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592E42C6" w:rsidR="00EE000B" w:rsidRPr="00946FC2" w:rsidRDefault="00797D1B" w:rsidP="008D2E52">
      <w:pPr>
        <w:pBdr>
          <w:bottom w:val="single" w:sz="12" w:space="1" w:color="auto"/>
        </w:pBdr>
        <w:shd w:val="clear" w:color="auto" w:fill="FFFFFF"/>
        <w:ind w:firstLine="0"/>
        <w:jc w:val="center"/>
        <w:rPr>
          <w:sz w:val="24"/>
          <w:szCs w:val="24"/>
          <w:lang w:val="kk-KZ"/>
        </w:rPr>
      </w:pPr>
      <w:bookmarkStart w:id="0" w:name="_GoBack"/>
      <w:bookmarkEnd w:id="0"/>
      <w:r w:rsidRPr="00797D1B">
        <w:rPr>
          <w:sz w:val="24"/>
          <w:szCs w:val="24"/>
        </w:rPr>
        <w:t>Қазақстан Республикасы</w:t>
      </w:r>
      <w:r>
        <w:rPr>
          <w:sz w:val="24"/>
          <w:szCs w:val="24"/>
        </w:rPr>
        <w:t xml:space="preserve"> Мемлекеттік Елтаңбасының </w:t>
      </w:r>
      <w:r w:rsidR="00946FC2">
        <w:rPr>
          <w:sz w:val="24"/>
          <w:szCs w:val="24"/>
          <w:lang w:val="kk-KZ"/>
        </w:rPr>
        <w:t>суреті</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456C9311" w14:textId="69950029" w:rsidR="00797D1B" w:rsidRDefault="00797D1B" w:rsidP="008D2E52">
      <w:pPr>
        <w:pBdr>
          <w:bottom w:val="single" w:sz="12" w:space="1" w:color="auto"/>
        </w:pBdr>
        <w:shd w:val="clear" w:color="auto" w:fill="FFFFFF"/>
        <w:ind w:firstLine="0"/>
        <w:jc w:val="center"/>
        <w:rPr>
          <w:b/>
          <w:sz w:val="24"/>
          <w:szCs w:val="24"/>
          <w:lang w:val="kk-KZ"/>
        </w:rPr>
      </w:pPr>
      <w:r w:rsidRPr="00797D1B">
        <w:rPr>
          <w:b/>
          <w:sz w:val="24"/>
          <w:szCs w:val="24"/>
          <w:lang w:val="kk-KZ"/>
        </w:rPr>
        <w:t>ҚАЗАҚСТАН РЕСПУБЛИКАСЫНЫҢ ҰЛТТЫҚ СТАНДАРТЫ</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786247CC" w14:textId="0505D1D8" w:rsidR="00384D90" w:rsidRPr="00797D1B" w:rsidRDefault="00797D1B" w:rsidP="000717C9">
      <w:pPr>
        <w:spacing w:before="250" w:line="401" w:lineRule="exact"/>
        <w:jc w:val="center"/>
        <w:rPr>
          <w:b/>
          <w:bCs/>
          <w:color w:val="231F20"/>
          <w:sz w:val="24"/>
          <w:szCs w:val="24"/>
          <w:lang w:val="kk-KZ"/>
        </w:rPr>
      </w:pPr>
      <w:r>
        <w:rPr>
          <w:b/>
          <w:bCs/>
          <w:color w:val="231F20"/>
          <w:sz w:val="24"/>
          <w:szCs w:val="24"/>
          <w:lang w:val="kk-KZ"/>
        </w:rPr>
        <w:t>АҚПАРАТТЫҚ</w:t>
      </w:r>
      <w:r w:rsidR="00384D90" w:rsidRPr="00797D1B">
        <w:rPr>
          <w:b/>
          <w:bCs/>
          <w:color w:val="231F20"/>
          <w:sz w:val="24"/>
          <w:szCs w:val="24"/>
          <w:lang w:val="kk-KZ"/>
        </w:rPr>
        <w:t xml:space="preserve"> ТЕХНОЛОГИ</w:t>
      </w:r>
      <w:r w:rsidR="005F3786" w:rsidRPr="00797D1B">
        <w:rPr>
          <w:b/>
          <w:bCs/>
          <w:color w:val="231F20"/>
          <w:sz w:val="24"/>
          <w:szCs w:val="24"/>
          <w:lang w:val="kk-KZ"/>
        </w:rPr>
        <w:t>Я</w:t>
      </w:r>
      <w:r>
        <w:rPr>
          <w:b/>
          <w:bCs/>
          <w:color w:val="231F20"/>
          <w:sz w:val="24"/>
          <w:szCs w:val="24"/>
          <w:lang w:val="kk-KZ"/>
        </w:rPr>
        <w:t>ЛАР</w:t>
      </w:r>
    </w:p>
    <w:p w14:paraId="4518FDC2" w14:textId="3E03C4EB" w:rsidR="00384D90" w:rsidRPr="00797D1B" w:rsidRDefault="00384D90" w:rsidP="000717C9">
      <w:pPr>
        <w:spacing w:before="250" w:line="401" w:lineRule="exact"/>
        <w:jc w:val="center"/>
        <w:rPr>
          <w:b/>
          <w:bCs/>
          <w:color w:val="231F20"/>
          <w:sz w:val="24"/>
          <w:szCs w:val="24"/>
          <w:lang w:val="kk-KZ"/>
        </w:rPr>
      </w:pPr>
      <w:r w:rsidRPr="00797D1B">
        <w:rPr>
          <w:b/>
          <w:bCs/>
          <w:color w:val="231F20"/>
          <w:sz w:val="24"/>
          <w:szCs w:val="24"/>
          <w:lang w:val="kk-KZ"/>
        </w:rPr>
        <w:t xml:space="preserve"> </w:t>
      </w:r>
      <w:r w:rsidR="00797D1B">
        <w:rPr>
          <w:b/>
          <w:bCs/>
          <w:color w:val="231F20"/>
          <w:sz w:val="24"/>
          <w:szCs w:val="24"/>
          <w:lang w:val="kk-KZ"/>
        </w:rPr>
        <w:t>ҚАУІПСІЗДІКТІ ҚАМТАМАСЫЗ ЕТУ ӘДІСТЕРІ</w:t>
      </w:r>
      <w:r w:rsidRPr="00797D1B">
        <w:rPr>
          <w:b/>
          <w:bCs/>
          <w:color w:val="231F20"/>
          <w:sz w:val="24"/>
          <w:szCs w:val="24"/>
          <w:lang w:val="kk-KZ"/>
        </w:rPr>
        <w:t xml:space="preserve"> </w:t>
      </w:r>
    </w:p>
    <w:p w14:paraId="456E886C" w14:textId="674CA6E3" w:rsidR="000717C9" w:rsidRPr="00946FC2" w:rsidRDefault="008B7D6A" w:rsidP="000717C9">
      <w:pPr>
        <w:spacing w:before="250" w:line="401" w:lineRule="exact"/>
        <w:jc w:val="center"/>
        <w:rPr>
          <w:b/>
          <w:bCs/>
          <w:color w:val="231F20"/>
          <w:sz w:val="24"/>
          <w:szCs w:val="24"/>
          <w:lang w:val="kk-KZ"/>
        </w:rPr>
      </w:pPr>
      <w:r w:rsidRPr="00946FC2">
        <w:rPr>
          <w:b/>
          <w:bCs/>
          <w:color w:val="231F20"/>
          <w:sz w:val="24"/>
          <w:szCs w:val="24"/>
          <w:lang w:val="kk-KZ"/>
        </w:rPr>
        <w:t>ЖЕКЕ БАСЫН БАСҚАРУ СХЕМАСЫ</w:t>
      </w:r>
    </w:p>
    <w:p w14:paraId="7B05AF0E" w14:textId="75455AE2" w:rsidR="007B4609" w:rsidRPr="00946FC2" w:rsidRDefault="007B4609" w:rsidP="002B327C">
      <w:pPr>
        <w:ind w:right="260" w:firstLine="709"/>
        <w:jc w:val="center"/>
        <w:rPr>
          <w:b/>
          <w:sz w:val="24"/>
          <w:szCs w:val="24"/>
          <w:lang w:val="kk-KZ"/>
        </w:rPr>
      </w:pPr>
    </w:p>
    <w:p w14:paraId="00BC8478" w14:textId="000B7BA8" w:rsidR="000717C9" w:rsidRPr="008B7D6A" w:rsidRDefault="00384D90" w:rsidP="002B327C">
      <w:pPr>
        <w:ind w:right="260" w:firstLine="709"/>
        <w:jc w:val="center"/>
        <w:rPr>
          <w:b/>
          <w:sz w:val="24"/>
          <w:szCs w:val="24"/>
          <w:lang w:val="kk-KZ"/>
        </w:rPr>
      </w:pPr>
      <w:r w:rsidRPr="00946FC2">
        <w:rPr>
          <w:b/>
          <w:sz w:val="24"/>
          <w:szCs w:val="24"/>
          <w:lang w:val="kk-KZ"/>
        </w:rPr>
        <w:t xml:space="preserve"> 3</w:t>
      </w:r>
      <w:r w:rsidR="008B7D6A">
        <w:rPr>
          <w:b/>
          <w:sz w:val="24"/>
          <w:szCs w:val="24"/>
          <w:lang w:val="kk-KZ"/>
        </w:rPr>
        <w:t>-БӨЛІМ</w:t>
      </w:r>
    </w:p>
    <w:p w14:paraId="2811FE5F" w14:textId="036E7FF7" w:rsidR="000717C9" w:rsidRDefault="008B7D6A" w:rsidP="008B7D6A">
      <w:pPr>
        <w:ind w:right="260" w:firstLine="709"/>
        <w:jc w:val="center"/>
        <w:rPr>
          <w:rFonts w:eastAsiaTheme="majorEastAsia"/>
          <w:b/>
          <w:color w:val="231F20"/>
          <w:sz w:val="24"/>
          <w:szCs w:val="24"/>
          <w:lang w:val="kk-KZ"/>
        </w:rPr>
      </w:pPr>
      <w:r w:rsidRPr="00946FC2">
        <w:rPr>
          <w:rFonts w:eastAsiaTheme="majorEastAsia"/>
          <w:b/>
          <w:color w:val="231F20"/>
          <w:sz w:val="24"/>
          <w:szCs w:val="24"/>
          <w:lang w:val="kk-KZ"/>
        </w:rPr>
        <w:t>Практикалық нұсқаулық</w:t>
      </w:r>
    </w:p>
    <w:p w14:paraId="412FDCD4" w14:textId="77777777" w:rsidR="008B7D6A" w:rsidRPr="008B7D6A" w:rsidRDefault="008B7D6A" w:rsidP="008B7D6A">
      <w:pPr>
        <w:ind w:right="260" w:firstLine="709"/>
        <w:jc w:val="center"/>
        <w:rPr>
          <w:b/>
          <w:sz w:val="24"/>
          <w:szCs w:val="24"/>
          <w:lang w:val="kk-KZ"/>
        </w:rPr>
      </w:pPr>
    </w:p>
    <w:p w14:paraId="04EBA39C" w14:textId="47048C76" w:rsidR="00EE000B" w:rsidRPr="00946FC2" w:rsidRDefault="00797D1B" w:rsidP="002B327C">
      <w:pPr>
        <w:ind w:firstLine="0"/>
        <w:jc w:val="center"/>
        <w:rPr>
          <w:b/>
          <w:sz w:val="24"/>
          <w:szCs w:val="24"/>
          <w:lang w:val="kk-KZ"/>
        </w:rPr>
      </w:pPr>
      <w:r w:rsidRPr="00AD6D9E">
        <w:rPr>
          <w:b/>
          <w:sz w:val="24"/>
          <w:szCs w:val="24"/>
          <w:lang w:val="kk-KZ"/>
        </w:rPr>
        <w:t>ҚР СТ</w:t>
      </w:r>
      <w:r w:rsidR="00EE000B" w:rsidRPr="00946FC2">
        <w:rPr>
          <w:b/>
          <w:sz w:val="24"/>
          <w:szCs w:val="24"/>
          <w:lang w:val="kk-KZ"/>
        </w:rPr>
        <w:t xml:space="preserve"> </w:t>
      </w:r>
      <w:r w:rsidR="006315A5" w:rsidRPr="00946FC2">
        <w:rPr>
          <w:b/>
          <w:sz w:val="24"/>
          <w:szCs w:val="24"/>
          <w:lang w:val="kk-KZ"/>
        </w:rPr>
        <w:t xml:space="preserve">ISO/IEC </w:t>
      </w:r>
      <w:r w:rsidR="000717C9" w:rsidRPr="00946FC2">
        <w:rPr>
          <w:b/>
          <w:sz w:val="24"/>
          <w:szCs w:val="24"/>
          <w:lang w:val="kk-KZ"/>
        </w:rPr>
        <w:t>24760</w:t>
      </w:r>
      <w:r w:rsidR="00384D90" w:rsidRPr="00946FC2">
        <w:rPr>
          <w:b/>
          <w:sz w:val="24"/>
          <w:szCs w:val="24"/>
          <w:lang w:val="kk-KZ"/>
        </w:rPr>
        <w:t>-</w:t>
      </w:r>
      <w:r w:rsidR="00415EBA" w:rsidRPr="00946FC2">
        <w:rPr>
          <w:b/>
          <w:sz w:val="24"/>
          <w:szCs w:val="24"/>
          <w:lang w:val="kk-KZ"/>
        </w:rPr>
        <w:t>3-</w:t>
      </w:r>
      <w:r w:rsidR="00384D90" w:rsidRPr="00946FC2">
        <w:rPr>
          <w:b/>
          <w:sz w:val="24"/>
          <w:szCs w:val="24"/>
          <w:lang w:val="kk-KZ"/>
        </w:rPr>
        <w:t>202_</w:t>
      </w:r>
    </w:p>
    <w:p w14:paraId="41ED5495" w14:textId="77777777" w:rsidR="008D2E52" w:rsidRPr="00946FC2" w:rsidRDefault="008D2E52" w:rsidP="008D2E52">
      <w:pPr>
        <w:ind w:firstLine="0"/>
        <w:rPr>
          <w:sz w:val="24"/>
          <w:szCs w:val="24"/>
          <w:lang w:val="kk-KZ"/>
        </w:rPr>
      </w:pPr>
    </w:p>
    <w:p w14:paraId="48D2B304" w14:textId="6194A42B" w:rsidR="00EE000B" w:rsidRPr="000717C9" w:rsidRDefault="006315A5" w:rsidP="004F141A">
      <w:pPr>
        <w:pStyle w:val="af2"/>
        <w:jc w:val="center"/>
        <w:rPr>
          <w:i/>
          <w:iCs/>
          <w:sz w:val="24"/>
          <w:szCs w:val="24"/>
          <w:lang w:val="en-US"/>
        </w:rPr>
      </w:pPr>
      <w:r>
        <w:rPr>
          <w:i/>
          <w:iCs/>
          <w:sz w:val="24"/>
          <w:szCs w:val="24"/>
          <w:lang w:val="en-US"/>
        </w:rPr>
        <w:t>(ISO/IEC</w:t>
      </w:r>
      <w:r w:rsidR="00E364A9">
        <w:rPr>
          <w:i/>
          <w:iCs/>
          <w:sz w:val="24"/>
          <w:szCs w:val="24"/>
          <w:lang w:val="en-US"/>
        </w:rPr>
        <w:t xml:space="preserve"> TS</w:t>
      </w:r>
      <w:r w:rsidR="000717C9">
        <w:rPr>
          <w:i/>
          <w:iCs/>
          <w:sz w:val="24"/>
          <w:szCs w:val="24"/>
          <w:lang w:val="en-US"/>
        </w:rPr>
        <w:t xml:space="preserve"> 24</w:t>
      </w:r>
      <w:r w:rsidR="000717C9" w:rsidRPr="000717C9">
        <w:rPr>
          <w:i/>
          <w:iCs/>
          <w:sz w:val="24"/>
          <w:szCs w:val="24"/>
          <w:lang w:val="en-US"/>
        </w:rPr>
        <w:t>760-3</w:t>
      </w:r>
      <w:r w:rsidRPr="000717C9">
        <w:rPr>
          <w:i/>
          <w:iCs/>
          <w:sz w:val="24"/>
          <w:szCs w:val="24"/>
          <w:lang w:val="en-US"/>
        </w:rPr>
        <w:t>:</w:t>
      </w:r>
      <w:r w:rsidR="000717C9" w:rsidRPr="000717C9">
        <w:rPr>
          <w:i/>
          <w:iCs/>
          <w:sz w:val="24"/>
          <w:szCs w:val="24"/>
          <w:lang w:val="en-US"/>
        </w:rPr>
        <w:t>2016</w:t>
      </w:r>
      <w:r w:rsidRPr="000717C9">
        <w:rPr>
          <w:i/>
          <w:iCs/>
          <w:sz w:val="24"/>
          <w:szCs w:val="24"/>
          <w:lang w:val="en-US"/>
        </w:rPr>
        <w:t xml:space="preserve"> </w:t>
      </w:r>
      <w:r w:rsidR="004F141A" w:rsidRPr="004F141A">
        <w:rPr>
          <w:i/>
          <w:color w:val="231F20"/>
          <w:sz w:val="24"/>
          <w:szCs w:val="24"/>
          <w:lang w:val="en-GB"/>
        </w:rPr>
        <w:t>Information technology — Security techniques — A framework for identity management — Part 3: Practice</w:t>
      </w:r>
      <w:r w:rsidR="007B4609" w:rsidRPr="000717C9">
        <w:rPr>
          <w:i/>
          <w:iCs/>
          <w:sz w:val="24"/>
          <w:szCs w:val="24"/>
          <w:lang w:val="en-US"/>
        </w:rPr>
        <w:t>, IDT)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6315A5" w:rsidRDefault="00EE000B" w:rsidP="002B327C">
      <w:pPr>
        <w:ind w:firstLine="0"/>
        <w:jc w:val="center"/>
        <w:rPr>
          <w:sz w:val="24"/>
          <w:szCs w:val="24"/>
          <w:lang w:val="en-US"/>
        </w:rPr>
      </w:pPr>
    </w:p>
    <w:p w14:paraId="67448049" w14:textId="5A4E38E2" w:rsidR="00EE000B" w:rsidRPr="008B7D6A" w:rsidRDefault="008B7D6A" w:rsidP="002B327C">
      <w:pPr>
        <w:ind w:firstLine="709"/>
        <w:jc w:val="center"/>
        <w:rPr>
          <w:sz w:val="24"/>
          <w:szCs w:val="24"/>
          <w:lang w:val="en-US"/>
        </w:rPr>
      </w:pPr>
      <w:r w:rsidRPr="008B7D6A">
        <w:rPr>
          <w:i/>
          <w:sz w:val="24"/>
          <w:szCs w:val="24"/>
        </w:rPr>
        <w:t>Осы</w:t>
      </w:r>
      <w:r w:rsidRPr="008B7D6A">
        <w:rPr>
          <w:i/>
          <w:sz w:val="24"/>
          <w:szCs w:val="24"/>
          <w:lang w:val="en-US"/>
        </w:rPr>
        <w:t xml:space="preserve"> </w:t>
      </w:r>
      <w:r w:rsidRPr="008B7D6A">
        <w:rPr>
          <w:i/>
          <w:sz w:val="24"/>
          <w:szCs w:val="24"/>
        </w:rPr>
        <w:t>стандарттың</w:t>
      </w:r>
      <w:r w:rsidRPr="008B7D6A">
        <w:rPr>
          <w:i/>
          <w:sz w:val="24"/>
          <w:szCs w:val="24"/>
          <w:lang w:val="en-US"/>
        </w:rPr>
        <w:t xml:space="preserve"> </w:t>
      </w:r>
      <w:r w:rsidRPr="008B7D6A">
        <w:rPr>
          <w:i/>
          <w:sz w:val="24"/>
          <w:szCs w:val="24"/>
        </w:rPr>
        <w:t>жобасы</w:t>
      </w:r>
      <w:r w:rsidRPr="008B7D6A">
        <w:rPr>
          <w:i/>
          <w:sz w:val="24"/>
          <w:szCs w:val="24"/>
          <w:lang w:val="en-US"/>
        </w:rPr>
        <w:t xml:space="preserve"> </w:t>
      </w:r>
      <w:r w:rsidRPr="008B7D6A">
        <w:rPr>
          <w:i/>
          <w:sz w:val="24"/>
          <w:szCs w:val="24"/>
        </w:rPr>
        <w:t>бекітілгенге</w:t>
      </w:r>
      <w:r w:rsidRPr="008B7D6A">
        <w:rPr>
          <w:i/>
          <w:sz w:val="24"/>
          <w:szCs w:val="24"/>
          <w:lang w:val="en-US"/>
        </w:rPr>
        <w:t xml:space="preserve"> </w:t>
      </w:r>
      <w:r w:rsidRPr="008B7D6A">
        <w:rPr>
          <w:i/>
          <w:sz w:val="24"/>
          <w:szCs w:val="24"/>
        </w:rPr>
        <w:t>дейін</w:t>
      </w:r>
      <w:r w:rsidRPr="008B7D6A">
        <w:rPr>
          <w:i/>
          <w:sz w:val="24"/>
          <w:szCs w:val="24"/>
          <w:lang w:val="en-US"/>
        </w:rPr>
        <w:t xml:space="preserve"> </w:t>
      </w:r>
      <w:r w:rsidRPr="008B7D6A">
        <w:rPr>
          <w:i/>
          <w:sz w:val="24"/>
          <w:szCs w:val="24"/>
        </w:rPr>
        <w:t>қолдануға</w:t>
      </w:r>
      <w:r w:rsidRPr="008B7D6A">
        <w:rPr>
          <w:i/>
          <w:sz w:val="24"/>
          <w:szCs w:val="24"/>
          <w:lang w:val="en-US"/>
        </w:rPr>
        <w:t xml:space="preserve"> </w:t>
      </w:r>
      <w:r w:rsidRPr="008B7D6A">
        <w:rPr>
          <w:i/>
          <w:sz w:val="24"/>
          <w:szCs w:val="24"/>
        </w:rPr>
        <w:t>жатпайды</w:t>
      </w:r>
    </w:p>
    <w:p w14:paraId="49FA6BA0" w14:textId="77777777" w:rsidR="00EE000B" w:rsidRPr="008B7D6A" w:rsidRDefault="00EE000B" w:rsidP="002B327C">
      <w:pPr>
        <w:ind w:firstLine="709"/>
        <w:jc w:val="center"/>
        <w:rPr>
          <w:sz w:val="24"/>
          <w:szCs w:val="24"/>
          <w:lang w:val="en-US"/>
        </w:rPr>
      </w:pPr>
    </w:p>
    <w:p w14:paraId="26FFC3AD" w14:textId="77777777" w:rsidR="00EE000B" w:rsidRPr="008B7D6A" w:rsidRDefault="00EE000B" w:rsidP="002B327C">
      <w:pPr>
        <w:ind w:firstLine="709"/>
        <w:jc w:val="center"/>
        <w:rPr>
          <w:sz w:val="24"/>
          <w:szCs w:val="24"/>
          <w:lang w:val="en-US"/>
        </w:rPr>
      </w:pPr>
    </w:p>
    <w:p w14:paraId="209266A3" w14:textId="77777777" w:rsidR="00EE000B" w:rsidRPr="008B7D6A" w:rsidRDefault="00EE000B" w:rsidP="002B327C">
      <w:pPr>
        <w:shd w:val="clear" w:color="auto" w:fill="FFFFFF"/>
        <w:ind w:left="142" w:firstLine="0"/>
        <w:jc w:val="center"/>
        <w:rPr>
          <w:sz w:val="24"/>
          <w:szCs w:val="24"/>
          <w:lang w:val="en-US"/>
        </w:rPr>
      </w:pPr>
    </w:p>
    <w:p w14:paraId="2B784FCF" w14:textId="77777777" w:rsidR="00EE000B" w:rsidRPr="008B7D6A" w:rsidRDefault="00EE000B" w:rsidP="002B327C">
      <w:pPr>
        <w:shd w:val="clear" w:color="auto" w:fill="FFFFFF"/>
        <w:ind w:firstLine="709"/>
        <w:jc w:val="center"/>
        <w:rPr>
          <w:sz w:val="24"/>
          <w:szCs w:val="24"/>
          <w:lang w:val="en-US"/>
        </w:rPr>
      </w:pPr>
    </w:p>
    <w:p w14:paraId="419A94D0" w14:textId="77777777" w:rsidR="00EE000B" w:rsidRPr="00E06359" w:rsidRDefault="00EE000B" w:rsidP="002B327C">
      <w:pPr>
        <w:shd w:val="clear" w:color="auto" w:fill="FFFFFF"/>
        <w:ind w:firstLine="709"/>
        <w:jc w:val="center"/>
        <w:rPr>
          <w:b/>
          <w:sz w:val="24"/>
          <w:szCs w:val="24"/>
          <w:lang w:val="kk-KZ"/>
        </w:rPr>
      </w:pPr>
    </w:p>
    <w:p w14:paraId="79DBB649" w14:textId="7CD0BE03" w:rsidR="007B4609" w:rsidRDefault="00946FC2" w:rsidP="002B327C">
      <w:pPr>
        <w:shd w:val="clear" w:color="auto" w:fill="FFFFFF"/>
        <w:ind w:firstLine="709"/>
        <w:jc w:val="center"/>
        <w:rPr>
          <w:b/>
          <w:sz w:val="24"/>
          <w:szCs w:val="24"/>
          <w:lang w:val="kk-KZ"/>
        </w:rPr>
      </w:pPr>
      <w:r>
        <w:rPr>
          <w:b/>
          <w:sz w:val="24"/>
          <w:szCs w:val="24"/>
          <w:lang w:val="kk-KZ"/>
        </w:rPr>
        <w:t>архитектура</w:t>
      </w: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8B7D6A" w:rsidRDefault="00EE000B" w:rsidP="008D2E52">
      <w:pPr>
        <w:shd w:val="clear" w:color="auto" w:fill="FFFFFF"/>
        <w:ind w:firstLine="0"/>
        <w:rPr>
          <w:b/>
          <w:sz w:val="24"/>
          <w:szCs w:val="24"/>
          <w:lang w:val="en-US"/>
        </w:rPr>
      </w:pPr>
    </w:p>
    <w:p w14:paraId="0418DA1F" w14:textId="4ED89576" w:rsidR="008B7D6A" w:rsidRPr="008B7D6A" w:rsidRDefault="008B7D6A" w:rsidP="008B7D6A">
      <w:pPr>
        <w:shd w:val="clear" w:color="auto" w:fill="FFFFFF"/>
        <w:ind w:firstLine="709"/>
        <w:jc w:val="center"/>
        <w:rPr>
          <w:b/>
          <w:sz w:val="24"/>
          <w:szCs w:val="24"/>
          <w:lang w:val="kk-KZ"/>
        </w:rPr>
      </w:pPr>
      <w:r w:rsidRPr="008B7D6A">
        <w:rPr>
          <w:b/>
          <w:sz w:val="24"/>
          <w:szCs w:val="24"/>
          <w:lang w:val="kk-KZ"/>
        </w:rPr>
        <w:t xml:space="preserve">Қазақстан Республикасы </w:t>
      </w:r>
      <w:r w:rsidR="00A852C0">
        <w:rPr>
          <w:b/>
          <w:sz w:val="24"/>
          <w:szCs w:val="24"/>
          <w:lang w:val="kk-KZ"/>
        </w:rPr>
        <w:t>С</w:t>
      </w:r>
      <w:r w:rsidRPr="008B7D6A">
        <w:rPr>
          <w:b/>
          <w:sz w:val="24"/>
          <w:szCs w:val="24"/>
          <w:lang w:val="kk-KZ"/>
        </w:rPr>
        <w:t xml:space="preserve">ауда </w:t>
      </w:r>
      <w:r>
        <w:rPr>
          <w:b/>
          <w:sz w:val="24"/>
          <w:szCs w:val="24"/>
          <w:lang w:val="kk-KZ"/>
        </w:rPr>
        <w:t>және интеграция</w:t>
      </w:r>
      <w:r w:rsidR="00A852C0">
        <w:rPr>
          <w:b/>
          <w:sz w:val="24"/>
          <w:szCs w:val="24"/>
          <w:lang w:val="kk-KZ"/>
        </w:rPr>
        <w:t xml:space="preserve"> министрлігінің Т</w:t>
      </w:r>
      <w:r w:rsidRPr="008B7D6A">
        <w:rPr>
          <w:b/>
          <w:sz w:val="24"/>
          <w:szCs w:val="24"/>
          <w:lang w:val="kk-KZ"/>
        </w:rPr>
        <w:t>ехникалық реттеу және метрология комитеті</w:t>
      </w:r>
    </w:p>
    <w:p w14:paraId="34002126" w14:textId="4874777B" w:rsidR="00EE000B" w:rsidRPr="00E06359" w:rsidRDefault="008B7D6A" w:rsidP="008B7D6A">
      <w:pPr>
        <w:shd w:val="clear" w:color="auto" w:fill="FFFFFF"/>
        <w:ind w:firstLine="709"/>
        <w:jc w:val="center"/>
        <w:rPr>
          <w:b/>
          <w:sz w:val="24"/>
          <w:szCs w:val="24"/>
          <w:lang w:val="kk-KZ"/>
        </w:rPr>
      </w:pPr>
      <w:r w:rsidRPr="008B7D6A">
        <w:rPr>
          <w:b/>
          <w:sz w:val="24"/>
          <w:szCs w:val="24"/>
          <w:lang w:val="kk-KZ"/>
        </w:rPr>
        <w:t>(Мемстандарт)</w:t>
      </w:r>
    </w:p>
    <w:p w14:paraId="04048C2B" w14:textId="295A37C7" w:rsidR="00EE000B" w:rsidRPr="00E06359" w:rsidRDefault="008B7D6A"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Pr>
          <w:b/>
          <w:sz w:val="24"/>
          <w:szCs w:val="24"/>
          <w:lang w:val="kk-KZ"/>
        </w:rPr>
        <w:t xml:space="preserve">      </w:t>
      </w:r>
      <w:r w:rsidR="00EE000B" w:rsidRPr="00E06359">
        <w:rPr>
          <w:b/>
          <w:sz w:val="24"/>
          <w:szCs w:val="24"/>
          <w:lang w:val="kk-KZ"/>
        </w:rPr>
        <w:t>Н</w:t>
      </w:r>
      <w:r>
        <w:rPr>
          <w:b/>
          <w:sz w:val="24"/>
          <w:szCs w:val="24"/>
          <w:lang w:val="kk-KZ"/>
        </w:rPr>
        <w:t>ұр-Сұ</w:t>
      </w:r>
      <w:r w:rsidR="00EE000B" w:rsidRPr="00E06359">
        <w:rPr>
          <w:b/>
          <w:sz w:val="24"/>
          <w:szCs w:val="24"/>
          <w:lang w:val="kk-KZ"/>
        </w:rPr>
        <w:t>лтан</w:t>
      </w:r>
    </w:p>
    <w:p w14:paraId="414E1849" w14:textId="4F047DC4" w:rsidR="00EE000B" w:rsidRPr="008B7D6A" w:rsidRDefault="008B7D6A" w:rsidP="008B7D6A">
      <w:pPr>
        <w:shd w:val="clear" w:color="auto" w:fill="FFFFFF"/>
        <w:ind w:firstLine="709"/>
        <w:jc w:val="center"/>
        <w:rPr>
          <w:sz w:val="24"/>
          <w:szCs w:val="24"/>
          <w:lang w:val="kk-KZ"/>
        </w:rPr>
      </w:pPr>
      <w:r w:rsidRPr="008B7D6A">
        <w:rPr>
          <w:b/>
          <w:bCs/>
          <w:spacing w:val="3"/>
          <w:sz w:val="24"/>
          <w:szCs w:val="24"/>
          <w:lang w:val="kk-KZ"/>
        </w:rPr>
        <w:lastRenderedPageBreak/>
        <w:t>Алғысөз</w:t>
      </w:r>
    </w:p>
    <w:p w14:paraId="4A655201" w14:textId="3C8C8AC9" w:rsidR="00384D90" w:rsidRPr="008B7D6A" w:rsidRDefault="00384D90" w:rsidP="00384D90">
      <w:pPr>
        <w:tabs>
          <w:tab w:val="left" w:pos="922"/>
        </w:tabs>
        <w:autoSpaceDE/>
        <w:autoSpaceDN/>
        <w:adjustRightInd/>
        <w:ind w:right="20" w:firstLine="709"/>
        <w:rPr>
          <w:sz w:val="24"/>
          <w:szCs w:val="24"/>
          <w:lang w:val="kk-KZ"/>
        </w:rPr>
      </w:pPr>
      <w:r w:rsidRPr="008B7D6A">
        <w:rPr>
          <w:b/>
          <w:sz w:val="24"/>
          <w:szCs w:val="24"/>
          <w:lang w:val="kk-KZ"/>
        </w:rPr>
        <w:t xml:space="preserve">1 </w:t>
      </w:r>
      <w:r w:rsidR="00946FC2">
        <w:rPr>
          <w:b/>
          <w:sz w:val="24"/>
          <w:szCs w:val="24"/>
          <w:lang w:val="kk-KZ"/>
        </w:rPr>
        <w:t xml:space="preserve">ДАЙЫНДАЛДЫ </w:t>
      </w:r>
      <w:r w:rsidR="008B7D6A">
        <w:rPr>
          <w:sz w:val="24"/>
          <w:szCs w:val="24"/>
          <w:lang w:val="kk-KZ"/>
        </w:rPr>
        <w:t>«</w:t>
      </w:r>
      <w:r w:rsidR="008B7D6A" w:rsidRPr="00236AA5">
        <w:rPr>
          <w:sz w:val="24"/>
          <w:szCs w:val="24"/>
          <w:lang w:val="kk-KZ"/>
        </w:rPr>
        <w:t>Зерде</w:t>
      </w:r>
      <w:r w:rsidR="008B7D6A">
        <w:rPr>
          <w:sz w:val="24"/>
          <w:szCs w:val="24"/>
          <w:lang w:val="kk-KZ"/>
        </w:rPr>
        <w:t>»</w:t>
      </w:r>
      <w:r w:rsidR="008B7D6A" w:rsidRPr="00236AA5">
        <w:rPr>
          <w:sz w:val="24"/>
          <w:szCs w:val="24"/>
          <w:lang w:val="kk-KZ"/>
        </w:rPr>
        <w:t xml:space="preserve"> ұлттық инфокоммуникациялық холдингі</w:t>
      </w:r>
      <w:r w:rsidR="008B7D6A">
        <w:rPr>
          <w:sz w:val="24"/>
          <w:szCs w:val="24"/>
          <w:lang w:val="kk-KZ"/>
        </w:rPr>
        <w:t>»</w:t>
      </w:r>
      <w:r w:rsidR="008B7D6A" w:rsidRPr="00236AA5">
        <w:rPr>
          <w:sz w:val="24"/>
          <w:szCs w:val="24"/>
          <w:lang w:val="kk-KZ"/>
        </w:rPr>
        <w:t xml:space="preserve"> АҚ</w:t>
      </w:r>
      <w:r w:rsidR="008B7D6A" w:rsidRPr="008B7D6A">
        <w:rPr>
          <w:b/>
          <w:sz w:val="24"/>
          <w:szCs w:val="24"/>
          <w:lang w:val="kk-KZ"/>
        </w:rPr>
        <w:t xml:space="preserve"> </w:t>
      </w:r>
      <w:r w:rsidR="008B7D6A">
        <w:rPr>
          <w:b/>
          <w:sz w:val="24"/>
          <w:szCs w:val="24"/>
          <w:lang w:val="kk-KZ"/>
        </w:rPr>
        <w:t xml:space="preserve"> </w:t>
      </w:r>
      <w:r w:rsidRPr="008B7D6A">
        <w:rPr>
          <w:b/>
          <w:sz w:val="24"/>
          <w:szCs w:val="24"/>
          <w:lang w:val="kk-KZ"/>
        </w:rPr>
        <w:t xml:space="preserve"> </w:t>
      </w:r>
    </w:p>
    <w:p w14:paraId="2C07C675" w14:textId="77777777" w:rsidR="00384D90" w:rsidRPr="008B7D6A" w:rsidRDefault="00384D90" w:rsidP="00384D90">
      <w:pPr>
        <w:tabs>
          <w:tab w:val="left" w:pos="835"/>
        </w:tabs>
        <w:autoSpaceDE/>
        <w:autoSpaceDN/>
        <w:adjustRightInd/>
        <w:ind w:right="20" w:firstLine="709"/>
        <w:rPr>
          <w:b/>
          <w:bCs/>
          <w:sz w:val="24"/>
          <w:szCs w:val="24"/>
          <w:lang w:val="kk-KZ"/>
        </w:rPr>
      </w:pPr>
    </w:p>
    <w:p w14:paraId="7F46052A" w14:textId="3F2FCB92" w:rsidR="00384D90" w:rsidRDefault="00946FC2" w:rsidP="00384D90">
      <w:pPr>
        <w:tabs>
          <w:tab w:val="left" w:pos="922"/>
        </w:tabs>
        <w:autoSpaceDE/>
        <w:autoSpaceDN/>
        <w:adjustRightInd/>
        <w:ind w:right="20" w:firstLine="709"/>
        <w:rPr>
          <w:b/>
          <w:bCs/>
          <w:sz w:val="24"/>
          <w:szCs w:val="24"/>
          <w:lang w:val="kk-KZ"/>
        </w:rPr>
      </w:pPr>
      <w:r>
        <w:rPr>
          <w:b/>
          <w:bCs/>
          <w:sz w:val="24"/>
          <w:szCs w:val="24"/>
          <w:lang w:val="kk-KZ"/>
        </w:rPr>
        <w:t>ЕНГІЗІЛДІ</w:t>
      </w:r>
      <w:r w:rsidRPr="008B7D6A">
        <w:rPr>
          <w:bCs/>
          <w:sz w:val="24"/>
          <w:szCs w:val="24"/>
          <w:lang w:val="kk-KZ"/>
        </w:rPr>
        <w:t xml:space="preserve"> </w:t>
      </w:r>
      <w:r w:rsidR="008B7D6A" w:rsidRPr="008B7D6A">
        <w:rPr>
          <w:bCs/>
          <w:sz w:val="24"/>
          <w:szCs w:val="24"/>
          <w:lang w:val="kk-KZ"/>
        </w:rPr>
        <w:t>Қазақстан Республикасының цифрлық даму, инновациялар және аэроғарыш өнеркәсібі министрлігі</w:t>
      </w:r>
      <w:r>
        <w:rPr>
          <w:bCs/>
          <w:sz w:val="24"/>
          <w:szCs w:val="24"/>
          <w:lang w:val="kk-KZ"/>
        </w:rPr>
        <w:t>МЕН</w:t>
      </w:r>
      <w:r w:rsidR="008B7D6A" w:rsidRPr="008B7D6A">
        <w:rPr>
          <w:bCs/>
          <w:sz w:val="24"/>
          <w:szCs w:val="24"/>
          <w:lang w:val="kk-KZ"/>
        </w:rPr>
        <w:t xml:space="preserve"> </w:t>
      </w:r>
    </w:p>
    <w:p w14:paraId="3BC6CD7B" w14:textId="77777777" w:rsidR="008B7D6A" w:rsidRPr="008B7D6A" w:rsidRDefault="008B7D6A" w:rsidP="00384D90">
      <w:pPr>
        <w:tabs>
          <w:tab w:val="left" w:pos="922"/>
        </w:tabs>
        <w:autoSpaceDE/>
        <w:autoSpaceDN/>
        <w:adjustRightInd/>
        <w:ind w:right="20" w:firstLine="709"/>
        <w:rPr>
          <w:sz w:val="24"/>
          <w:szCs w:val="24"/>
          <w:lang w:val="kk-KZ"/>
        </w:rPr>
      </w:pPr>
    </w:p>
    <w:p w14:paraId="21A71012" w14:textId="77777777" w:rsidR="00946FC2" w:rsidRDefault="00384D90" w:rsidP="00384D90">
      <w:pPr>
        <w:tabs>
          <w:tab w:val="left" w:pos="1418"/>
          <w:tab w:val="left" w:pos="3261"/>
        </w:tabs>
        <w:ind w:firstLine="567"/>
        <w:rPr>
          <w:bCs/>
          <w:sz w:val="24"/>
          <w:szCs w:val="24"/>
          <w:lang w:val="kk-KZ"/>
        </w:rPr>
      </w:pPr>
      <w:r w:rsidRPr="008B7D6A">
        <w:rPr>
          <w:b/>
          <w:bCs/>
          <w:sz w:val="24"/>
          <w:szCs w:val="24"/>
          <w:lang w:val="kk-KZ"/>
        </w:rPr>
        <w:t>2</w:t>
      </w:r>
      <w:r w:rsidRPr="008B7D6A">
        <w:rPr>
          <w:bCs/>
          <w:sz w:val="24"/>
          <w:szCs w:val="24"/>
          <w:lang w:val="kk-KZ"/>
        </w:rPr>
        <w:t xml:space="preserve"> </w:t>
      </w:r>
      <w:r w:rsidR="00946FC2">
        <w:rPr>
          <w:b/>
          <w:bCs/>
          <w:sz w:val="24"/>
          <w:szCs w:val="24"/>
          <w:lang w:val="kk-KZ"/>
        </w:rPr>
        <w:t xml:space="preserve">БЕКІТІЛДІ </w:t>
      </w:r>
      <w:r w:rsidR="00946FC2" w:rsidRPr="008B7D6A">
        <w:rPr>
          <w:b/>
          <w:bCs/>
          <w:sz w:val="24"/>
          <w:szCs w:val="24"/>
          <w:lang w:val="kk-KZ"/>
        </w:rPr>
        <w:t xml:space="preserve">және </w:t>
      </w:r>
      <w:r w:rsidR="00946FC2">
        <w:rPr>
          <w:b/>
          <w:bCs/>
          <w:sz w:val="24"/>
          <w:szCs w:val="24"/>
          <w:lang w:val="kk-KZ"/>
        </w:rPr>
        <w:t>ҚОЛДАНЫСҚА ЕНГІЗІЛДІ</w:t>
      </w:r>
      <w:r w:rsidR="00946FC2" w:rsidRPr="008B7D6A">
        <w:rPr>
          <w:b/>
          <w:bCs/>
          <w:sz w:val="24"/>
          <w:szCs w:val="24"/>
          <w:lang w:val="kk-KZ"/>
        </w:rPr>
        <w:t xml:space="preserve"> </w:t>
      </w:r>
      <w:r w:rsidR="008B7D6A" w:rsidRPr="008B7D6A">
        <w:rPr>
          <w:bCs/>
          <w:sz w:val="24"/>
          <w:szCs w:val="24"/>
          <w:lang w:val="kk-KZ"/>
        </w:rPr>
        <w:t>Қазақстан Республикасы Сау</w:t>
      </w:r>
      <w:r w:rsidR="00A852C0">
        <w:rPr>
          <w:bCs/>
          <w:sz w:val="24"/>
          <w:szCs w:val="24"/>
          <w:lang w:val="kk-KZ"/>
        </w:rPr>
        <w:t>да және интеграция министрлігі Т</w:t>
      </w:r>
      <w:r w:rsidR="008B7D6A" w:rsidRPr="008B7D6A">
        <w:rPr>
          <w:bCs/>
          <w:sz w:val="24"/>
          <w:szCs w:val="24"/>
          <w:lang w:val="kk-KZ"/>
        </w:rPr>
        <w:t xml:space="preserve">ехникалық реттеу және метрология комитетінің </w:t>
      </w:r>
    </w:p>
    <w:p w14:paraId="597CB6E1" w14:textId="20E96D1C" w:rsidR="008B7D6A" w:rsidRDefault="00946FC2" w:rsidP="00384D90">
      <w:pPr>
        <w:tabs>
          <w:tab w:val="left" w:pos="1418"/>
          <w:tab w:val="left" w:pos="3261"/>
        </w:tabs>
        <w:ind w:firstLine="567"/>
        <w:rPr>
          <w:b/>
          <w:bCs/>
          <w:sz w:val="24"/>
          <w:szCs w:val="24"/>
          <w:lang w:val="kk-KZ"/>
        </w:rPr>
      </w:pPr>
      <w:r w:rsidRPr="008B7D6A">
        <w:rPr>
          <w:sz w:val="24"/>
          <w:szCs w:val="24"/>
          <w:lang w:val="kk-KZ"/>
        </w:rPr>
        <w:t xml:space="preserve">202_ </w:t>
      </w:r>
      <w:r>
        <w:rPr>
          <w:sz w:val="24"/>
          <w:szCs w:val="24"/>
          <w:lang w:val="kk-KZ"/>
        </w:rPr>
        <w:t>жылғы</w:t>
      </w:r>
      <w:r w:rsidRPr="008B7D6A">
        <w:rPr>
          <w:sz w:val="24"/>
          <w:szCs w:val="24"/>
          <w:lang w:val="kk-KZ"/>
        </w:rPr>
        <w:t xml:space="preserve"> «</w:t>
      </w:r>
      <w:r w:rsidRPr="008B7D6A">
        <w:rPr>
          <w:sz w:val="24"/>
          <w:szCs w:val="24"/>
          <w:u w:val="single"/>
          <w:lang w:val="kk-KZ"/>
        </w:rPr>
        <w:t xml:space="preserve">    </w:t>
      </w:r>
      <w:r w:rsidRPr="008B7D6A">
        <w:rPr>
          <w:sz w:val="24"/>
          <w:szCs w:val="24"/>
          <w:lang w:val="kk-KZ"/>
        </w:rPr>
        <w:t xml:space="preserve">» </w:t>
      </w:r>
      <w:r w:rsidRPr="008B7D6A">
        <w:rPr>
          <w:sz w:val="24"/>
          <w:szCs w:val="24"/>
          <w:u w:val="single"/>
          <w:lang w:val="kk-KZ"/>
        </w:rPr>
        <w:t xml:space="preserve">                   </w:t>
      </w:r>
      <w:r>
        <w:rPr>
          <w:sz w:val="24"/>
          <w:szCs w:val="24"/>
          <w:u w:val="single"/>
          <w:lang w:val="kk-KZ"/>
        </w:rPr>
        <w:t xml:space="preserve">  </w:t>
      </w:r>
      <w:r>
        <w:rPr>
          <w:color w:val="231F20"/>
          <w:sz w:val="24"/>
          <w:szCs w:val="24"/>
          <w:lang w:val="kk-KZ"/>
        </w:rPr>
        <w:t xml:space="preserve">№    </w:t>
      </w:r>
      <w:r w:rsidR="008B7D6A" w:rsidRPr="008B7D6A">
        <w:rPr>
          <w:bCs/>
          <w:sz w:val="24"/>
          <w:szCs w:val="24"/>
          <w:lang w:val="kk-KZ"/>
        </w:rPr>
        <w:t>бұйрығымен</w:t>
      </w:r>
      <w:r w:rsidR="008B7D6A" w:rsidRPr="008B7D6A">
        <w:rPr>
          <w:b/>
          <w:bCs/>
          <w:sz w:val="24"/>
          <w:szCs w:val="24"/>
          <w:lang w:val="kk-KZ"/>
        </w:rPr>
        <w:t xml:space="preserve"> </w:t>
      </w:r>
    </w:p>
    <w:p w14:paraId="2B873F5A" w14:textId="77777777" w:rsidR="00BB2A1A" w:rsidRPr="008B7D6A" w:rsidRDefault="00BB2A1A" w:rsidP="000717C9">
      <w:pPr>
        <w:tabs>
          <w:tab w:val="left" w:pos="835"/>
        </w:tabs>
        <w:autoSpaceDE/>
        <w:autoSpaceDN/>
        <w:adjustRightInd/>
        <w:ind w:right="20" w:firstLine="709"/>
        <w:rPr>
          <w:sz w:val="24"/>
          <w:szCs w:val="24"/>
          <w:lang w:val="kk-KZ"/>
        </w:rPr>
      </w:pPr>
    </w:p>
    <w:p w14:paraId="675F05F8" w14:textId="77777777" w:rsidR="008B7D6A" w:rsidRPr="00236AA5" w:rsidRDefault="002E5811" w:rsidP="008B7D6A">
      <w:pPr>
        <w:tabs>
          <w:tab w:val="left" w:pos="-2127"/>
          <w:tab w:val="left" w:pos="567"/>
          <w:tab w:val="left" w:pos="851"/>
        </w:tabs>
        <w:ind w:firstLine="567"/>
        <w:contextualSpacing/>
        <w:rPr>
          <w:sz w:val="24"/>
          <w:szCs w:val="24"/>
          <w:lang w:val="kk-KZ"/>
        </w:rPr>
      </w:pPr>
      <w:r w:rsidRPr="000717C9">
        <w:rPr>
          <w:sz w:val="24"/>
          <w:szCs w:val="24"/>
          <w:lang w:val="kk-KZ"/>
        </w:rPr>
        <w:t xml:space="preserve">3 </w:t>
      </w:r>
      <w:r w:rsidR="008B7D6A" w:rsidRPr="00AD6D9E">
        <w:rPr>
          <w:rFonts w:eastAsia="Consolas"/>
          <w:sz w:val="24"/>
          <w:szCs w:val="24"/>
          <w:lang w:val="kk-KZ" w:eastAsia="en-US"/>
        </w:rPr>
        <w:t xml:space="preserve">Cтандарт ISO/IEC 24760-3:2016 Information technology — Security techniques — A framework for identity management — Part 3: Practice </w:t>
      </w:r>
      <w:r w:rsidR="008B7D6A" w:rsidRPr="00AD6D9E">
        <w:rPr>
          <w:rFonts w:eastAsia="Consolas"/>
          <w:i/>
          <w:sz w:val="24"/>
          <w:szCs w:val="24"/>
          <w:lang w:val="kk-KZ" w:eastAsia="en-US"/>
        </w:rPr>
        <w:t>(</w:t>
      </w:r>
      <w:r w:rsidR="008B7D6A" w:rsidRPr="00AD6D9E">
        <w:rPr>
          <w:i/>
          <w:sz w:val="24"/>
          <w:szCs w:val="24"/>
          <w:lang w:val="kk-KZ"/>
        </w:rPr>
        <w:t xml:space="preserve">Ақпараттық технологиялар. Қауіпсіздікті қамтамасыз ету әдістері мен құралдары. Жеке басын басқару негіздері. </w:t>
      </w:r>
      <w:r w:rsidR="008B7D6A" w:rsidRPr="00F90873">
        <w:rPr>
          <w:i/>
          <w:sz w:val="24"/>
          <w:szCs w:val="24"/>
          <w:lang w:val="kk-KZ"/>
        </w:rPr>
        <w:t>3-бөлім. Практикалық тәсілдер</w:t>
      </w:r>
      <w:r w:rsidR="008B7D6A" w:rsidRPr="00F90873">
        <w:rPr>
          <w:rFonts w:eastAsia="Consolas"/>
          <w:i/>
          <w:sz w:val="24"/>
          <w:szCs w:val="24"/>
          <w:lang w:val="kk-KZ" w:eastAsia="en-US"/>
        </w:rPr>
        <w:t>)</w:t>
      </w:r>
      <w:r w:rsidR="008B7D6A">
        <w:rPr>
          <w:rFonts w:eastAsia="Consolas"/>
          <w:i/>
          <w:sz w:val="24"/>
          <w:szCs w:val="24"/>
          <w:lang w:val="kk-KZ" w:eastAsia="en-US"/>
        </w:rPr>
        <w:t xml:space="preserve"> </w:t>
      </w:r>
      <w:r w:rsidR="008B7D6A">
        <w:rPr>
          <w:sz w:val="24"/>
          <w:szCs w:val="24"/>
          <w:lang w:val="kk-KZ"/>
        </w:rPr>
        <w:t>халықаралық стандартына</w:t>
      </w:r>
      <w:r w:rsidR="008B7D6A" w:rsidRPr="00236AA5">
        <w:rPr>
          <w:sz w:val="24"/>
          <w:szCs w:val="24"/>
          <w:lang w:val="kk-KZ"/>
        </w:rPr>
        <w:t xml:space="preserve"> сәйкес келеді</w:t>
      </w:r>
      <w:r w:rsidR="008B7D6A">
        <w:rPr>
          <w:sz w:val="24"/>
          <w:szCs w:val="24"/>
          <w:lang w:val="kk-KZ"/>
        </w:rPr>
        <w:t>.</w:t>
      </w:r>
    </w:p>
    <w:p w14:paraId="4374E0D9" w14:textId="77777777" w:rsidR="008B7D6A" w:rsidRDefault="008B7D6A" w:rsidP="008B7D6A">
      <w:pPr>
        <w:tabs>
          <w:tab w:val="left" w:pos="835"/>
        </w:tabs>
        <w:autoSpaceDE/>
        <w:autoSpaceDN/>
        <w:adjustRightInd/>
        <w:ind w:right="20" w:firstLine="709"/>
        <w:rPr>
          <w:sz w:val="24"/>
          <w:szCs w:val="24"/>
          <w:lang w:val="kk-KZ"/>
        </w:rPr>
      </w:pPr>
    </w:p>
    <w:p w14:paraId="44397CD7" w14:textId="2F32EC82" w:rsidR="00EE000B" w:rsidRPr="008B7D6A" w:rsidRDefault="008B7D6A" w:rsidP="00BE3320">
      <w:pPr>
        <w:tabs>
          <w:tab w:val="left" w:pos="835"/>
        </w:tabs>
        <w:autoSpaceDE/>
        <w:autoSpaceDN/>
        <w:adjustRightInd/>
        <w:ind w:right="20" w:firstLine="709"/>
        <w:rPr>
          <w:sz w:val="24"/>
          <w:szCs w:val="24"/>
          <w:lang w:val="kk-KZ"/>
        </w:rPr>
      </w:pPr>
      <w:r w:rsidRPr="008B7D6A">
        <w:rPr>
          <w:sz w:val="24"/>
          <w:szCs w:val="24"/>
          <w:lang w:val="kk-KZ"/>
        </w:rPr>
        <w:t>ISO/IEC 24760-3:2016 халықаралық стандартын ISO/IEC JTC 1 "Ақпараттық технологиялар" комитеті, SC 27 "АТ қауіпсіздігін қамтамасыз ету құралдары бар әдістер" әзірледі.</w:t>
      </w:r>
    </w:p>
    <w:p w14:paraId="6C771241" w14:textId="21F1E647" w:rsidR="00EE000B" w:rsidRPr="00E06359" w:rsidRDefault="00A77DD9" w:rsidP="00BE3320">
      <w:pPr>
        <w:tabs>
          <w:tab w:val="left" w:pos="835"/>
        </w:tabs>
        <w:autoSpaceDE/>
        <w:autoSpaceDN/>
        <w:adjustRightInd/>
        <w:ind w:right="20" w:firstLine="709"/>
        <w:rPr>
          <w:sz w:val="24"/>
          <w:szCs w:val="24"/>
          <w:lang w:val="kk-KZ"/>
        </w:rPr>
      </w:pPr>
      <w:r w:rsidRPr="00A77DD9">
        <w:rPr>
          <w:sz w:val="24"/>
          <w:szCs w:val="24"/>
          <w:lang w:val="kk-KZ"/>
        </w:rPr>
        <w:t xml:space="preserve">Ағылшын тілінен аударма </w:t>
      </w:r>
      <w:r w:rsidR="00EE000B" w:rsidRPr="00E06359">
        <w:rPr>
          <w:sz w:val="24"/>
          <w:szCs w:val="24"/>
          <w:lang w:val="kk-KZ"/>
        </w:rPr>
        <w:t>(en).</w:t>
      </w:r>
    </w:p>
    <w:p w14:paraId="69269D00" w14:textId="0DA9885D" w:rsidR="00A77DD9" w:rsidRDefault="00A77DD9" w:rsidP="00BE3320">
      <w:pPr>
        <w:tabs>
          <w:tab w:val="left" w:pos="835"/>
        </w:tabs>
        <w:autoSpaceDE/>
        <w:autoSpaceDN/>
        <w:adjustRightInd/>
        <w:ind w:right="20" w:firstLine="709"/>
        <w:rPr>
          <w:sz w:val="24"/>
          <w:szCs w:val="24"/>
          <w:lang w:val="kk-KZ"/>
        </w:rPr>
      </w:pPr>
      <w:r w:rsidRPr="00A77DD9">
        <w:rPr>
          <w:sz w:val="24"/>
          <w:szCs w:val="24"/>
          <w:lang w:val="kk-KZ"/>
        </w:rPr>
        <w:t>Осы стандарт оның негізінде әзірленген еуропалық стандарттың ресми данасы және сілтемелері берілген еуропалық стандарттардың ресми даналары Нормативтік техникалық құжаттардың бірыңғай мемлекеттік қорында бар</w:t>
      </w:r>
      <w:r>
        <w:rPr>
          <w:sz w:val="24"/>
          <w:szCs w:val="24"/>
          <w:lang w:val="kk-KZ"/>
        </w:rPr>
        <w:t>.</w:t>
      </w:r>
    </w:p>
    <w:p w14:paraId="4B49386D" w14:textId="77777777" w:rsidR="00A77DD9" w:rsidRPr="00A77DD9" w:rsidRDefault="00A77DD9" w:rsidP="00A77DD9">
      <w:pPr>
        <w:tabs>
          <w:tab w:val="left" w:pos="835"/>
        </w:tabs>
        <w:autoSpaceDE/>
        <w:autoSpaceDN/>
        <w:adjustRightInd/>
        <w:ind w:right="20" w:firstLine="709"/>
        <w:rPr>
          <w:sz w:val="24"/>
          <w:szCs w:val="24"/>
          <w:lang w:val="kk-KZ"/>
        </w:rPr>
      </w:pPr>
      <w:r w:rsidRPr="00A77DD9">
        <w:rPr>
          <w:sz w:val="24"/>
          <w:szCs w:val="24"/>
          <w:lang w:val="kk-KZ"/>
        </w:rPr>
        <w:t>"Нормативтік сілтемелер" бөлімінде және стандарт мәтінінде сілтемелік халықаралық стандарттар өзектендірілген.</w:t>
      </w:r>
    </w:p>
    <w:p w14:paraId="3E8C0E15" w14:textId="77777777" w:rsidR="00A77DD9" w:rsidRPr="00A77DD9" w:rsidRDefault="00A77DD9" w:rsidP="00A77DD9">
      <w:pPr>
        <w:tabs>
          <w:tab w:val="left" w:pos="835"/>
        </w:tabs>
        <w:autoSpaceDE/>
        <w:autoSpaceDN/>
        <w:adjustRightInd/>
        <w:ind w:right="20" w:firstLine="709"/>
        <w:rPr>
          <w:sz w:val="24"/>
          <w:szCs w:val="24"/>
          <w:lang w:val="kk-KZ"/>
        </w:rPr>
      </w:pPr>
      <w:r w:rsidRPr="00A77DD9">
        <w:rPr>
          <w:sz w:val="24"/>
          <w:szCs w:val="24"/>
          <w:lang w:val="kk-KZ"/>
        </w:rPr>
        <w:t>Ұлттық (мемлекетаралық) стандарттардың сілтемелік халықаралық стандарттарға сәйкестігі туралы мәліметтер B. А. қосымша қосымшасында келтірілген.</w:t>
      </w:r>
    </w:p>
    <w:p w14:paraId="7664410B" w14:textId="4215C549" w:rsidR="00EE000B" w:rsidRPr="00E06359" w:rsidRDefault="00A77DD9" w:rsidP="00A77DD9">
      <w:pPr>
        <w:tabs>
          <w:tab w:val="left" w:pos="835"/>
        </w:tabs>
        <w:autoSpaceDE/>
        <w:autoSpaceDN/>
        <w:adjustRightInd/>
        <w:ind w:right="20" w:firstLine="709"/>
        <w:rPr>
          <w:sz w:val="24"/>
          <w:szCs w:val="24"/>
          <w:lang w:val="kk-KZ"/>
        </w:rPr>
      </w:pPr>
      <w:r w:rsidRPr="00A77DD9">
        <w:rPr>
          <w:sz w:val="24"/>
          <w:szCs w:val="24"/>
          <w:lang w:val="kk-KZ"/>
        </w:rPr>
        <w:t>Сәйкестік дәрежесі-бірдей (IDT)</w:t>
      </w:r>
    </w:p>
    <w:p w14:paraId="583E5F8E" w14:textId="77777777" w:rsidR="00A77DD9" w:rsidRDefault="00A77DD9" w:rsidP="00384D90">
      <w:pPr>
        <w:tabs>
          <w:tab w:val="left" w:pos="1418"/>
          <w:tab w:val="left" w:pos="3261"/>
        </w:tabs>
        <w:ind w:firstLine="567"/>
        <w:rPr>
          <w:b/>
          <w:sz w:val="24"/>
          <w:szCs w:val="24"/>
          <w:lang w:val="kk-KZ"/>
        </w:rPr>
      </w:pPr>
    </w:p>
    <w:p w14:paraId="002E2EFC" w14:textId="2AC70D29" w:rsidR="00384D90" w:rsidRPr="00A77DD9" w:rsidRDefault="00EE000B" w:rsidP="00384D90">
      <w:pPr>
        <w:tabs>
          <w:tab w:val="left" w:pos="1418"/>
          <w:tab w:val="left" w:pos="3261"/>
        </w:tabs>
        <w:ind w:firstLine="567"/>
        <w:rPr>
          <w:iCs/>
          <w:spacing w:val="-8"/>
          <w:sz w:val="24"/>
          <w:szCs w:val="24"/>
          <w:lang w:val="kk-KZ"/>
        </w:rPr>
      </w:pPr>
      <w:r w:rsidRPr="00E06359">
        <w:rPr>
          <w:b/>
          <w:sz w:val="24"/>
          <w:szCs w:val="24"/>
          <w:lang w:val="kk-KZ"/>
        </w:rPr>
        <w:t xml:space="preserve">4 </w:t>
      </w:r>
      <w:r w:rsidR="00A77DD9" w:rsidRPr="00A77DD9">
        <w:rPr>
          <w:iCs/>
          <w:spacing w:val="-8"/>
          <w:sz w:val="24"/>
          <w:szCs w:val="24"/>
          <w:lang w:val="kk-KZ"/>
        </w:rPr>
        <w:t>Осы Стандартта Қазақстан Республикасының 2018 жылғы 5 қазандағы № 183-VІ "Стандарттау туралы", 2015 жылғы 24 қарашадағы № 418-V ҚРЗ "Ақпараттандыру туралы" ҚР заңдарының нормалары іске асырылған</w:t>
      </w:r>
    </w:p>
    <w:p w14:paraId="7F202B84" w14:textId="18729E43" w:rsidR="00EE000B" w:rsidRPr="00A77DD9" w:rsidRDefault="00EE000B" w:rsidP="00BE3320">
      <w:pPr>
        <w:tabs>
          <w:tab w:val="left" w:pos="835"/>
        </w:tabs>
        <w:autoSpaceDE/>
        <w:autoSpaceDN/>
        <w:adjustRightInd/>
        <w:ind w:right="20" w:firstLine="709"/>
        <w:rPr>
          <w:sz w:val="24"/>
          <w:szCs w:val="24"/>
          <w:lang w:val="kk-KZ"/>
        </w:rPr>
      </w:pPr>
    </w:p>
    <w:p w14:paraId="10327625" w14:textId="77777777" w:rsidR="00EE000B" w:rsidRPr="00A77DD9" w:rsidRDefault="00EE000B" w:rsidP="00BE3320">
      <w:pPr>
        <w:tabs>
          <w:tab w:val="left" w:pos="567"/>
        </w:tabs>
        <w:autoSpaceDE/>
        <w:autoSpaceDN/>
        <w:adjustRightInd/>
        <w:ind w:firstLine="709"/>
        <w:outlineLvl w:val="2"/>
        <w:rPr>
          <w:b/>
          <w:bCs/>
          <w:sz w:val="24"/>
          <w:szCs w:val="24"/>
          <w:lang w:val="kk-KZ"/>
        </w:rPr>
      </w:pPr>
      <w:bookmarkStart w:id="1" w:name="_Toc494286439"/>
    </w:p>
    <w:p w14:paraId="7AEB2169" w14:textId="65AF346E" w:rsidR="00EE000B" w:rsidRPr="00E06359" w:rsidRDefault="00EE000B" w:rsidP="00BE3320">
      <w:pPr>
        <w:tabs>
          <w:tab w:val="left" w:pos="567"/>
        </w:tabs>
        <w:autoSpaceDE/>
        <w:autoSpaceDN/>
        <w:adjustRightInd/>
        <w:ind w:firstLine="709"/>
        <w:outlineLvl w:val="2"/>
        <w:rPr>
          <w:bCs/>
          <w:sz w:val="24"/>
          <w:szCs w:val="24"/>
          <w:lang w:val="kk-KZ"/>
        </w:rPr>
      </w:pPr>
      <w:r w:rsidRPr="00A77DD9">
        <w:rPr>
          <w:b/>
          <w:bCs/>
          <w:sz w:val="24"/>
          <w:szCs w:val="24"/>
          <w:lang w:val="kk-KZ"/>
        </w:rPr>
        <w:t xml:space="preserve">5 </w:t>
      </w:r>
      <w:bookmarkEnd w:id="1"/>
      <w:r w:rsidR="00A77DD9" w:rsidRPr="00A77DD9">
        <w:rPr>
          <w:b/>
          <w:bCs/>
          <w:sz w:val="24"/>
          <w:szCs w:val="24"/>
          <w:lang w:val="kk-KZ"/>
        </w:rPr>
        <w:t>АЛҒАШ РЕТ ЕНГІЗІЛДІ</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0AF5F01A" w14:textId="0213D726" w:rsidR="00EE000B" w:rsidRPr="00E06359" w:rsidRDefault="00A77DD9" w:rsidP="00BE3320">
      <w:pPr>
        <w:shd w:val="clear" w:color="auto" w:fill="FFFFFF"/>
        <w:ind w:firstLine="709"/>
        <w:rPr>
          <w:i/>
          <w:sz w:val="24"/>
          <w:szCs w:val="24"/>
          <w:lang w:val="kk-KZ"/>
        </w:rPr>
      </w:pPr>
      <w:r w:rsidRPr="00A77DD9">
        <w:rPr>
          <w:bCs/>
          <w:i/>
          <w:sz w:val="24"/>
          <w:szCs w:val="24"/>
          <w:lang w:val="kk-KZ"/>
        </w:rPr>
        <w:t>Осы стандартқа өзгерістер туралы ақпарат жыл сайын шығарылатын "Стандарттау жөніндегі құжаттар" ақпараттық каталогында, ал өзгерістер мен түзетулер мәтіні мерзімді шығарылатын "Ұлттық стандарттар" ақпараттық каталогтарында жарияланады. Осы стандарт қайта қаралған (ауыстырылған) немесе күші жойылған жағдайда тиісті хабарлама мерзімді түрде шығарылатын "Ұлттық стандарттар" ақпараттық каталогында жарияланатын болады.</w:t>
      </w:r>
    </w:p>
    <w:p w14:paraId="1BDFC79C" w14:textId="77777777" w:rsidR="008F3745" w:rsidRPr="00E06359" w:rsidRDefault="008F3745" w:rsidP="00263815">
      <w:pPr>
        <w:shd w:val="clear" w:color="auto" w:fill="FFFFFF"/>
        <w:ind w:firstLine="0"/>
        <w:rPr>
          <w:i/>
          <w:sz w:val="24"/>
          <w:szCs w:val="24"/>
          <w:lang w:val="kk-KZ"/>
        </w:rPr>
      </w:pPr>
    </w:p>
    <w:p w14:paraId="52C16CE9" w14:textId="731FD6C3" w:rsidR="00263815" w:rsidRDefault="00A77DD9" w:rsidP="00263815">
      <w:pPr>
        <w:shd w:val="clear" w:color="auto" w:fill="FFFFFF"/>
        <w:ind w:firstLine="709"/>
        <w:rPr>
          <w:sz w:val="24"/>
          <w:szCs w:val="24"/>
          <w:lang w:val="kk-KZ"/>
        </w:rPr>
      </w:pPr>
      <w:r w:rsidRPr="00A77DD9">
        <w:rPr>
          <w:sz w:val="24"/>
          <w:szCs w:val="24"/>
          <w:lang w:val="kk-KZ"/>
        </w:rPr>
        <w:t>Осы стандартты Қазақстан Республикасы Сауда және интеграция министрлігі Техникалық реттеу және метрология комитетінің рұқсатынсыз ресми басылым ретінде толық немесе ішінара қайта шығаруға, көбейтуге және таратуға болмайды.</w:t>
      </w:r>
      <w:r w:rsidR="00263815">
        <w:rPr>
          <w:sz w:val="24"/>
          <w:szCs w:val="24"/>
          <w:lang w:val="kk-KZ"/>
        </w:rPr>
        <w:br w:type="page"/>
      </w:r>
    </w:p>
    <w:p w14:paraId="3DA7F903" w14:textId="1E31A7D5" w:rsidR="00F83FE1" w:rsidRDefault="00A852C0"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2" w:name="_Hlk73519043"/>
      <w:r w:rsidRPr="00A852C0">
        <w:rPr>
          <w:rStyle w:val="FontStyle59"/>
          <w:rFonts w:ascii="Times New Roman" w:hAnsi="Times New Roman" w:cs="Times New Roman"/>
          <w:color w:val="auto"/>
          <w:sz w:val="24"/>
          <w:szCs w:val="24"/>
          <w:lang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DD2296" w:rsidRPr="009F6F3A" w14:paraId="4BBF37AA" w14:textId="77777777" w:rsidTr="00DF31CB">
        <w:trPr>
          <w:trHeight w:val="338"/>
        </w:trPr>
        <w:tc>
          <w:tcPr>
            <w:tcW w:w="8558" w:type="dxa"/>
            <w:vMerge w:val="restart"/>
          </w:tcPr>
          <w:p w14:paraId="36165F35" w14:textId="0AF02EAF" w:rsidR="00DD2296" w:rsidRPr="009F6F3A" w:rsidRDefault="00A852C0" w:rsidP="009F6F3A">
            <w:pPr>
              <w:pStyle w:val="11"/>
              <w:spacing w:before="100" w:line="250" w:lineRule="exact"/>
              <w:ind w:left="0" w:firstLine="0"/>
              <w:rPr>
                <w:rFonts w:ascii="Times New Roman" w:hAnsi="Times New Roman" w:cs="Times New Roman"/>
                <w:b w:val="0"/>
                <w:sz w:val="24"/>
                <w:szCs w:val="24"/>
                <w:lang w:val="ru-RU"/>
              </w:rPr>
            </w:pPr>
            <w:r w:rsidRPr="00A852C0">
              <w:rPr>
                <w:rFonts w:ascii="Times New Roman" w:hAnsi="Times New Roman" w:cs="Times New Roman"/>
                <w:b w:val="0"/>
                <w:sz w:val="24"/>
                <w:szCs w:val="24"/>
                <w:lang w:val="ru-RU"/>
              </w:rPr>
              <w:t>Алғысөз</w:t>
            </w:r>
            <w:r w:rsidR="00DD2296" w:rsidRPr="009F6F3A">
              <w:rPr>
                <w:rFonts w:ascii="Times New Roman" w:hAnsi="Times New Roman" w:cs="Times New Roman"/>
                <w:b w:val="0"/>
                <w:sz w:val="24"/>
                <w:szCs w:val="24"/>
                <w:lang w:val="ru-RU"/>
              </w:rPr>
              <w:t xml:space="preserve"> </w:t>
            </w:r>
          </w:p>
          <w:p w14:paraId="5352B9BF" w14:textId="4895A391" w:rsidR="00DD2296" w:rsidRPr="009F6F3A" w:rsidRDefault="00A852C0" w:rsidP="009F6F3A">
            <w:pPr>
              <w:pStyle w:val="11"/>
              <w:spacing w:before="100" w:line="250" w:lineRule="exact"/>
              <w:ind w:left="0" w:firstLine="0"/>
              <w:rPr>
                <w:rFonts w:ascii="Times New Roman" w:hAnsi="Times New Roman" w:cs="Times New Roman"/>
                <w:b w:val="0"/>
                <w:sz w:val="24"/>
                <w:szCs w:val="24"/>
                <w:lang w:val="ru-RU"/>
              </w:rPr>
            </w:pPr>
            <w:r w:rsidRPr="00A852C0">
              <w:rPr>
                <w:rFonts w:ascii="Times New Roman" w:hAnsi="Times New Roman" w:cs="Times New Roman"/>
                <w:b w:val="0"/>
                <w:sz w:val="24"/>
                <w:szCs w:val="24"/>
                <w:lang w:val="ru-RU"/>
              </w:rPr>
              <w:t>Кіріспе</w:t>
            </w:r>
          </w:p>
          <w:p w14:paraId="12440A9B" w14:textId="77777777" w:rsidR="00A852C0"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 xml:space="preserve">1 </w:t>
            </w:r>
            <w:r w:rsidR="00A852C0" w:rsidRPr="00A852C0">
              <w:rPr>
                <w:rFonts w:ascii="Times New Roman" w:hAnsi="Times New Roman" w:cs="Times New Roman"/>
                <w:b w:val="0"/>
                <w:sz w:val="24"/>
                <w:szCs w:val="24"/>
                <w:lang w:val="ru-RU"/>
              </w:rPr>
              <w:t>Қолдану саласы</w:t>
            </w:r>
          </w:p>
          <w:p w14:paraId="5440D9AF" w14:textId="77AE24E1"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 xml:space="preserve">2 </w:t>
            </w:r>
            <w:r w:rsidR="00A852C0" w:rsidRPr="00A852C0">
              <w:rPr>
                <w:rFonts w:ascii="Times New Roman" w:hAnsi="Times New Roman" w:cs="Times New Roman"/>
                <w:b w:val="0"/>
                <w:sz w:val="24"/>
                <w:szCs w:val="24"/>
                <w:lang w:val="ru-RU"/>
              </w:rPr>
              <w:t>Нормативтік сілтемелер</w:t>
            </w:r>
          </w:p>
          <w:p w14:paraId="31D8AC59" w14:textId="43E84F8E" w:rsidR="00DD2296" w:rsidRPr="009F6F3A" w:rsidRDefault="00DD2296" w:rsidP="009F6F3A">
            <w:pPr>
              <w:pStyle w:val="11"/>
              <w:spacing w:before="100" w:line="250" w:lineRule="exact"/>
              <w:ind w:left="0" w:firstLine="0"/>
              <w:rPr>
                <w:rFonts w:ascii="Times New Roman" w:hAnsi="Times New Roman" w:cs="Times New Roman"/>
                <w:bCs w:val="0"/>
                <w:sz w:val="24"/>
                <w:szCs w:val="24"/>
                <w:lang w:val="ru-RU"/>
              </w:rPr>
            </w:pPr>
            <w:r w:rsidRPr="009F6F3A">
              <w:rPr>
                <w:rFonts w:ascii="Times New Roman" w:hAnsi="Times New Roman" w:cs="Times New Roman"/>
                <w:b w:val="0"/>
                <w:sz w:val="24"/>
                <w:szCs w:val="24"/>
                <w:lang w:val="ru-RU"/>
              </w:rPr>
              <w:t>3</w:t>
            </w:r>
            <w:r w:rsidRPr="009F6F3A">
              <w:rPr>
                <w:rFonts w:ascii="Times New Roman" w:hAnsi="Times New Roman" w:cs="Times New Roman"/>
                <w:sz w:val="24"/>
                <w:szCs w:val="24"/>
                <w:lang w:val="ru-RU"/>
              </w:rPr>
              <w:t xml:space="preserve"> </w:t>
            </w:r>
            <w:r w:rsidR="00A852C0" w:rsidRPr="00A852C0">
              <w:rPr>
                <w:rFonts w:ascii="Times New Roman" w:hAnsi="Times New Roman" w:cs="Times New Roman"/>
                <w:b w:val="0"/>
                <w:sz w:val="24"/>
                <w:szCs w:val="24"/>
                <w:lang w:val="ru-RU"/>
              </w:rPr>
              <w:t>Терминдер, анықтамалар</w:t>
            </w:r>
          </w:p>
          <w:p w14:paraId="21A8C12B" w14:textId="77777777" w:rsidR="00A852C0"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4</w:t>
            </w:r>
            <w:r w:rsidRPr="009F6F3A">
              <w:rPr>
                <w:rFonts w:ascii="Times New Roman" w:hAnsi="Times New Roman" w:cs="Times New Roman"/>
                <w:sz w:val="24"/>
                <w:szCs w:val="24"/>
                <w:lang w:val="ru-RU"/>
              </w:rPr>
              <w:t xml:space="preserve"> </w:t>
            </w:r>
            <w:r w:rsidR="00A852C0" w:rsidRPr="00A852C0">
              <w:rPr>
                <w:rFonts w:ascii="Times New Roman" w:hAnsi="Times New Roman" w:cs="Times New Roman"/>
                <w:b w:val="0"/>
                <w:sz w:val="24"/>
                <w:szCs w:val="24"/>
                <w:lang w:val="ru-RU"/>
              </w:rPr>
              <w:t>Таңбалар мен қысқартылған терминдер</w:t>
            </w:r>
          </w:p>
          <w:p w14:paraId="1C8D4BD6" w14:textId="3737FA68" w:rsidR="00DD2296" w:rsidRPr="009F6F3A" w:rsidRDefault="00DD2296" w:rsidP="009F6F3A">
            <w:pPr>
              <w:pStyle w:val="11"/>
              <w:spacing w:before="100" w:line="250" w:lineRule="exact"/>
              <w:ind w:left="0" w:firstLine="0"/>
              <w:rPr>
                <w:rFonts w:ascii="Times New Roman" w:hAnsi="Times New Roman" w:cs="Times New Roman"/>
                <w:b w:val="0"/>
                <w:bCs w:val="0"/>
                <w:sz w:val="24"/>
                <w:szCs w:val="24"/>
                <w:lang w:val="ru-RU"/>
              </w:rPr>
            </w:pPr>
            <w:r w:rsidRPr="009F6F3A">
              <w:rPr>
                <w:rFonts w:ascii="Times New Roman" w:hAnsi="Times New Roman" w:cs="Times New Roman"/>
                <w:b w:val="0"/>
                <w:sz w:val="24"/>
                <w:szCs w:val="24"/>
                <w:lang w:val="ru-RU"/>
              </w:rPr>
              <w:t xml:space="preserve">5 </w:t>
            </w:r>
            <w:r w:rsidR="00A852C0" w:rsidRPr="00A852C0">
              <w:rPr>
                <w:rFonts w:ascii="Times New Roman" w:hAnsi="Times New Roman" w:cs="Times New Roman"/>
                <w:b w:val="0"/>
                <w:bCs w:val="0"/>
                <w:sz w:val="24"/>
                <w:szCs w:val="24"/>
                <w:lang w:val="ru-RU"/>
              </w:rPr>
              <w:t>Сәйкестендіру ақпаратын басқару кезінде сәйкестікке байланысты тәуекелдерді азайту</w:t>
            </w:r>
          </w:p>
          <w:p w14:paraId="681DFF04" w14:textId="77777777" w:rsidR="00A852C0"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6</w:t>
            </w:r>
            <w:r w:rsidRPr="009F6F3A">
              <w:rPr>
                <w:rFonts w:ascii="Times New Roman" w:hAnsi="Times New Roman" w:cs="Times New Roman"/>
                <w:sz w:val="24"/>
                <w:szCs w:val="24"/>
                <w:lang w:val="ru-RU"/>
              </w:rPr>
              <w:t xml:space="preserve"> </w:t>
            </w:r>
            <w:r w:rsidR="00A852C0" w:rsidRPr="00A852C0">
              <w:rPr>
                <w:rFonts w:ascii="Times New Roman" w:hAnsi="Times New Roman" w:cs="Times New Roman"/>
                <w:b w:val="0"/>
                <w:sz w:val="24"/>
                <w:szCs w:val="24"/>
                <w:lang w:val="ru-RU"/>
              </w:rPr>
              <w:t>Сәйкестендіру ақпараты және сәйкестендіргіштер</w:t>
            </w:r>
          </w:p>
          <w:p w14:paraId="18553936" w14:textId="6F9A3BCF"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7</w:t>
            </w:r>
            <w:r w:rsidRPr="009F6F3A">
              <w:rPr>
                <w:rFonts w:ascii="Times New Roman" w:hAnsi="Times New Roman" w:cs="Times New Roman"/>
                <w:sz w:val="24"/>
                <w:szCs w:val="24"/>
                <w:lang w:val="ru-RU"/>
              </w:rPr>
              <w:t xml:space="preserve"> </w:t>
            </w:r>
            <w:r w:rsidR="00A852C0" w:rsidRPr="00A852C0">
              <w:rPr>
                <w:rFonts w:ascii="Times New Roman" w:hAnsi="Times New Roman" w:cs="Times New Roman"/>
                <w:b w:val="0"/>
                <w:sz w:val="24"/>
                <w:szCs w:val="24"/>
                <w:lang w:val="ru-RU"/>
              </w:rPr>
              <w:t>Сәйкестендіру ақпаратын пайдалану аудиті</w:t>
            </w:r>
          </w:p>
          <w:p w14:paraId="1936F6EC" w14:textId="30945CEC"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 xml:space="preserve">8 </w:t>
            </w:r>
            <w:r w:rsidR="00A852C0" w:rsidRPr="00A852C0">
              <w:rPr>
                <w:rFonts w:ascii="Times New Roman" w:hAnsi="Times New Roman" w:cs="Times New Roman"/>
                <w:b w:val="0"/>
                <w:sz w:val="24"/>
                <w:szCs w:val="24"/>
                <w:lang w:val="ru-RU"/>
              </w:rPr>
              <w:t>Басқару және бақылау мақсаттары</w:t>
            </w:r>
          </w:p>
          <w:p w14:paraId="365AE5E6" w14:textId="77777777" w:rsidR="00A852C0" w:rsidRDefault="00A852C0" w:rsidP="009F6F3A">
            <w:pPr>
              <w:pStyle w:val="11"/>
              <w:spacing w:before="100" w:line="250" w:lineRule="exact"/>
              <w:ind w:left="0" w:firstLine="0"/>
              <w:rPr>
                <w:rFonts w:ascii="Times New Roman" w:hAnsi="Times New Roman" w:cs="Times New Roman"/>
                <w:b w:val="0"/>
                <w:sz w:val="24"/>
                <w:szCs w:val="24"/>
                <w:lang w:val="ru-RU"/>
              </w:rPr>
            </w:pPr>
          </w:p>
          <w:p w14:paraId="6CAB7833" w14:textId="1E40C88F" w:rsidR="00DD2296" w:rsidRPr="009F6F3A" w:rsidRDefault="00A852C0" w:rsidP="009F6F3A">
            <w:pPr>
              <w:pStyle w:val="11"/>
              <w:spacing w:before="100" w:line="250" w:lineRule="exact"/>
              <w:ind w:left="0" w:firstLine="0"/>
              <w:rPr>
                <w:rFonts w:ascii="Times New Roman" w:hAnsi="Times New Roman" w:cs="Times New Roman"/>
                <w:sz w:val="24"/>
                <w:szCs w:val="24"/>
                <w:lang w:val="ru-RU"/>
              </w:rPr>
            </w:pPr>
            <w:r w:rsidRPr="00A852C0">
              <w:rPr>
                <w:rFonts w:ascii="Times New Roman" w:hAnsi="Times New Roman" w:cs="Times New Roman"/>
                <w:b w:val="0"/>
                <w:sz w:val="24"/>
                <w:szCs w:val="24"/>
                <w:lang w:val="ru-RU"/>
              </w:rPr>
              <w:t>А қосымшасы (анықтамалық) Сәйкестендіруді басқару жүйелерін біріктіру кезінде сәйкестендіру ақпаратын басқарудың практикалық тәсілдері</w:t>
            </w:r>
          </w:p>
          <w:p w14:paraId="570ED1A0" w14:textId="77777777" w:rsidR="00A852C0" w:rsidRPr="00A852C0" w:rsidRDefault="00A852C0" w:rsidP="009F6F3A">
            <w:pPr>
              <w:pStyle w:val="11"/>
              <w:spacing w:before="100" w:line="250" w:lineRule="exact"/>
              <w:ind w:left="0" w:firstLine="0"/>
              <w:rPr>
                <w:rFonts w:ascii="Times New Roman" w:hAnsi="Times New Roman" w:cs="Times New Roman"/>
                <w:b w:val="0"/>
                <w:lang w:val="ru-RU"/>
              </w:rPr>
            </w:pPr>
            <w:r w:rsidRPr="00A852C0">
              <w:rPr>
                <w:rFonts w:ascii="Times New Roman" w:hAnsi="Times New Roman" w:cs="Times New Roman"/>
                <w:b w:val="0"/>
              </w:rPr>
              <w:t>B</w:t>
            </w:r>
            <w:r w:rsidRPr="00A852C0">
              <w:rPr>
                <w:rFonts w:ascii="Times New Roman" w:hAnsi="Times New Roman" w:cs="Times New Roman"/>
                <w:b w:val="0"/>
                <w:lang w:val="ru-RU"/>
              </w:rPr>
              <w:t xml:space="preserve"> қосымшасы (анықтамалық) Құпиялылықты қорғауды арттыру үшін атрибуттар негізінде тіркелгі деректерін қолдана отырып, жеке басын басқарудың практикалық әдістері</w:t>
            </w:r>
          </w:p>
          <w:p w14:paraId="71D55F4D" w14:textId="6E8CCE26"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Библиография</w:t>
            </w:r>
          </w:p>
          <w:p w14:paraId="3D200826" w14:textId="215DE6AB" w:rsidR="00DD2296" w:rsidRPr="009F6F3A" w:rsidRDefault="00A852C0" w:rsidP="009F6F3A">
            <w:pPr>
              <w:pStyle w:val="11"/>
              <w:spacing w:before="100" w:line="250" w:lineRule="exact"/>
              <w:ind w:left="0" w:firstLine="0"/>
              <w:rPr>
                <w:lang w:val="ru-RU"/>
              </w:rPr>
            </w:pPr>
            <w:r w:rsidRPr="00A852C0">
              <w:rPr>
                <w:rFonts w:ascii="Times New Roman" w:hAnsi="Times New Roman" w:cs="Times New Roman"/>
                <w:b w:val="0"/>
                <w:bCs w:val="0"/>
                <w:sz w:val="24"/>
                <w:szCs w:val="24"/>
                <w:lang w:val="ru-RU"/>
              </w:rPr>
              <w:t>В. А. қосымшасы (ақпараттық) Ұлттық стандарттардың сілтемелік халықаралық стандарттарға сәйкестігі туралы мәліметтер</w:t>
            </w:r>
          </w:p>
        </w:tc>
        <w:tc>
          <w:tcPr>
            <w:tcW w:w="802" w:type="dxa"/>
          </w:tcPr>
          <w:p w14:paraId="73062639"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fldChar w:fldCharType="begin"/>
            </w:r>
            <w:r w:rsidRPr="009F6F3A">
              <w:rPr>
                <w:rFonts w:ascii="Times New Roman" w:hAnsi="Times New Roman" w:cs="Times New Roman"/>
                <w:b w:val="0"/>
                <w:sz w:val="24"/>
                <w:szCs w:val="24"/>
                <w:lang w:val="ru-RU"/>
              </w:rPr>
              <w:instrText xml:space="preserve"> PAGE </w:instrText>
            </w:r>
            <w:r w:rsidRPr="009F6F3A">
              <w:rPr>
                <w:rFonts w:ascii="Times New Roman" w:hAnsi="Times New Roman" w:cs="Times New Roman"/>
                <w:b w:val="0"/>
                <w:sz w:val="24"/>
                <w:szCs w:val="24"/>
                <w:lang w:val="ru-RU"/>
              </w:rPr>
              <w:fldChar w:fldCharType="separate"/>
            </w:r>
            <w:r w:rsidRPr="009F6F3A">
              <w:rPr>
                <w:rFonts w:ascii="Times New Roman" w:hAnsi="Times New Roman" w:cs="Times New Roman"/>
                <w:b w:val="0"/>
                <w:sz w:val="24"/>
                <w:szCs w:val="24"/>
                <w:lang w:val="ru-RU"/>
              </w:rPr>
              <w:t>IV</w:t>
            </w:r>
            <w:r w:rsidRPr="009F6F3A">
              <w:rPr>
                <w:rFonts w:ascii="Times New Roman" w:hAnsi="Times New Roman" w:cs="Times New Roman"/>
                <w:b w:val="0"/>
                <w:sz w:val="24"/>
                <w:szCs w:val="24"/>
                <w:lang w:val="ru-RU"/>
              </w:rPr>
              <w:fldChar w:fldCharType="end"/>
            </w:r>
          </w:p>
          <w:p w14:paraId="7EAAC0B8" w14:textId="77777777" w:rsidR="00DD2296" w:rsidRPr="009F6F3A" w:rsidRDefault="00DD2296"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V</w:t>
            </w:r>
          </w:p>
          <w:p w14:paraId="463F8D2C" w14:textId="441E52BE"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5A591CF0" w14:textId="08004C34"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0E7817F9" w14:textId="486F2BBA"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1</w:t>
            </w:r>
          </w:p>
          <w:p w14:paraId="6BED69CA" w14:textId="55B5128C"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2</w:t>
            </w:r>
          </w:p>
          <w:p w14:paraId="1E955CFA" w14:textId="4BAFA850"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sidRPr="009F6F3A">
              <w:rPr>
                <w:rFonts w:ascii="Times New Roman" w:hAnsi="Times New Roman" w:cs="Times New Roman"/>
                <w:b w:val="0"/>
                <w:sz w:val="24"/>
                <w:szCs w:val="24"/>
                <w:lang w:val="ru-RU"/>
              </w:rPr>
              <w:t>2</w:t>
            </w:r>
          </w:p>
          <w:p w14:paraId="2CD8ED6E" w14:textId="231105FC"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5F1F483F" w14:textId="3D0BE5DA"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4</w:t>
            </w:r>
          </w:p>
          <w:p w14:paraId="0C7DB237" w14:textId="115AAE3F"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8</w:t>
            </w:r>
          </w:p>
          <w:p w14:paraId="5EDB58A3" w14:textId="3177FE10"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635A6BF3" w14:textId="29201275"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4E70DCD5" w14:textId="515ED5DA"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8</w:t>
            </w:r>
          </w:p>
          <w:p w14:paraId="3E3EDCD2" w14:textId="0FBD8054"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73F0D53A" w14:textId="0F3DF39A" w:rsid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56B70AD3" w14:textId="78E60E12"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29</w:t>
            </w:r>
          </w:p>
          <w:p w14:paraId="2CB6CD2A" w14:textId="6BB266EC" w:rsid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37</w:t>
            </w:r>
          </w:p>
          <w:p w14:paraId="36235B14" w14:textId="4CF16821"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r>
              <w:rPr>
                <w:rFonts w:ascii="Times New Roman" w:hAnsi="Times New Roman" w:cs="Times New Roman"/>
                <w:b w:val="0"/>
                <w:sz w:val="24"/>
                <w:szCs w:val="24"/>
                <w:lang w:val="ru-RU"/>
              </w:rPr>
              <w:t>38</w:t>
            </w:r>
          </w:p>
          <w:p w14:paraId="567E857A" w14:textId="77777777" w:rsidR="009F6F3A" w:rsidRPr="009F6F3A" w:rsidRDefault="009F6F3A" w:rsidP="009F6F3A">
            <w:pPr>
              <w:pStyle w:val="11"/>
              <w:spacing w:before="100" w:line="250" w:lineRule="exact"/>
              <w:ind w:left="0" w:firstLine="0"/>
              <w:rPr>
                <w:rFonts w:ascii="Times New Roman" w:hAnsi="Times New Roman" w:cs="Times New Roman"/>
                <w:b w:val="0"/>
                <w:sz w:val="24"/>
                <w:szCs w:val="24"/>
                <w:lang w:val="ru-RU"/>
              </w:rPr>
            </w:pPr>
          </w:p>
          <w:p w14:paraId="10E56779" w14:textId="2CBF6983" w:rsidR="009F6F3A" w:rsidRPr="009F6F3A" w:rsidRDefault="009F6F3A" w:rsidP="009F6F3A">
            <w:pPr>
              <w:pStyle w:val="11"/>
              <w:spacing w:before="100" w:line="250" w:lineRule="exact"/>
              <w:ind w:left="0" w:firstLine="0"/>
              <w:rPr>
                <w:lang w:val="ru-RU"/>
              </w:rPr>
            </w:pPr>
          </w:p>
        </w:tc>
      </w:tr>
      <w:tr w:rsidR="00DD2296" w:rsidRPr="009F6F3A" w14:paraId="10423B27" w14:textId="77777777" w:rsidTr="00DD2296">
        <w:tc>
          <w:tcPr>
            <w:tcW w:w="8558" w:type="dxa"/>
            <w:vMerge/>
          </w:tcPr>
          <w:p w14:paraId="5932B1D1" w14:textId="625433C3" w:rsidR="00DD2296" w:rsidRPr="00F83FE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8DC8E0D" w14:textId="77777777" w:rsidR="00DD2296" w:rsidRPr="009F6F3A" w:rsidRDefault="00DD2296" w:rsidP="009F6F3A">
            <w:pPr>
              <w:pStyle w:val="11"/>
              <w:spacing w:before="100" w:line="250" w:lineRule="exact"/>
              <w:ind w:left="0" w:firstLine="0"/>
              <w:rPr>
                <w:lang w:val="ru-RU"/>
              </w:rPr>
            </w:pPr>
          </w:p>
        </w:tc>
      </w:tr>
      <w:tr w:rsidR="00DD2296" w:rsidRPr="009F6F3A" w14:paraId="17B4322C" w14:textId="77777777" w:rsidTr="00DD2296">
        <w:tc>
          <w:tcPr>
            <w:tcW w:w="8558" w:type="dxa"/>
            <w:vMerge/>
          </w:tcPr>
          <w:p w14:paraId="617AAD72" w14:textId="1960AEB0" w:rsidR="00DD2296" w:rsidRPr="00F83FE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3A5CDDC2" w14:textId="77777777" w:rsidR="00DD2296" w:rsidRPr="009F6F3A" w:rsidRDefault="00DD2296" w:rsidP="009F6F3A">
            <w:pPr>
              <w:pStyle w:val="11"/>
              <w:spacing w:before="100" w:line="250" w:lineRule="exact"/>
              <w:ind w:left="0" w:firstLine="0"/>
              <w:rPr>
                <w:lang w:val="ru-RU"/>
              </w:rPr>
            </w:pPr>
          </w:p>
        </w:tc>
      </w:tr>
      <w:tr w:rsidR="00DD2296" w:rsidRPr="009F6F3A" w14:paraId="5026F733" w14:textId="77777777" w:rsidTr="00DD2296">
        <w:tc>
          <w:tcPr>
            <w:tcW w:w="8558" w:type="dxa"/>
            <w:vMerge/>
          </w:tcPr>
          <w:p w14:paraId="4290D710" w14:textId="20236680" w:rsidR="00DD2296" w:rsidRPr="00F83FE1" w:rsidRDefault="00DD2296" w:rsidP="00F83FE1">
            <w:pPr>
              <w:spacing w:after="200" w:line="276" w:lineRule="auto"/>
              <w:jc w:val="left"/>
              <w:rPr>
                <w:rStyle w:val="FontStyle59"/>
                <w:rFonts w:ascii="Times New Roman" w:eastAsia="Arial Unicode MS" w:hAnsi="Times New Roman" w:cs="Times New Roman"/>
                <w:sz w:val="24"/>
                <w:szCs w:val="24"/>
                <w:lang w:eastAsia="en-US"/>
              </w:rPr>
            </w:pPr>
          </w:p>
        </w:tc>
        <w:tc>
          <w:tcPr>
            <w:tcW w:w="802" w:type="dxa"/>
          </w:tcPr>
          <w:p w14:paraId="499765BE" w14:textId="77777777" w:rsidR="00DD2296" w:rsidRPr="009F6F3A" w:rsidRDefault="00DD2296" w:rsidP="009F6F3A">
            <w:pPr>
              <w:pStyle w:val="11"/>
              <w:spacing w:before="100" w:line="250" w:lineRule="exact"/>
              <w:ind w:left="0" w:firstLine="0"/>
              <w:rPr>
                <w:lang w:val="ru-RU"/>
              </w:rPr>
            </w:pPr>
          </w:p>
        </w:tc>
      </w:tr>
      <w:tr w:rsidR="00DD2296" w:rsidRPr="009F6F3A" w14:paraId="04AE4AC5" w14:textId="77777777" w:rsidTr="00DD2296">
        <w:tc>
          <w:tcPr>
            <w:tcW w:w="8558" w:type="dxa"/>
            <w:vMerge/>
          </w:tcPr>
          <w:p w14:paraId="78B7D6DE" w14:textId="015E9A57" w:rsidR="00DD2296" w:rsidRPr="0044553D" w:rsidRDefault="00DD2296" w:rsidP="00F83FE1">
            <w:pPr>
              <w:spacing w:after="200" w:line="276" w:lineRule="auto"/>
              <w:jc w:val="left"/>
              <w:rPr>
                <w:sz w:val="24"/>
                <w:szCs w:val="24"/>
              </w:rPr>
            </w:pPr>
          </w:p>
        </w:tc>
        <w:tc>
          <w:tcPr>
            <w:tcW w:w="802" w:type="dxa"/>
          </w:tcPr>
          <w:p w14:paraId="3FBB04A7" w14:textId="77777777" w:rsidR="00DD2296" w:rsidRPr="009F6F3A" w:rsidRDefault="00DD2296" w:rsidP="009F6F3A">
            <w:pPr>
              <w:pStyle w:val="11"/>
              <w:spacing w:before="100" w:line="250" w:lineRule="exact"/>
              <w:ind w:left="0" w:firstLine="0"/>
              <w:rPr>
                <w:lang w:val="ru-RU"/>
              </w:rPr>
            </w:pPr>
          </w:p>
        </w:tc>
      </w:tr>
      <w:tr w:rsidR="00DD2296" w:rsidRPr="009F6F3A" w14:paraId="3A3A3CDD" w14:textId="77777777" w:rsidTr="00DD2296">
        <w:tc>
          <w:tcPr>
            <w:tcW w:w="8558" w:type="dxa"/>
            <w:vMerge/>
          </w:tcPr>
          <w:p w14:paraId="4E551B28" w14:textId="466FB7FE" w:rsidR="00DD2296" w:rsidRPr="00A84411" w:rsidRDefault="00DD2296" w:rsidP="00F83FE1">
            <w:pPr>
              <w:spacing w:after="200" w:line="276" w:lineRule="auto"/>
              <w:jc w:val="left"/>
              <w:rPr>
                <w:rStyle w:val="FontStyle59"/>
                <w:rFonts w:ascii="Times New Roman" w:hAnsi="Times New Roman" w:cs="Times New Roman"/>
                <w:color w:val="auto"/>
                <w:sz w:val="24"/>
                <w:szCs w:val="24"/>
              </w:rPr>
            </w:pPr>
          </w:p>
        </w:tc>
        <w:tc>
          <w:tcPr>
            <w:tcW w:w="802" w:type="dxa"/>
          </w:tcPr>
          <w:p w14:paraId="31FFB7C8" w14:textId="77777777" w:rsidR="00DD2296" w:rsidRPr="009F6F3A" w:rsidRDefault="00DD2296" w:rsidP="009F6F3A">
            <w:pPr>
              <w:pStyle w:val="11"/>
              <w:spacing w:before="100" w:line="250" w:lineRule="exact"/>
              <w:ind w:left="0" w:firstLine="0"/>
              <w:rPr>
                <w:lang w:val="ru-RU"/>
              </w:rPr>
            </w:pPr>
          </w:p>
        </w:tc>
      </w:tr>
      <w:tr w:rsidR="00DD2296" w:rsidRPr="009F6F3A" w14:paraId="3700E877" w14:textId="77777777" w:rsidTr="00DD2296">
        <w:tc>
          <w:tcPr>
            <w:tcW w:w="8558" w:type="dxa"/>
            <w:vMerge/>
          </w:tcPr>
          <w:p w14:paraId="448354DD" w14:textId="26FF6559" w:rsidR="00DD2296" w:rsidRPr="00DF31CB" w:rsidRDefault="00DD2296" w:rsidP="00F83FE1">
            <w:pPr>
              <w:spacing w:after="200" w:line="276" w:lineRule="auto"/>
              <w:jc w:val="left"/>
              <w:rPr>
                <w:sz w:val="24"/>
                <w:szCs w:val="24"/>
              </w:rPr>
            </w:pPr>
          </w:p>
        </w:tc>
        <w:tc>
          <w:tcPr>
            <w:tcW w:w="802" w:type="dxa"/>
          </w:tcPr>
          <w:p w14:paraId="7D5B6A10" w14:textId="77777777" w:rsidR="00DD2296" w:rsidRPr="009F6F3A" w:rsidRDefault="00DD2296" w:rsidP="009F6F3A">
            <w:pPr>
              <w:pStyle w:val="11"/>
              <w:spacing w:before="100" w:line="250" w:lineRule="exact"/>
              <w:ind w:left="0" w:firstLine="0"/>
              <w:rPr>
                <w:lang w:val="ru-RU"/>
              </w:rPr>
            </w:pPr>
          </w:p>
        </w:tc>
      </w:tr>
      <w:tr w:rsidR="00DD2296" w:rsidRPr="009F6F3A" w14:paraId="72FCB274" w14:textId="77777777" w:rsidTr="00DD2296">
        <w:tc>
          <w:tcPr>
            <w:tcW w:w="8558" w:type="dxa"/>
            <w:vMerge/>
          </w:tcPr>
          <w:p w14:paraId="757B073A" w14:textId="1E326FEE" w:rsidR="00DD2296" w:rsidRPr="00DF31CB" w:rsidRDefault="00DD2296" w:rsidP="00F83FE1">
            <w:pPr>
              <w:spacing w:after="200" w:line="276" w:lineRule="auto"/>
              <w:jc w:val="left"/>
              <w:rPr>
                <w:sz w:val="24"/>
                <w:szCs w:val="24"/>
              </w:rPr>
            </w:pPr>
          </w:p>
        </w:tc>
        <w:tc>
          <w:tcPr>
            <w:tcW w:w="802" w:type="dxa"/>
          </w:tcPr>
          <w:p w14:paraId="0BD12ECA" w14:textId="77777777" w:rsidR="00DD2296" w:rsidRPr="009F6F3A" w:rsidRDefault="00DD2296" w:rsidP="009F6F3A">
            <w:pPr>
              <w:pStyle w:val="11"/>
              <w:spacing w:before="100" w:line="250" w:lineRule="exact"/>
              <w:ind w:left="0" w:firstLine="0"/>
              <w:rPr>
                <w:lang w:val="ru-RU"/>
              </w:rPr>
            </w:pPr>
          </w:p>
        </w:tc>
      </w:tr>
      <w:tr w:rsidR="00DD2296" w:rsidRPr="009F6F3A" w14:paraId="55BB7BE6" w14:textId="77777777" w:rsidTr="00DD2296">
        <w:tc>
          <w:tcPr>
            <w:tcW w:w="8558" w:type="dxa"/>
            <w:vMerge/>
          </w:tcPr>
          <w:p w14:paraId="1B7EE232" w14:textId="60015812" w:rsidR="00DD2296" w:rsidRPr="00DF31CB" w:rsidRDefault="00DD2296" w:rsidP="00F83FE1">
            <w:pPr>
              <w:spacing w:after="200" w:line="276" w:lineRule="auto"/>
              <w:jc w:val="left"/>
              <w:rPr>
                <w:bCs/>
                <w:color w:val="000000"/>
                <w:sz w:val="24"/>
                <w:szCs w:val="24"/>
              </w:rPr>
            </w:pPr>
          </w:p>
        </w:tc>
        <w:tc>
          <w:tcPr>
            <w:tcW w:w="802" w:type="dxa"/>
          </w:tcPr>
          <w:p w14:paraId="6DB86304" w14:textId="77777777" w:rsidR="00DD2296" w:rsidRPr="009F6F3A" w:rsidRDefault="00DD2296" w:rsidP="009F6F3A">
            <w:pPr>
              <w:pStyle w:val="11"/>
              <w:spacing w:before="100" w:line="250" w:lineRule="exact"/>
              <w:ind w:left="0" w:firstLine="0"/>
              <w:rPr>
                <w:lang w:val="ru-RU"/>
              </w:rPr>
            </w:pPr>
          </w:p>
        </w:tc>
      </w:tr>
      <w:tr w:rsidR="00DD2296" w:rsidRPr="009F6F3A" w14:paraId="1F8716F1" w14:textId="77777777" w:rsidTr="00DF31CB">
        <w:tc>
          <w:tcPr>
            <w:tcW w:w="8558" w:type="dxa"/>
            <w:vMerge/>
          </w:tcPr>
          <w:p w14:paraId="08F3E37F" w14:textId="7049B414" w:rsidR="00DD2296" w:rsidRPr="00A84411" w:rsidRDefault="00DD2296"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0F6B396F" w14:textId="77777777" w:rsidR="00DD2296" w:rsidRPr="009F6F3A" w:rsidRDefault="00DD2296" w:rsidP="009F6F3A">
            <w:pPr>
              <w:pStyle w:val="11"/>
              <w:spacing w:before="100" w:line="250" w:lineRule="exact"/>
              <w:ind w:left="0" w:firstLine="0"/>
              <w:rPr>
                <w:lang w:val="ru-RU"/>
              </w:rPr>
            </w:pPr>
          </w:p>
        </w:tc>
      </w:tr>
      <w:tr w:rsidR="00DD2296" w14:paraId="4451FF52" w14:textId="77777777" w:rsidTr="00DF31CB">
        <w:tc>
          <w:tcPr>
            <w:tcW w:w="8558" w:type="dxa"/>
            <w:vMerge/>
          </w:tcPr>
          <w:p w14:paraId="73529CF4" w14:textId="1AF35905" w:rsidR="00DD2296" w:rsidRPr="002C0967" w:rsidRDefault="00DD2296" w:rsidP="00F83FE1">
            <w:pPr>
              <w:spacing w:after="200" w:line="276" w:lineRule="auto"/>
              <w:jc w:val="left"/>
              <w:rPr>
                <w:rStyle w:val="FontStyle59"/>
                <w:rFonts w:ascii="Times New Roman" w:hAnsi="Times New Roman" w:cs="Times New Roman"/>
                <w:b w:val="0"/>
                <w:bCs w:val="0"/>
                <w:color w:val="auto"/>
                <w:sz w:val="24"/>
                <w:szCs w:val="24"/>
              </w:rPr>
            </w:pPr>
          </w:p>
        </w:tc>
        <w:tc>
          <w:tcPr>
            <w:tcW w:w="802" w:type="dxa"/>
          </w:tcPr>
          <w:p w14:paraId="435C3B0B"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DD2296" w14:paraId="48C78868" w14:textId="77777777" w:rsidTr="00DF31CB">
        <w:tc>
          <w:tcPr>
            <w:tcW w:w="8558" w:type="dxa"/>
            <w:vMerge/>
          </w:tcPr>
          <w:p w14:paraId="3D34E4D3" w14:textId="7AB088EC" w:rsidR="00DD2296" w:rsidRPr="0027407A" w:rsidRDefault="00DD2296" w:rsidP="00F83FE1">
            <w:pPr>
              <w:spacing w:after="200" w:line="276" w:lineRule="auto"/>
              <w:jc w:val="left"/>
              <w:rPr>
                <w:b/>
                <w:sz w:val="24"/>
                <w:szCs w:val="24"/>
              </w:rPr>
            </w:pPr>
          </w:p>
        </w:tc>
        <w:tc>
          <w:tcPr>
            <w:tcW w:w="802" w:type="dxa"/>
          </w:tcPr>
          <w:p w14:paraId="313B3E08"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DD2296" w14:paraId="6245A51C" w14:textId="77777777" w:rsidTr="00DF31CB">
        <w:tc>
          <w:tcPr>
            <w:tcW w:w="8558" w:type="dxa"/>
            <w:vMerge/>
          </w:tcPr>
          <w:p w14:paraId="022A6AF3" w14:textId="0182C310"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14:paraId="3055AFCA" w14:textId="77777777" w:rsidR="00DD2296" w:rsidRPr="00F83FE1" w:rsidRDefault="00DD2296"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0A3B10A4" w14:textId="77777777" w:rsidR="00C4165E" w:rsidRDefault="00C4165E" w:rsidP="00C4165E">
      <w:pPr>
        <w:pStyle w:val="af2"/>
        <w:spacing w:after="0"/>
        <w:ind w:right="6"/>
        <w:jc w:val="center"/>
        <w:rPr>
          <w:b/>
          <w:bCs/>
          <w:sz w:val="24"/>
          <w:szCs w:val="24"/>
          <w:lang w:val="kk-KZ"/>
        </w:rPr>
      </w:pPr>
      <w:r w:rsidRPr="00C4165E">
        <w:rPr>
          <w:b/>
          <w:bCs/>
          <w:sz w:val="24"/>
          <w:szCs w:val="24"/>
        </w:rPr>
        <w:lastRenderedPageBreak/>
        <w:t>Алғысөз</w:t>
      </w:r>
    </w:p>
    <w:p w14:paraId="1683A108" w14:textId="77777777" w:rsidR="00C4165E" w:rsidRDefault="00C4165E" w:rsidP="005F3786">
      <w:pPr>
        <w:pStyle w:val="af2"/>
        <w:spacing w:after="0"/>
        <w:ind w:right="6"/>
        <w:rPr>
          <w:b/>
          <w:bCs/>
          <w:sz w:val="24"/>
          <w:szCs w:val="24"/>
          <w:lang w:val="kk-KZ"/>
        </w:rPr>
      </w:pPr>
    </w:p>
    <w:p w14:paraId="339E29EE" w14:textId="16FA2C56" w:rsidR="00CA6E49" w:rsidRDefault="00CA6E49" w:rsidP="005F3786">
      <w:pPr>
        <w:pStyle w:val="af2"/>
        <w:spacing w:after="0"/>
        <w:ind w:right="6"/>
        <w:rPr>
          <w:sz w:val="24"/>
          <w:szCs w:val="24"/>
          <w:lang w:val="kk-KZ"/>
        </w:rPr>
      </w:pPr>
      <w:r w:rsidRPr="00C4165E">
        <w:rPr>
          <w:sz w:val="24"/>
          <w:szCs w:val="24"/>
          <w:lang w:val="kk-KZ"/>
        </w:rPr>
        <w:t xml:space="preserve">ИСО (стандарттау жөніндегі халықаралық ұйым) және ХЭК (Халықаралық электротехникалық комиссия) дүниежүзілік стандарттаудың мамандандырылған жүйесін құрайды. </w:t>
      </w:r>
      <w:r w:rsidRPr="00946FC2">
        <w:rPr>
          <w:sz w:val="24"/>
          <w:szCs w:val="24"/>
          <w:lang w:val="kk-KZ"/>
        </w:rPr>
        <w:t>ИСО немесе ХЭК мүшелері болып табылатын ұлттық органдар техникалық қызметтің нақты салаларын қарау үшін тиісті ұйым құрған техникалық комитеттер арқылы халықаралық стандарттарды әзірлеуге қатысады. ИСО және ХЭК техникалық комитеттері өзара қызығушылық тудыратын салаларда ынтымақтасады. Жұмысқа сондай-ақ ИСО және ХЭК-пен ынтымақтастықта үкіметтік және үкіметтік емес басқа да халықаралық ұйымдар қатысады. Ақпараттық технологиялар саласында ИСО және ХЭК ИСО/ХЭК JTC 1 бірлескен техникалық комитетін  құрды.</w:t>
      </w:r>
    </w:p>
    <w:p w14:paraId="3275EC51" w14:textId="77777777" w:rsidR="00BD4AA1" w:rsidRDefault="00BD4AA1" w:rsidP="005F3786">
      <w:pPr>
        <w:pStyle w:val="af2"/>
        <w:spacing w:after="0"/>
        <w:ind w:right="6"/>
        <w:rPr>
          <w:sz w:val="24"/>
          <w:szCs w:val="24"/>
          <w:lang w:val="kk-KZ"/>
        </w:rPr>
      </w:pPr>
      <w:r w:rsidRPr="00BD4AA1">
        <w:rPr>
          <w:sz w:val="24"/>
          <w:szCs w:val="24"/>
          <w:lang w:val="kk-KZ"/>
        </w:rPr>
        <w:t xml:space="preserve">Осы құжатты әзірлеу үшін пайдаланылатын рәсімдер және оған одан әрі қызмет көрсетуге арналған рәсімдер ИСО/ХЭК, 1-бөлім директивтерінде сипатталған. Атап айтқанда, әр түрлі құжаттар үшін қажет әр түрлі бекіту критерийлерін атап өткен жөн. </w:t>
      </w:r>
      <w:r w:rsidRPr="00946FC2">
        <w:rPr>
          <w:sz w:val="24"/>
          <w:szCs w:val="24"/>
          <w:lang w:val="kk-KZ"/>
        </w:rPr>
        <w:t>Бұл стандарт ИСО/ХЭК директивінің 2-бөлігіндегі редакциялық ережелерге сәйкес дайындалды ( www.iso.org/directives қараңыз).</w:t>
      </w:r>
    </w:p>
    <w:p w14:paraId="19499B40" w14:textId="77777777" w:rsidR="00BD4AA1" w:rsidRDefault="00BD4AA1" w:rsidP="005F3786">
      <w:pPr>
        <w:pStyle w:val="af2"/>
        <w:spacing w:after="0"/>
        <w:ind w:right="6"/>
        <w:rPr>
          <w:sz w:val="24"/>
          <w:szCs w:val="24"/>
          <w:lang w:val="kk-KZ"/>
        </w:rPr>
      </w:pPr>
      <w:r w:rsidRPr="00BD4AA1">
        <w:rPr>
          <w:sz w:val="24"/>
          <w:szCs w:val="24"/>
          <w:lang w:val="kk-KZ"/>
        </w:rPr>
        <w:t xml:space="preserve">Осы құжаттың кейбір элементтері патенттік құқықтардың мәні болуы мүмкін екендігіне назар аударылады. ИСО және ХЭК кез-келген немесе барлық осындай патенттік құқықтарды анықтауға жауап бермейді. </w:t>
      </w:r>
      <w:r w:rsidRPr="00946FC2">
        <w:rPr>
          <w:sz w:val="24"/>
          <w:szCs w:val="24"/>
          <w:lang w:val="kk-KZ"/>
        </w:rPr>
        <w:t>Құжатты әзірлеу кезінде анықталған кез-келген патенттік құқықтар туралы толық ақпарат кіріспеде және/немесе алынған ISO патенттік декларацияларының тізімінде болады (www.iso.org/patents қараңыз).</w:t>
      </w:r>
    </w:p>
    <w:p w14:paraId="18186A83" w14:textId="52D1D034" w:rsidR="00BD4AA1" w:rsidRDefault="00BD4AA1" w:rsidP="005F3786">
      <w:pPr>
        <w:pStyle w:val="af2"/>
        <w:spacing w:after="0"/>
        <w:ind w:right="6"/>
        <w:rPr>
          <w:sz w:val="24"/>
          <w:szCs w:val="24"/>
          <w:lang w:val="kk-KZ"/>
        </w:rPr>
      </w:pPr>
      <w:r w:rsidRPr="00BD4AA1">
        <w:rPr>
          <w:sz w:val="24"/>
          <w:szCs w:val="24"/>
          <w:lang w:val="kk-KZ"/>
        </w:rPr>
        <w:t>Осы құжатта пайдаланылатын кез келген сауда атауы пайдаланушыларға ыңғайлы болу үшін ұсынылатын ақпарат болып табылады және растау болып табылмайды.</w:t>
      </w:r>
    </w:p>
    <w:p w14:paraId="35A17449" w14:textId="52F84A0E" w:rsidR="00BD4AA1" w:rsidRDefault="00BD4AA1" w:rsidP="005F3786">
      <w:pPr>
        <w:ind w:right="6"/>
        <w:rPr>
          <w:sz w:val="24"/>
          <w:szCs w:val="24"/>
          <w:lang w:val="kk-KZ"/>
        </w:rPr>
      </w:pPr>
      <w:r w:rsidRPr="00BD4AA1">
        <w:rPr>
          <w:sz w:val="24"/>
          <w:szCs w:val="24"/>
          <w:lang w:val="kk-KZ"/>
        </w:rPr>
        <w:t>Сәйкестікті бағалауға байланысты ИСО нақты терминдері мен сөздерінің мәніне қатысты түсіндірмелер, сондай-ақ Саудадағы техникалық кедергілерге (СТК) қатысты ДСҰ қағидаттарының ИСО сақталуы туралы ақпаратты келесі мекен-жай бойынша қараңыз: Алғысөз-Қосымша ақпарат</w:t>
      </w:r>
      <w:r>
        <w:rPr>
          <w:sz w:val="24"/>
          <w:szCs w:val="24"/>
          <w:lang w:val="kk-KZ"/>
        </w:rPr>
        <w:t>.</w:t>
      </w:r>
    </w:p>
    <w:p w14:paraId="05F1A0BE" w14:textId="77777777" w:rsidR="00BD4AA1" w:rsidRDefault="00BD4AA1" w:rsidP="005F3786">
      <w:pPr>
        <w:ind w:right="6"/>
        <w:rPr>
          <w:sz w:val="24"/>
          <w:szCs w:val="24"/>
          <w:lang w:val="kk-KZ"/>
        </w:rPr>
      </w:pPr>
      <w:r w:rsidRPr="00BD4AA1">
        <w:rPr>
          <w:sz w:val="24"/>
          <w:szCs w:val="24"/>
          <w:lang w:val="kk-KZ"/>
        </w:rPr>
        <w:t>Осы стандартқа жауапты комитет ISO/IEC JTC1, Ақпараттық технологиялар, SC 27, АТ қауіпсіздігін қамтамасыз ету әдістері болып табылады.</w:t>
      </w:r>
    </w:p>
    <w:p w14:paraId="6221726B" w14:textId="45E46B96" w:rsidR="00BD4AA1" w:rsidRPr="00BD4AA1" w:rsidRDefault="00BD4AA1" w:rsidP="005F3786">
      <w:pPr>
        <w:ind w:right="6"/>
        <w:rPr>
          <w:sz w:val="24"/>
          <w:szCs w:val="24"/>
          <w:lang w:val="kk-KZ"/>
        </w:rPr>
      </w:pPr>
      <w:r w:rsidRPr="00BD4AA1">
        <w:rPr>
          <w:sz w:val="24"/>
          <w:szCs w:val="24"/>
          <w:lang w:val="kk-KZ"/>
        </w:rPr>
        <w:t>ISO/IEC 24760 стандарты жалпы атаумен келесі бөліктерден тұрады Ақпараттық технологиялар-Қауіпсіздік әдістері мен құралдары-Жеке басын басқарудың негізі</w:t>
      </w:r>
    </w:p>
    <w:p w14:paraId="128B9E12" w14:textId="03F0577C" w:rsidR="0027407A" w:rsidRPr="0027407A" w:rsidRDefault="0027407A" w:rsidP="00BD4AA1">
      <w:pPr>
        <w:pStyle w:val="ad"/>
        <w:numPr>
          <w:ilvl w:val="0"/>
          <w:numId w:val="14"/>
        </w:numPr>
        <w:tabs>
          <w:tab w:val="left" w:pos="720"/>
        </w:tabs>
        <w:adjustRightInd/>
        <w:ind w:right="6"/>
        <w:contextualSpacing w:val="0"/>
        <w:jc w:val="left"/>
        <w:rPr>
          <w:sz w:val="24"/>
          <w:szCs w:val="24"/>
        </w:rPr>
      </w:pPr>
      <w:r w:rsidRPr="0027407A">
        <w:rPr>
          <w:sz w:val="24"/>
          <w:szCs w:val="24"/>
        </w:rPr>
        <w:t>1</w:t>
      </w:r>
      <w:r w:rsidR="00BD4AA1">
        <w:rPr>
          <w:sz w:val="24"/>
          <w:szCs w:val="24"/>
          <w:lang w:val="kk-KZ"/>
        </w:rPr>
        <w:t>-бөлім</w:t>
      </w:r>
      <w:r w:rsidRPr="0027407A">
        <w:rPr>
          <w:sz w:val="24"/>
          <w:szCs w:val="24"/>
        </w:rPr>
        <w:t xml:space="preserve">: </w:t>
      </w:r>
      <w:r w:rsidR="00BD4AA1" w:rsidRPr="00BD4AA1">
        <w:rPr>
          <w:sz w:val="24"/>
          <w:szCs w:val="24"/>
        </w:rPr>
        <w:t>Терминология және ұғымдар</w:t>
      </w:r>
    </w:p>
    <w:p w14:paraId="113BD3BC" w14:textId="370CB035" w:rsidR="0027407A" w:rsidRPr="0027407A" w:rsidRDefault="0027407A" w:rsidP="00BD4AA1">
      <w:pPr>
        <w:pStyle w:val="ad"/>
        <w:numPr>
          <w:ilvl w:val="0"/>
          <w:numId w:val="14"/>
        </w:numPr>
        <w:tabs>
          <w:tab w:val="left" w:pos="720"/>
        </w:tabs>
        <w:adjustRightInd/>
        <w:ind w:right="6"/>
        <w:contextualSpacing w:val="0"/>
        <w:jc w:val="left"/>
        <w:rPr>
          <w:sz w:val="24"/>
          <w:szCs w:val="24"/>
        </w:rPr>
      </w:pPr>
      <w:r w:rsidRPr="0027407A">
        <w:rPr>
          <w:sz w:val="24"/>
          <w:szCs w:val="24"/>
        </w:rPr>
        <w:t>2</w:t>
      </w:r>
      <w:r w:rsidR="00BD4AA1">
        <w:rPr>
          <w:sz w:val="24"/>
          <w:szCs w:val="24"/>
          <w:lang w:val="kk-KZ"/>
        </w:rPr>
        <w:t>-бөлім</w:t>
      </w:r>
      <w:r w:rsidRPr="0027407A">
        <w:rPr>
          <w:sz w:val="24"/>
          <w:szCs w:val="24"/>
        </w:rPr>
        <w:t xml:space="preserve">: </w:t>
      </w:r>
      <w:r w:rsidR="00BD4AA1" w:rsidRPr="00BD4AA1">
        <w:rPr>
          <w:sz w:val="24"/>
          <w:szCs w:val="24"/>
        </w:rPr>
        <w:t xml:space="preserve">Эталондық </w:t>
      </w:r>
      <w:r w:rsidR="00946FC2">
        <w:rPr>
          <w:sz w:val="24"/>
          <w:szCs w:val="24"/>
        </w:rPr>
        <w:t>архитектура</w:t>
      </w:r>
      <w:r w:rsidR="00BD4AA1" w:rsidRPr="00BD4AA1">
        <w:rPr>
          <w:sz w:val="24"/>
          <w:szCs w:val="24"/>
        </w:rPr>
        <w:t xml:space="preserve"> және талаптар</w:t>
      </w:r>
    </w:p>
    <w:p w14:paraId="3F3699CE" w14:textId="1B6EACE6" w:rsidR="0027407A" w:rsidRPr="0027407A" w:rsidRDefault="0027407A" w:rsidP="00BD4AA1">
      <w:pPr>
        <w:pStyle w:val="ad"/>
        <w:numPr>
          <w:ilvl w:val="0"/>
          <w:numId w:val="14"/>
        </w:numPr>
        <w:tabs>
          <w:tab w:val="left" w:pos="720"/>
        </w:tabs>
        <w:adjustRightInd/>
        <w:ind w:right="6"/>
        <w:contextualSpacing w:val="0"/>
        <w:jc w:val="left"/>
        <w:rPr>
          <w:sz w:val="24"/>
          <w:szCs w:val="24"/>
        </w:rPr>
      </w:pPr>
      <w:r w:rsidRPr="0027407A">
        <w:rPr>
          <w:sz w:val="24"/>
          <w:szCs w:val="24"/>
        </w:rPr>
        <w:t>3</w:t>
      </w:r>
      <w:r w:rsidR="00BD4AA1">
        <w:rPr>
          <w:sz w:val="24"/>
          <w:szCs w:val="24"/>
          <w:lang w:val="kk-KZ"/>
        </w:rPr>
        <w:t>-бөлім</w:t>
      </w:r>
      <w:r w:rsidRPr="0027407A">
        <w:rPr>
          <w:sz w:val="24"/>
          <w:szCs w:val="24"/>
        </w:rPr>
        <w:t xml:space="preserve">: </w:t>
      </w:r>
      <w:r w:rsidR="00BD4AA1" w:rsidRPr="00BD4AA1">
        <w:rPr>
          <w:sz w:val="24"/>
          <w:szCs w:val="24"/>
        </w:rPr>
        <w:t>Практикалық қолдану</w:t>
      </w:r>
    </w:p>
    <w:p w14:paraId="2CB74AC1" w14:textId="77777777" w:rsidR="0027407A" w:rsidRDefault="0027407A" w:rsidP="0027407A"/>
    <w:p w14:paraId="2907A9DC" w14:textId="0344F18F" w:rsidR="00DF31CB" w:rsidRPr="00227BB7" w:rsidRDefault="00DF31CB" w:rsidP="00DF31CB">
      <w:pPr>
        <w:rPr>
          <w:rStyle w:val="a8"/>
          <w:color w:val="auto"/>
          <w:sz w:val="24"/>
          <w:szCs w:val="24"/>
          <w:u w:val="none"/>
        </w:rPr>
      </w:pPr>
    </w:p>
    <w:p w14:paraId="06F3A510" w14:textId="1833607A" w:rsidR="00DF31CB" w:rsidRPr="00227BB7" w:rsidRDefault="00DF31CB" w:rsidP="00DF31CB">
      <w:pPr>
        <w:rPr>
          <w:rStyle w:val="a8"/>
          <w:color w:val="auto"/>
          <w:sz w:val="24"/>
          <w:szCs w:val="24"/>
          <w:u w:val="none"/>
        </w:rPr>
      </w:pPr>
    </w:p>
    <w:p w14:paraId="0608F773" w14:textId="4EDCCB00" w:rsidR="00DF31CB" w:rsidRPr="00227BB7" w:rsidRDefault="00DF31CB" w:rsidP="00DF31CB">
      <w:pPr>
        <w:rPr>
          <w:rStyle w:val="a8"/>
          <w:color w:val="auto"/>
          <w:sz w:val="24"/>
          <w:szCs w:val="24"/>
          <w:u w:val="none"/>
        </w:rPr>
      </w:pPr>
    </w:p>
    <w:p w14:paraId="07649D30" w14:textId="77116C5A" w:rsidR="00DF31CB" w:rsidRPr="00227BB7" w:rsidRDefault="00DF31CB" w:rsidP="00DF31CB">
      <w:pPr>
        <w:rPr>
          <w:rStyle w:val="a8"/>
          <w:color w:val="auto"/>
          <w:sz w:val="24"/>
          <w:szCs w:val="24"/>
          <w:u w:val="none"/>
        </w:rPr>
      </w:pPr>
    </w:p>
    <w:p w14:paraId="7276B9CB" w14:textId="0D004A4C" w:rsidR="00DF31CB" w:rsidRPr="00227BB7" w:rsidRDefault="00DF31CB" w:rsidP="00DF31CB">
      <w:pPr>
        <w:rPr>
          <w:rStyle w:val="a8"/>
          <w:color w:val="auto"/>
          <w:sz w:val="24"/>
          <w:szCs w:val="24"/>
          <w:u w:val="none"/>
        </w:rPr>
      </w:pPr>
    </w:p>
    <w:p w14:paraId="5F2EEAEC" w14:textId="7EED694E" w:rsidR="00DF31CB" w:rsidRPr="00227BB7" w:rsidRDefault="00DF31CB" w:rsidP="00DF31CB">
      <w:pPr>
        <w:rPr>
          <w:rStyle w:val="a8"/>
          <w:color w:val="auto"/>
          <w:sz w:val="24"/>
          <w:szCs w:val="24"/>
          <w:u w:val="none"/>
        </w:rPr>
      </w:pPr>
    </w:p>
    <w:p w14:paraId="0D46B9F8" w14:textId="77777777" w:rsidR="004F141A" w:rsidRDefault="004F141A">
      <w:pPr>
        <w:widowControl/>
        <w:autoSpaceDE/>
        <w:autoSpaceDN/>
        <w:adjustRightInd/>
        <w:spacing w:after="200" w:line="276" w:lineRule="auto"/>
        <w:ind w:firstLine="0"/>
        <w:jc w:val="left"/>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24C60A3B" w:rsidR="00263815" w:rsidRPr="00C4165E" w:rsidRDefault="00C4165E" w:rsidP="005F3786">
      <w:pPr>
        <w:shd w:val="clear" w:color="auto" w:fill="FFFFFF"/>
        <w:ind w:firstLine="0"/>
        <w:jc w:val="center"/>
        <w:rPr>
          <w:rStyle w:val="FontStyle59"/>
          <w:rFonts w:ascii="Times New Roman" w:hAnsi="Times New Roman" w:cs="Times New Roman"/>
          <w:color w:val="auto"/>
          <w:sz w:val="24"/>
          <w:szCs w:val="24"/>
          <w:lang w:val="kk-KZ" w:eastAsia="en-US"/>
        </w:rPr>
      </w:pPr>
      <w:r>
        <w:rPr>
          <w:rStyle w:val="FontStyle59"/>
          <w:rFonts w:ascii="Times New Roman" w:hAnsi="Times New Roman" w:cs="Times New Roman"/>
          <w:color w:val="auto"/>
          <w:sz w:val="24"/>
          <w:szCs w:val="24"/>
          <w:lang w:val="kk-KZ" w:eastAsia="en-US"/>
        </w:rPr>
        <w:lastRenderedPageBreak/>
        <w:t>Кіріспе</w:t>
      </w:r>
    </w:p>
    <w:p w14:paraId="73E44BE5" w14:textId="77777777" w:rsidR="00263815" w:rsidRDefault="00263815" w:rsidP="005F3786">
      <w:pPr>
        <w:shd w:val="clear" w:color="auto" w:fill="FFFFFF"/>
        <w:ind w:firstLine="0"/>
        <w:jc w:val="center"/>
        <w:rPr>
          <w:rStyle w:val="FontStyle59"/>
          <w:rFonts w:ascii="Times New Roman" w:hAnsi="Times New Roman" w:cs="Times New Roman"/>
          <w:color w:val="auto"/>
          <w:sz w:val="24"/>
          <w:szCs w:val="24"/>
          <w:lang w:eastAsia="en-US"/>
        </w:rPr>
      </w:pPr>
    </w:p>
    <w:bookmarkEnd w:id="2"/>
    <w:p w14:paraId="70A3824A" w14:textId="77777777" w:rsidR="00C4165E" w:rsidRPr="00D7495B" w:rsidRDefault="00C4165E" w:rsidP="00C4165E">
      <w:pPr>
        <w:tabs>
          <w:tab w:val="left" w:pos="851"/>
        </w:tabs>
        <w:ind w:firstLine="567"/>
        <w:rPr>
          <w:sz w:val="24"/>
          <w:szCs w:val="24"/>
          <w:lang w:val="kk-KZ"/>
        </w:rPr>
      </w:pPr>
      <w:r w:rsidRPr="00D7495B">
        <w:rPr>
          <w:sz w:val="24"/>
          <w:szCs w:val="24"/>
          <w:lang w:val="kk-KZ"/>
        </w:rPr>
        <w:t>Деректерді өңдеу жүйелері, әдетте, адам, жабдықтың бір бөлігі немесе оларға қосылған бағдарламалық жасақтама болсын, пайдаланушылар туралы әртүрлі ақпаратты жинайды және жиналған ақпарат негізінде шешім қабылдайды. Жеке басын куәландыратын мұндай шешімдер қосымшаларға немесе басқа ресурстарға қол жеткізуге қатысты болуы мүмкін.</w:t>
      </w:r>
    </w:p>
    <w:p w14:paraId="4BCA567B" w14:textId="77777777" w:rsidR="00C4165E" w:rsidRDefault="00C4165E" w:rsidP="00C4165E">
      <w:pPr>
        <w:pStyle w:val="af2"/>
        <w:tabs>
          <w:tab w:val="left" w:pos="9214"/>
        </w:tabs>
        <w:spacing w:after="0"/>
        <w:ind w:right="113"/>
        <w:rPr>
          <w:color w:val="231F20"/>
          <w:sz w:val="24"/>
          <w:szCs w:val="24"/>
          <w:lang w:val="kk-KZ"/>
        </w:rPr>
      </w:pPr>
      <w:r w:rsidRPr="00AD6D9E">
        <w:rPr>
          <w:color w:val="231F20"/>
          <w:sz w:val="24"/>
          <w:szCs w:val="24"/>
          <w:lang w:val="kk-KZ"/>
        </w:rPr>
        <w:t>Сәйкестендіру деректері негізінде шешім қабылдау жүйелерін тиімді және тиімді іске асыру қажеттілігіне жауап бере отырып, ISO/IEC 24760 стандарты жеке тұлғаларды, ұйымдарды немесе жеке тұлғалардың немесе ұйымдардың атынан әрекет ететін ақпараттық технологиялардың компоненттерін сипаттауға қызмет ететін деректерді шығару, басқару және пайдалану шеңберін анықтайды.</w:t>
      </w:r>
    </w:p>
    <w:p w14:paraId="2C64816E" w14:textId="77777777" w:rsidR="00C4165E" w:rsidRDefault="00C4165E" w:rsidP="00C4165E">
      <w:pPr>
        <w:pStyle w:val="af2"/>
        <w:tabs>
          <w:tab w:val="left" w:pos="851"/>
          <w:tab w:val="left" w:pos="9072"/>
        </w:tabs>
        <w:spacing w:after="0"/>
        <w:ind w:right="4" w:firstLine="567"/>
        <w:rPr>
          <w:sz w:val="24"/>
          <w:szCs w:val="24"/>
          <w:lang w:val="kk-KZ"/>
        </w:rPr>
      </w:pPr>
      <w:r w:rsidRPr="00D7495B">
        <w:rPr>
          <w:sz w:val="24"/>
          <w:szCs w:val="24"/>
          <w:lang w:val="kk-KZ"/>
        </w:rPr>
        <w:t>Көптеген ұйымдар үшін жеке басын куәландыратын ақпаратты дұрыс басқару ұйымдық процестердің қауіпсіздігін сақтау үшін өте маңызды. Жеке тұлғалар үшін жеке басын дұрыс басқару құпиялылықты қорғау үшін маңызды.</w:t>
      </w:r>
    </w:p>
    <w:p w14:paraId="26C61D26" w14:textId="77777777" w:rsidR="00C4165E" w:rsidRPr="00AD6D9E" w:rsidRDefault="00C4165E" w:rsidP="00C4165E">
      <w:pPr>
        <w:ind w:firstLine="709"/>
        <w:rPr>
          <w:sz w:val="24"/>
          <w:szCs w:val="24"/>
          <w:lang w:val="kk-KZ"/>
        </w:rPr>
      </w:pPr>
      <w:r w:rsidRPr="00AD6D9E">
        <w:rPr>
          <w:sz w:val="24"/>
          <w:szCs w:val="24"/>
          <w:lang w:val="kk-KZ"/>
        </w:rPr>
        <w:t xml:space="preserve">ISO/IEC 24760 стандартының осы бөлігінде </w:t>
      </w:r>
      <w:r>
        <w:rPr>
          <w:sz w:val="24"/>
          <w:szCs w:val="24"/>
          <w:lang w:val="kk-KZ"/>
        </w:rPr>
        <w:t>а</w:t>
      </w:r>
      <w:r w:rsidRPr="00AD6D9E">
        <w:rPr>
          <w:sz w:val="24"/>
          <w:szCs w:val="24"/>
          <w:lang w:val="kk-KZ"/>
        </w:rPr>
        <w:t>қпараттық жүйелер іскерлік, шарттық, нормативтік және құқықтық міндеттемелерді орындай алуы үшін ақпараттық жүйелерді басқаруды іске асыру мақсатында сәйкестендіруді басқарудың негізгі тұжырымдамалары мен жедел құрылымдары айқындалған.</w:t>
      </w:r>
    </w:p>
    <w:p w14:paraId="1958F986" w14:textId="77777777" w:rsidR="00C4165E" w:rsidRPr="00AD6D9E" w:rsidRDefault="00C4165E" w:rsidP="00C4165E">
      <w:pPr>
        <w:ind w:firstLine="709"/>
        <w:rPr>
          <w:sz w:val="24"/>
          <w:szCs w:val="24"/>
          <w:lang w:val="kk-KZ"/>
        </w:rPr>
      </w:pPr>
      <w:r w:rsidRPr="00AD6D9E">
        <w:rPr>
          <w:sz w:val="24"/>
          <w:szCs w:val="24"/>
          <w:lang w:val="kk-KZ"/>
        </w:rPr>
        <w:t>ISO/IEC 24760 стандартының осы бөлігі жеке басын басқарудың практикалық әдістерін ұсынады. Бұл практикалық әдістер сәйкестендіру ақпаратын пайдалануды бақылауды қамтамасыз етуді, сәйкестендіру ақпаратына және сәйкестендіру ақпаратына негізделген басқа ресурстарға қол жеткізуді бақылауды және сәйкестікті басқару жүйесін құру және қызмет көрсету кезінде жүзеге асырылуы тиіс бақылау мақсаттарын қамтиды.</w:t>
      </w:r>
    </w:p>
    <w:p w14:paraId="1F66E1B9" w14:textId="4C88A1A1" w:rsidR="0027407A" w:rsidRPr="00C4165E" w:rsidRDefault="00C4165E" w:rsidP="005F3786">
      <w:pPr>
        <w:pStyle w:val="af2"/>
        <w:tabs>
          <w:tab w:val="left" w:pos="993"/>
          <w:tab w:val="left" w:pos="9214"/>
        </w:tabs>
        <w:spacing w:after="0"/>
        <w:rPr>
          <w:sz w:val="24"/>
          <w:szCs w:val="24"/>
          <w:lang w:val="kk-KZ"/>
        </w:rPr>
      </w:pPr>
      <w:r w:rsidRPr="00C4165E">
        <w:rPr>
          <w:color w:val="231F20"/>
          <w:sz w:val="24"/>
          <w:szCs w:val="24"/>
          <w:lang w:val="kk-KZ"/>
        </w:rPr>
        <w:t>ISO/IEC 24760 стандартының бұл бөлігі келесі бөліктерден тұрады</w:t>
      </w:r>
      <w:r w:rsidR="0027407A" w:rsidRPr="00C4165E">
        <w:rPr>
          <w:color w:val="231F20"/>
          <w:sz w:val="24"/>
          <w:szCs w:val="24"/>
          <w:lang w:val="kk-KZ"/>
        </w:rPr>
        <w:t>:</w:t>
      </w:r>
    </w:p>
    <w:p w14:paraId="48EE409C" w14:textId="4E6B6B64" w:rsidR="0027407A" w:rsidRPr="00C4165E"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lang w:val="kk-KZ"/>
        </w:rPr>
      </w:pPr>
      <w:r w:rsidRPr="00C4165E">
        <w:rPr>
          <w:color w:val="231F20"/>
          <w:sz w:val="24"/>
          <w:szCs w:val="24"/>
          <w:lang w:val="kk-KZ"/>
        </w:rPr>
        <w:t xml:space="preserve">ISO/IEC 24760-1 </w:t>
      </w:r>
      <w:r w:rsidR="00C4165E" w:rsidRPr="00C4165E">
        <w:rPr>
          <w:sz w:val="24"/>
          <w:szCs w:val="24"/>
          <w:lang w:val="kk-KZ"/>
        </w:rPr>
        <w:t>Терминология және ұғымдар</w:t>
      </w:r>
      <w:r w:rsidRPr="00C4165E">
        <w:rPr>
          <w:color w:val="231F20"/>
          <w:sz w:val="24"/>
          <w:szCs w:val="24"/>
          <w:lang w:val="kk-KZ"/>
        </w:rPr>
        <w:t>;</w:t>
      </w:r>
    </w:p>
    <w:p w14:paraId="773188AB" w14:textId="6F75B5AA" w:rsidR="0027407A" w:rsidRPr="00C4165E" w:rsidRDefault="0027407A" w:rsidP="005F3786">
      <w:pPr>
        <w:pStyle w:val="ad"/>
        <w:numPr>
          <w:ilvl w:val="1"/>
          <w:numId w:val="14"/>
        </w:numPr>
        <w:tabs>
          <w:tab w:val="left" w:pos="709"/>
          <w:tab w:val="left" w:pos="993"/>
          <w:tab w:val="left" w:pos="9214"/>
        </w:tabs>
        <w:adjustRightInd/>
        <w:ind w:left="0" w:firstLine="720"/>
        <w:contextualSpacing w:val="0"/>
        <w:jc w:val="left"/>
        <w:rPr>
          <w:sz w:val="24"/>
          <w:szCs w:val="24"/>
          <w:lang w:val="kk-KZ"/>
        </w:rPr>
      </w:pPr>
      <w:r w:rsidRPr="00C4165E">
        <w:rPr>
          <w:color w:val="231F20"/>
          <w:sz w:val="24"/>
          <w:szCs w:val="24"/>
          <w:lang w:val="kk-KZ"/>
        </w:rPr>
        <w:t>ISO/IEC</w:t>
      </w:r>
      <w:r w:rsidR="003D04E3" w:rsidRPr="00C4165E">
        <w:rPr>
          <w:color w:val="231F20"/>
          <w:sz w:val="24"/>
          <w:szCs w:val="24"/>
          <w:lang w:val="kk-KZ"/>
        </w:rPr>
        <w:t xml:space="preserve"> 24760-2</w:t>
      </w:r>
      <w:r w:rsidRPr="00C4165E">
        <w:rPr>
          <w:color w:val="231F20"/>
          <w:sz w:val="24"/>
          <w:szCs w:val="24"/>
          <w:lang w:val="kk-KZ"/>
        </w:rPr>
        <w:t xml:space="preserve"> </w:t>
      </w:r>
      <w:r w:rsidR="00C4165E" w:rsidRPr="00C4165E">
        <w:rPr>
          <w:sz w:val="24"/>
          <w:szCs w:val="24"/>
          <w:lang w:val="kk-KZ"/>
        </w:rPr>
        <w:t xml:space="preserve">Эталондық </w:t>
      </w:r>
      <w:r w:rsidR="00946FC2">
        <w:rPr>
          <w:sz w:val="24"/>
          <w:szCs w:val="24"/>
          <w:lang w:val="kk-KZ"/>
        </w:rPr>
        <w:t>архитектура</w:t>
      </w:r>
      <w:r w:rsidR="00C4165E" w:rsidRPr="00C4165E">
        <w:rPr>
          <w:sz w:val="24"/>
          <w:szCs w:val="24"/>
          <w:lang w:val="kk-KZ"/>
        </w:rPr>
        <w:t xml:space="preserve"> және талаптар</w:t>
      </w:r>
      <w:r w:rsidRPr="00C4165E">
        <w:rPr>
          <w:color w:val="231F20"/>
          <w:sz w:val="24"/>
          <w:szCs w:val="24"/>
          <w:lang w:val="kk-KZ"/>
        </w:rPr>
        <w:t>;</w:t>
      </w:r>
    </w:p>
    <w:p w14:paraId="42550CD2" w14:textId="6AAFCEBE" w:rsidR="0027407A" w:rsidRPr="0027407A" w:rsidRDefault="0027407A" w:rsidP="00C4165E">
      <w:pPr>
        <w:pStyle w:val="ad"/>
        <w:numPr>
          <w:ilvl w:val="1"/>
          <w:numId w:val="14"/>
        </w:numPr>
        <w:tabs>
          <w:tab w:val="left" w:pos="709"/>
          <w:tab w:val="left" w:pos="993"/>
          <w:tab w:val="left" w:pos="9214"/>
        </w:tabs>
        <w:adjustRightInd/>
        <w:contextualSpacing w:val="0"/>
        <w:jc w:val="left"/>
        <w:rPr>
          <w:sz w:val="24"/>
          <w:szCs w:val="24"/>
        </w:rPr>
      </w:pPr>
      <w:r w:rsidRPr="0027407A">
        <w:rPr>
          <w:color w:val="231F20"/>
          <w:sz w:val="24"/>
          <w:szCs w:val="24"/>
        </w:rPr>
        <w:t xml:space="preserve">ISO/IEC 24760-3 </w:t>
      </w:r>
      <w:r w:rsidR="00C4165E" w:rsidRPr="00C4165E">
        <w:rPr>
          <w:color w:val="231F20"/>
          <w:sz w:val="24"/>
          <w:szCs w:val="24"/>
        </w:rPr>
        <w:t>Практикалық нұсқаулық</w:t>
      </w:r>
      <w:r w:rsidRPr="0027407A">
        <w:rPr>
          <w:color w:val="231F20"/>
          <w:sz w:val="24"/>
          <w:szCs w:val="24"/>
        </w:rPr>
        <w:t>.</w:t>
      </w:r>
    </w:p>
    <w:p w14:paraId="6E1A9269" w14:textId="064329C9" w:rsidR="00C4165E" w:rsidRPr="00C4165E" w:rsidRDefault="00C4165E" w:rsidP="005F3786">
      <w:pPr>
        <w:pStyle w:val="af2"/>
        <w:tabs>
          <w:tab w:val="left" w:pos="709"/>
          <w:tab w:val="left" w:pos="993"/>
          <w:tab w:val="left" w:pos="9214"/>
        </w:tabs>
        <w:spacing w:after="0"/>
        <w:ind w:right="114"/>
        <w:rPr>
          <w:sz w:val="24"/>
          <w:szCs w:val="24"/>
          <w:lang w:val="kk-KZ"/>
        </w:rPr>
      </w:pPr>
      <w:r w:rsidRPr="00C4165E">
        <w:rPr>
          <w:sz w:val="24"/>
          <w:szCs w:val="24"/>
          <w:lang w:val="kk-KZ"/>
        </w:rPr>
        <w:t>ISO/IEC 24760 стандарты сәйкестендіруді басқаруға байланысты басқа халықаралық стандарттардың негізін қамтамасыз етуге арналған, соның ішінде:</w:t>
      </w:r>
    </w:p>
    <w:p w14:paraId="5F2E0E5A" w14:textId="053D4E40" w:rsidR="0027407A" w:rsidRPr="0027407A" w:rsidRDefault="003D04E3" w:rsidP="00C4165E">
      <w:pPr>
        <w:pStyle w:val="ad"/>
        <w:numPr>
          <w:ilvl w:val="1"/>
          <w:numId w:val="14"/>
        </w:numPr>
        <w:tabs>
          <w:tab w:val="left" w:pos="709"/>
          <w:tab w:val="left" w:pos="993"/>
          <w:tab w:val="left" w:pos="9214"/>
        </w:tabs>
        <w:adjustRightInd/>
        <w:contextualSpacing w:val="0"/>
        <w:jc w:val="left"/>
        <w:rPr>
          <w:sz w:val="24"/>
          <w:szCs w:val="24"/>
        </w:rPr>
      </w:pPr>
      <w:r>
        <w:rPr>
          <w:color w:val="231F20"/>
          <w:sz w:val="24"/>
          <w:szCs w:val="24"/>
        </w:rPr>
        <w:t>ISO/IEC 29100</w:t>
      </w:r>
      <w:r w:rsidR="0027407A" w:rsidRPr="0027407A">
        <w:rPr>
          <w:color w:val="231F20"/>
          <w:sz w:val="24"/>
          <w:szCs w:val="24"/>
        </w:rPr>
        <w:t xml:space="preserve"> </w:t>
      </w:r>
      <w:r w:rsidR="00C4165E" w:rsidRPr="00C4165E">
        <w:rPr>
          <w:color w:val="231F20"/>
          <w:sz w:val="24"/>
          <w:szCs w:val="24"/>
        </w:rPr>
        <w:t>Құпиялылық құрылымы</w:t>
      </w:r>
      <w:r w:rsidR="0027407A" w:rsidRPr="0027407A">
        <w:rPr>
          <w:color w:val="231F20"/>
          <w:sz w:val="24"/>
          <w:szCs w:val="24"/>
        </w:rPr>
        <w:t>;</w:t>
      </w:r>
    </w:p>
    <w:p w14:paraId="04E97348" w14:textId="4B7A4C87" w:rsidR="0027407A" w:rsidRPr="0027407A" w:rsidRDefault="0027407A" w:rsidP="00C4165E">
      <w:pPr>
        <w:pStyle w:val="ad"/>
        <w:numPr>
          <w:ilvl w:val="1"/>
          <w:numId w:val="14"/>
        </w:numPr>
        <w:tabs>
          <w:tab w:val="left" w:pos="709"/>
          <w:tab w:val="left" w:pos="993"/>
          <w:tab w:val="left" w:pos="9214"/>
        </w:tabs>
        <w:adjustRightInd/>
        <w:contextualSpacing w:val="0"/>
        <w:jc w:val="left"/>
        <w:rPr>
          <w:sz w:val="24"/>
          <w:szCs w:val="24"/>
        </w:rPr>
      </w:pPr>
      <w:r w:rsidRPr="0027407A">
        <w:rPr>
          <w:color w:val="231F20"/>
          <w:sz w:val="24"/>
          <w:szCs w:val="24"/>
        </w:rPr>
        <w:t xml:space="preserve">ISO/IEC 29101 </w:t>
      </w:r>
      <w:r w:rsidR="00C4165E" w:rsidRPr="00C4165E">
        <w:rPr>
          <w:color w:val="231F20"/>
          <w:sz w:val="24"/>
          <w:szCs w:val="24"/>
        </w:rPr>
        <w:t xml:space="preserve">Құпиялылықтың эталондық </w:t>
      </w:r>
      <w:r w:rsidR="00946FC2">
        <w:rPr>
          <w:color w:val="231F20"/>
          <w:sz w:val="24"/>
          <w:szCs w:val="24"/>
          <w:lang w:val="kk-KZ"/>
        </w:rPr>
        <w:t>архитектура</w:t>
      </w:r>
      <w:r w:rsidR="00A60463">
        <w:rPr>
          <w:color w:val="231F20"/>
          <w:sz w:val="24"/>
          <w:szCs w:val="24"/>
          <w:lang w:val="kk-KZ"/>
        </w:rPr>
        <w:t>і</w:t>
      </w:r>
      <w:r w:rsidRPr="0027407A">
        <w:rPr>
          <w:color w:val="231F20"/>
          <w:sz w:val="24"/>
          <w:szCs w:val="24"/>
        </w:rPr>
        <w:t>;</w:t>
      </w:r>
    </w:p>
    <w:p w14:paraId="0AF849CE" w14:textId="6DA802E8" w:rsidR="0027407A" w:rsidRPr="0027407A" w:rsidRDefault="0027407A" w:rsidP="00C4165E">
      <w:pPr>
        <w:pStyle w:val="ad"/>
        <w:numPr>
          <w:ilvl w:val="1"/>
          <w:numId w:val="14"/>
        </w:numPr>
        <w:tabs>
          <w:tab w:val="left" w:pos="709"/>
          <w:tab w:val="left" w:pos="993"/>
          <w:tab w:val="left" w:pos="9214"/>
        </w:tabs>
        <w:adjustRightInd/>
        <w:contextualSpacing w:val="0"/>
        <w:jc w:val="left"/>
        <w:rPr>
          <w:sz w:val="24"/>
          <w:szCs w:val="24"/>
        </w:rPr>
      </w:pPr>
      <w:r w:rsidRPr="0027407A">
        <w:rPr>
          <w:color w:val="231F20"/>
          <w:sz w:val="24"/>
          <w:szCs w:val="24"/>
        </w:rPr>
        <w:t>ISO/IEC 29</w:t>
      </w:r>
      <w:r w:rsidR="003D04E3">
        <w:rPr>
          <w:color w:val="231F20"/>
          <w:sz w:val="24"/>
          <w:szCs w:val="24"/>
        </w:rPr>
        <w:t>115</w:t>
      </w:r>
      <w:r w:rsidRPr="0027407A">
        <w:rPr>
          <w:color w:val="231F20"/>
          <w:sz w:val="24"/>
          <w:szCs w:val="24"/>
        </w:rPr>
        <w:t xml:space="preserve"> </w:t>
      </w:r>
      <w:r w:rsidR="00C4165E" w:rsidRPr="00C4165E">
        <w:rPr>
          <w:color w:val="231F20"/>
          <w:sz w:val="24"/>
          <w:szCs w:val="24"/>
        </w:rPr>
        <w:t>Нысан аутентификациясын қамтамасыз ету құрылымы</w:t>
      </w:r>
      <w:r w:rsidRPr="0027407A">
        <w:rPr>
          <w:color w:val="231F20"/>
          <w:sz w:val="24"/>
          <w:szCs w:val="24"/>
        </w:rPr>
        <w:t>;</w:t>
      </w:r>
    </w:p>
    <w:p w14:paraId="72342399" w14:textId="180B5C11" w:rsidR="0027407A" w:rsidRPr="0027407A" w:rsidRDefault="0027407A" w:rsidP="00C4165E">
      <w:pPr>
        <w:pStyle w:val="ad"/>
        <w:numPr>
          <w:ilvl w:val="1"/>
          <w:numId w:val="14"/>
        </w:numPr>
        <w:tabs>
          <w:tab w:val="left" w:pos="709"/>
          <w:tab w:val="left" w:pos="993"/>
          <w:tab w:val="left" w:pos="9214"/>
        </w:tabs>
        <w:adjustRightInd/>
        <w:contextualSpacing w:val="0"/>
        <w:jc w:val="left"/>
        <w:rPr>
          <w:sz w:val="24"/>
          <w:szCs w:val="24"/>
        </w:rPr>
      </w:pPr>
      <w:r w:rsidRPr="0027407A">
        <w:rPr>
          <w:color w:val="231F20"/>
          <w:sz w:val="24"/>
          <w:szCs w:val="24"/>
        </w:rPr>
        <w:t xml:space="preserve">ISO/IEC 29146 </w:t>
      </w:r>
      <w:r w:rsidR="00C4165E" w:rsidRPr="00C4165E">
        <w:rPr>
          <w:color w:val="231F20"/>
          <w:sz w:val="24"/>
          <w:szCs w:val="24"/>
        </w:rPr>
        <w:t>Қол жеткізуді басқару құрылымы</w:t>
      </w:r>
      <w:r w:rsidRPr="0027407A">
        <w:rPr>
          <w:color w:val="231F20"/>
          <w:sz w:val="24"/>
          <w:szCs w:val="24"/>
        </w:rPr>
        <w:t>.</w:t>
      </w:r>
    </w:p>
    <w:p w14:paraId="72F9607E" w14:textId="4FCA159B" w:rsidR="00EE000B" w:rsidRPr="008F3745" w:rsidRDefault="00EE000B" w:rsidP="005F3786">
      <w:pPr>
        <w:shd w:val="clear" w:color="auto" w:fill="FFFFFF"/>
        <w:tabs>
          <w:tab w:val="left" w:pos="993"/>
        </w:tabs>
        <w:rPr>
          <w:rStyle w:val="FontStyle59"/>
          <w:rFonts w:ascii="Times New Roman" w:hAnsi="Times New Roman" w:cs="Times New Roman"/>
          <w:b w:val="0"/>
          <w:bCs w:val="0"/>
          <w:color w:val="auto"/>
          <w:sz w:val="24"/>
          <w:szCs w:val="24"/>
          <w:lang w:val="kk-KZ"/>
        </w:rPr>
      </w:pPr>
      <w:r w:rsidRPr="0044553D">
        <w:rPr>
          <w:rStyle w:val="FontStyle59"/>
          <w:rFonts w:ascii="Times New Roman" w:hAnsi="Times New Roman" w:cs="Times New Roman"/>
          <w:color w:val="auto"/>
          <w:sz w:val="24"/>
          <w:szCs w:val="24"/>
          <w:lang w:val="kk-KZ" w:eastAsia="en-US"/>
        </w:rPr>
        <w:br w:type="page"/>
      </w:r>
    </w:p>
    <w:p w14:paraId="63F7C426" w14:textId="77777777" w:rsidR="00EE000B" w:rsidRPr="0044553D" w:rsidRDefault="00EE000B" w:rsidP="00C4165E">
      <w:pPr>
        <w:ind w:firstLine="0"/>
        <w:rPr>
          <w:b/>
          <w:sz w:val="24"/>
          <w:szCs w:val="24"/>
          <w:lang w:val="kk-KZ"/>
        </w:rPr>
        <w:sectPr w:rsidR="00EE000B" w:rsidRPr="0044553D" w:rsidSect="00B737C6">
          <w:headerReference w:type="first" r:id="rId13"/>
          <w:footerReference w:type="first" r:id="rId14"/>
          <w:type w:val="evenPage"/>
          <w:pgSz w:w="11906" w:h="16838" w:code="9"/>
          <w:pgMar w:top="1438" w:right="1286" w:bottom="1418" w:left="1260" w:header="1021" w:footer="1021" w:gutter="0"/>
          <w:pgNumType w:fmt="upperRoman" w:start="2"/>
          <w:cols w:space="708"/>
          <w:docGrid w:linePitch="360"/>
        </w:sectPr>
      </w:pPr>
    </w:p>
    <w:p w14:paraId="332CC1BE" w14:textId="3034058A" w:rsidR="00EE000B" w:rsidRPr="00C4165E" w:rsidRDefault="00EE000B" w:rsidP="00C4165E">
      <w:pPr>
        <w:pBdr>
          <w:bottom w:val="single" w:sz="12" w:space="4" w:color="auto"/>
        </w:pBdr>
        <w:shd w:val="clear" w:color="auto" w:fill="FFFFFF"/>
        <w:ind w:firstLine="0"/>
        <w:outlineLvl w:val="0"/>
        <w:rPr>
          <w:b/>
          <w:sz w:val="24"/>
          <w:szCs w:val="24"/>
          <w:lang w:val="kk-KZ"/>
        </w:rPr>
      </w:pPr>
    </w:p>
    <w:p w14:paraId="0826DF26" w14:textId="564B679B" w:rsidR="00C4165E" w:rsidRPr="00C4165E" w:rsidRDefault="00C4165E" w:rsidP="008F3745">
      <w:pPr>
        <w:pBdr>
          <w:bottom w:val="single" w:sz="12" w:space="4" w:color="auto"/>
        </w:pBdr>
        <w:shd w:val="clear" w:color="auto" w:fill="FFFFFF"/>
        <w:ind w:firstLine="0"/>
        <w:jc w:val="center"/>
        <w:outlineLvl w:val="0"/>
        <w:rPr>
          <w:b/>
          <w:sz w:val="24"/>
          <w:szCs w:val="24"/>
          <w:lang w:val="kk-KZ"/>
        </w:rPr>
      </w:pPr>
      <w:r w:rsidRPr="00797D1B">
        <w:rPr>
          <w:b/>
          <w:sz w:val="24"/>
          <w:szCs w:val="24"/>
          <w:lang w:val="kk-KZ"/>
        </w:rPr>
        <w:t>ҚАЗАҚСТАН РЕСПУБЛИКАСЫНЫҢ ҰЛТТЫҚ СТАНДАРТЫ</w:t>
      </w:r>
    </w:p>
    <w:p w14:paraId="4AD5BC9D" w14:textId="2018029C" w:rsidR="00C4165E" w:rsidRPr="00797D1B" w:rsidRDefault="00C4165E" w:rsidP="00C4165E">
      <w:pPr>
        <w:spacing w:before="250" w:line="401" w:lineRule="exact"/>
        <w:jc w:val="center"/>
        <w:rPr>
          <w:b/>
          <w:bCs/>
          <w:color w:val="231F20"/>
          <w:sz w:val="24"/>
          <w:szCs w:val="24"/>
          <w:lang w:val="kk-KZ"/>
        </w:rPr>
      </w:pPr>
      <w:r>
        <w:rPr>
          <w:b/>
          <w:bCs/>
          <w:color w:val="231F20"/>
          <w:sz w:val="24"/>
          <w:szCs w:val="24"/>
          <w:lang w:val="kk-KZ"/>
        </w:rPr>
        <w:t>АҚПАРАТТЫҚ</w:t>
      </w:r>
      <w:r w:rsidRPr="00797D1B">
        <w:rPr>
          <w:b/>
          <w:bCs/>
          <w:color w:val="231F20"/>
          <w:sz w:val="24"/>
          <w:szCs w:val="24"/>
          <w:lang w:val="kk-KZ"/>
        </w:rPr>
        <w:t xml:space="preserve"> ТЕХНОЛОГИЯ</w:t>
      </w:r>
    </w:p>
    <w:p w14:paraId="04B1C082" w14:textId="77777777" w:rsidR="00C4165E" w:rsidRPr="00797D1B" w:rsidRDefault="00C4165E" w:rsidP="00C4165E">
      <w:pPr>
        <w:spacing w:before="250" w:line="401" w:lineRule="exact"/>
        <w:jc w:val="center"/>
        <w:rPr>
          <w:b/>
          <w:bCs/>
          <w:color w:val="231F20"/>
          <w:sz w:val="24"/>
          <w:szCs w:val="24"/>
          <w:lang w:val="kk-KZ"/>
        </w:rPr>
      </w:pPr>
      <w:r w:rsidRPr="00797D1B">
        <w:rPr>
          <w:b/>
          <w:bCs/>
          <w:color w:val="231F20"/>
          <w:sz w:val="24"/>
          <w:szCs w:val="24"/>
          <w:lang w:val="kk-KZ"/>
        </w:rPr>
        <w:t xml:space="preserve"> </w:t>
      </w:r>
      <w:r>
        <w:rPr>
          <w:b/>
          <w:bCs/>
          <w:color w:val="231F20"/>
          <w:sz w:val="24"/>
          <w:szCs w:val="24"/>
          <w:lang w:val="kk-KZ"/>
        </w:rPr>
        <w:t>ҚАУІПСІЗДІКТІ ҚАМТАМАСЫЗ ЕТУ ӘДІСТЕРІ</w:t>
      </w:r>
      <w:r w:rsidRPr="00797D1B">
        <w:rPr>
          <w:b/>
          <w:bCs/>
          <w:color w:val="231F20"/>
          <w:sz w:val="24"/>
          <w:szCs w:val="24"/>
          <w:lang w:val="kk-KZ"/>
        </w:rPr>
        <w:t xml:space="preserve"> </w:t>
      </w:r>
    </w:p>
    <w:p w14:paraId="3232FD2A" w14:textId="77777777" w:rsidR="00C4165E" w:rsidRPr="00C4165E" w:rsidRDefault="00C4165E" w:rsidP="00C4165E">
      <w:pPr>
        <w:spacing w:before="250" w:line="401" w:lineRule="exact"/>
        <w:jc w:val="center"/>
        <w:rPr>
          <w:b/>
          <w:bCs/>
          <w:color w:val="231F20"/>
          <w:sz w:val="24"/>
          <w:szCs w:val="24"/>
          <w:lang w:val="kk-KZ"/>
        </w:rPr>
      </w:pPr>
      <w:r w:rsidRPr="00C4165E">
        <w:rPr>
          <w:b/>
          <w:bCs/>
          <w:color w:val="231F20"/>
          <w:sz w:val="24"/>
          <w:szCs w:val="24"/>
          <w:lang w:val="kk-KZ"/>
        </w:rPr>
        <w:t>ЖЕКЕ БАСЫН БАСҚАРУ СХЕМАСЫ</w:t>
      </w:r>
    </w:p>
    <w:p w14:paraId="6927081A" w14:textId="77777777" w:rsidR="00C4165E" w:rsidRPr="00C4165E" w:rsidRDefault="00C4165E" w:rsidP="00C4165E">
      <w:pPr>
        <w:ind w:right="260" w:firstLine="709"/>
        <w:jc w:val="center"/>
        <w:rPr>
          <w:b/>
          <w:sz w:val="24"/>
          <w:szCs w:val="24"/>
          <w:lang w:val="kk-KZ"/>
        </w:rPr>
      </w:pPr>
    </w:p>
    <w:p w14:paraId="196EB11A" w14:textId="77777777" w:rsidR="00C4165E" w:rsidRPr="008B7D6A" w:rsidRDefault="00C4165E" w:rsidP="00C4165E">
      <w:pPr>
        <w:ind w:right="260" w:firstLine="709"/>
        <w:jc w:val="center"/>
        <w:rPr>
          <w:b/>
          <w:sz w:val="24"/>
          <w:szCs w:val="24"/>
          <w:lang w:val="kk-KZ"/>
        </w:rPr>
      </w:pPr>
      <w:r w:rsidRPr="00C4165E">
        <w:rPr>
          <w:b/>
          <w:sz w:val="24"/>
          <w:szCs w:val="24"/>
          <w:lang w:val="kk-KZ"/>
        </w:rPr>
        <w:t xml:space="preserve"> 3</w:t>
      </w:r>
      <w:r>
        <w:rPr>
          <w:b/>
          <w:sz w:val="24"/>
          <w:szCs w:val="24"/>
          <w:lang w:val="kk-KZ"/>
        </w:rPr>
        <w:t>-БӨЛІМ</w:t>
      </w:r>
    </w:p>
    <w:p w14:paraId="468CFC40" w14:textId="77777777" w:rsidR="00C4165E" w:rsidRDefault="00C4165E" w:rsidP="00C4165E">
      <w:pPr>
        <w:ind w:right="260" w:firstLine="709"/>
        <w:jc w:val="center"/>
        <w:rPr>
          <w:rFonts w:eastAsiaTheme="majorEastAsia"/>
          <w:b/>
          <w:color w:val="231F20"/>
          <w:sz w:val="24"/>
          <w:szCs w:val="24"/>
          <w:lang w:val="kk-KZ"/>
        </w:rPr>
      </w:pPr>
      <w:r w:rsidRPr="00C4165E">
        <w:rPr>
          <w:rFonts w:eastAsiaTheme="majorEastAsia"/>
          <w:b/>
          <w:color w:val="231F20"/>
          <w:sz w:val="24"/>
          <w:szCs w:val="24"/>
          <w:lang w:val="kk-KZ"/>
        </w:rPr>
        <w:t>Практикалық нұсқаулық</w:t>
      </w:r>
    </w:p>
    <w:p w14:paraId="5DA33D8D" w14:textId="77777777" w:rsidR="00EE000B" w:rsidRPr="00C4165E" w:rsidRDefault="00EE000B" w:rsidP="002E5811">
      <w:pPr>
        <w:pBdr>
          <w:bottom w:val="single" w:sz="12" w:space="0" w:color="auto"/>
        </w:pBdr>
        <w:shd w:val="clear" w:color="auto" w:fill="FFFFFF"/>
        <w:tabs>
          <w:tab w:val="left" w:pos="4125"/>
        </w:tabs>
        <w:ind w:firstLine="0"/>
        <w:rPr>
          <w:b/>
          <w:sz w:val="24"/>
          <w:szCs w:val="24"/>
          <w:lang w:val="kk-KZ"/>
        </w:rPr>
      </w:pPr>
    </w:p>
    <w:p w14:paraId="5A7D40AF" w14:textId="588CFB01" w:rsidR="00EE000B" w:rsidRPr="00946FC2" w:rsidRDefault="00C4165E" w:rsidP="00BE3320">
      <w:pPr>
        <w:shd w:val="clear" w:color="auto" w:fill="FFFFFF"/>
        <w:ind w:firstLine="709"/>
        <w:jc w:val="right"/>
        <w:outlineLvl w:val="0"/>
        <w:rPr>
          <w:b/>
          <w:sz w:val="24"/>
          <w:szCs w:val="24"/>
          <w:lang w:val="kk-KZ"/>
        </w:rPr>
      </w:pPr>
      <w:r w:rsidRPr="00946FC2">
        <w:rPr>
          <w:b/>
          <w:sz w:val="24"/>
          <w:szCs w:val="24"/>
          <w:lang w:val="kk-KZ"/>
        </w:rPr>
        <w:t xml:space="preserve">Енгізу күні </w:t>
      </w:r>
      <w:r w:rsidR="00DF31CB" w:rsidRPr="00946FC2">
        <w:rPr>
          <w:b/>
          <w:sz w:val="24"/>
          <w:szCs w:val="24"/>
          <w:lang w:val="kk-KZ"/>
        </w:rPr>
        <w:t>________</w:t>
      </w:r>
    </w:p>
    <w:p w14:paraId="12275A16" w14:textId="77777777" w:rsidR="00EE000B" w:rsidRPr="00946FC2" w:rsidRDefault="00EE000B" w:rsidP="00BE3320">
      <w:pPr>
        <w:shd w:val="clear" w:color="auto" w:fill="FFFFFF"/>
        <w:ind w:firstLine="709"/>
        <w:rPr>
          <w:b/>
          <w:sz w:val="24"/>
          <w:szCs w:val="24"/>
          <w:lang w:val="kk-KZ"/>
        </w:rPr>
      </w:pPr>
    </w:p>
    <w:p w14:paraId="43DB1D5F" w14:textId="4108A4BB" w:rsidR="00EE000B" w:rsidRDefault="00EE000B" w:rsidP="00C4165E">
      <w:pPr>
        <w:pStyle w:val="Style17"/>
        <w:widowControl/>
        <w:ind w:firstLine="709"/>
        <w:rPr>
          <w:rStyle w:val="FontStyle140"/>
          <w:rFonts w:ascii="Times New Roman" w:hAnsi="Times New Roman" w:cs="Times New Roman"/>
          <w:b/>
          <w:sz w:val="24"/>
          <w:szCs w:val="24"/>
          <w:lang w:val="kk-KZ" w:eastAsia="en-US"/>
        </w:rPr>
      </w:pPr>
      <w:r w:rsidRPr="00946FC2">
        <w:rPr>
          <w:rStyle w:val="FontStyle140"/>
          <w:rFonts w:ascii="Times New Roman" w:hAnsi="Times New Roman" w:cs="Times New Roman"/>
          <w:b/>
          <w:sz w:val="24"/>
          <w:szCs w:val="24"/>
          <w:lang w:val="kk-KZ" w:eastAsia="en-US"/>
        </w:rPr>
        <w:t xml:space="preserve">1 </w:t>
      </w:r>
      <w:r w:rsidR="00C4165E" w:rsidRPr="00946FC2">
        <w:rPr>
          <w:rStyle w:val="FontStyle140"/>
          <w:rFonts w:ascii="Times New Roman" w:hAnsi="Times New Roman" w:cs="Times New Roman"/>
          <w:b/>
          <w:sz w:val="24"/>
          <w:szCs w:val="24"/>
          <w:lang w:val="kk-KZ" w:eastAsia="en-US"/>
        </w:rPr>
        <w:t>Қолдану саласы</w:t>
      </w:r>
    </w:p>
    <w:p w14:paraId="03A48024" w14:textId="77777777" w:rsidR="00C4165E" w:rsidRPr="00C4165E" w:rsidRDefault="00C4165E" w:rsidP="00C4165E">
      <w:pPr>
        <w:pStyle w:val="Style17"/>
        <w:widowControl/>
        <w:ind w:firstLine="709"/>
        <w:rPr>
          <w:rStyle w:val="FontStyle140"/>
          <w:rFonts w:ascii="Times New Roman" w:hAnsi="Times New Roman" w:cs="Times New Roman"/>
          <w:sz w:val="24"/>
          <w:szCs w:val="24"/>
          <w:lang w:val="kk-KZ" w:eastAsia="en-US"/>
        </w:rPr>
      </w:pPr>
    </w:p>
    <w:p w14:paraId="7D25373D" w14:textId="77777777" w:rsidR="00C4165E" w:rsidRPr="002521D3" w:rsidRDefault="00C4165E" w:rsidP="00C4165E">
      <w:pPr>
        <w:ind w:firstLine="709"/>
        <w:rPr>
          <w:rStyle w:val="FontStyle140"/>
          <w:rFonts w:ascii="Times New Roman" w:hAnsi="Times New Roman" w:cs="Times New Roman"/>
          <w:sz w:val="24"/>
          <w:szCs w:val="24"/>
          <w:lang w:val="kk-KZ" w:eastAsia="en-US"/>
        </w:rPr>
      </w:pPr>
      <w:r w:rsidRPr="002521D3">
        <w:rPr>
          <w:rStyle w:val="FontStyle140"/>
          <w:rFonts w:ascii="Times New Roman" w:hAnsi="Times New Roman" w:cs="Times New Roman"/>
          <w:sz w:val="24"/>
          <w:szCs w:val="24"/>
          <w:lang w:val="kk-KZ" w:eastAsia="en-US"/>
        </w:rPr>
        <w:t>ISO/IEC 24760 стандартының осы бөлігінде сәйкестендіру ақпаратын басқару және ISO/IEC 24760-1 және ISO/IEC 24760-2 стандарттарының талаптарына сәйкестікті басқару жүйесінің сәйкестігін қамтамасыз ету бойынша нұсқаулар бар.</w:t>
      </w:r>
    </w:p>
    <w:p w14:paraId="75964D4D" w14:textId="17C50C7C" w:rsidR="00C4165E" w:rsidRPr="002521D3" w:rsidRDefault="00C4165E" w:rsidP="00C4165E">
      <w:pPr>
        <w:ind w:firstLine="709"/>
        <w:rPr>
          <w:rStyle w:val="FontStyle140"/>
          <w:rFonts w:ascii="Times New Roman" w:hAnsi="Times New Roman" w:cs="Times New Roman"/>
          <w:sz w:val="24"/>
          <w:szCs w:val="24"/>
          <w:lang w:val="kk-KZ" w:eastAsia="en-US"/>
        </w:rPr>
      </w:pPr>
      <w:r w:rsidRPr="002521D3">
        <w:rPr>
          <w:rStyle w:val="FontStyle140"/>
          <w:rFonts w:ascii="Times New Roman" w:hAnsi="Times New Roman" w:cs="Times New Roman"/>
          <w:sz w:val="24"/>
          <w:szCs w:val="24"/>
          <w:lang w:val="kk-KZ" w:eastAsia="en-US"/>
        </w:rPr>
        <w:t>ISO/IEC 24760 стандартының бұл бөлігі жеке басын басқару жүйесіне қолданылады, онда субъектілерге қатысты идентификаторлар немесе PII сатып алынады, өңделеді, сақталады, беріледі немесе нысанды сәйкестендіру немесе аутентификациялау мақсатында және/немесе нысан атрибуттарын қолдана отырып шешім қабылдау мақсатында қолданылады. Жеке басын басқарудың практикалық әдістерін басқа стандарттарда да қарастыруға болады.</w:t>
      </w:r>
    </w:p>
    <w:p w14:paraId="638E8B29" w14:textId="77777777" w:rsidR="00C4165E" w:rsidRPr="00C4165E" w:rsidRDefault="00C4165E" w:rsidP="006917ED">
      <w:pPr>
        <w:ind w:firstLine="709"/>
        <w:rPr>
          <w:rStyle w:val="FontStyle140"/>
          <w:rFonts w:ascii="Times New Roman" w:hAnsi="Times New Roman" w:cs="Times New Roman"/>
          <w:b/>
          <w:sz w:val="24"/>
          <w:szCs w:val="24"/>
          <w:lang w:val="kk-KZ" w:eastAsia="en-US"/>
        </w:rPr>
      </w:pPr>
    </w:p>
    <w:p w14:paraId="7DB91B57" w14:textId="1FAD4750" w:rsidR="00EE000B" w:rsidRPr="002521D3" w:rsidRDefault="00EE000B" w:rsidP="006917ED">
      <w:pPr>
        <w:ind w:firstLine="709"/>
        <w:rPr>
          <w:rStyle w:val="FontStyle140"/>
          <w:rFonts w:ascii="Times New Roman" w:hAnsi="Times New Roman" w:cs="Times New Roman"/>
          <w:sz w:val="24"/>
          <w:szCs w:val="24"/>
          <w:lang w:val="kk-KZ" w:eastAsia="en-US"/>
        </w:rPr>
      </w:pPr>
      <w:r w:rsidRPr="002521D3">
        <w:rPr>
          <w:rStyle w:val="FontStyle140"/>
          <w:rFonts w:ascii="Times New Roman" w:hAnsi="Times New Roman" w:cs="Times New Roman"/>
          <w:b/>
          <w:sz w:val="24"/>
          <w:szCs w:val="24"/>
          <w:lang w:val="kk-KZ" w:eastAsia="en-US"/>
        </w:rPr>
        <w:t xml:space="preserve">2 </w:t>
      </w:r>
      <w:r w:rsidR="002521D3" w:rsidRPr="002521D3">
        <w:rPr>
          <w:rStyle w:val="FontStyle140"/>
          <w:rFonts w:ascii="Times New Roman" w:hAnsi="Times New Roman" w:cs="Times New Roman"/>
          <w:b/>
          <w:sz w:val="24"/>
          <w:szCs w:val="24"/>
          <w:lang w:val="kk-KZ" w:eastAsia="en-US"/>
        </w:rPr>
        <w:t>Нормативтік сілтемелер</w:t>
      </w:r>
    </w:p>
    <w:p w14:paraId="415AD942" w14:textId="77777777" w:rsidR="00EE000B" w:rsidRPr="002521D3" w:rsidRDefault="00EE000B" w:rsidP="006917ED">
      <w:pPr>
        <w:pStyle w:val="Style17"/>
        <w:widowControl/>
        <w:ind w:firstLine="709"/>
        <w:rPr>
          <w:rStyle w:val="FontStyle140"/>
          <w:rFonts w:ascii="Times New Roman" w:hAnsi="Times New Roman" w:cs="Times New Roman"/>
          <w:sz w:val="24"/>
          <w:lang w:val="kk-KZ" w:eastAsia="en-US"/>
        </w:rPr>
      </w:pPr>
    </w:p>
    <w:p w14:paraId="544FF0D1" w14:textId="77777777" w:rsidR="002521D3" w:rsidRPr="002521D3" w:rsidRDefault="002521D3" w:rsidP="002521D3">
      <w:pPr>
        <w:rPr>
          <w:color w:val="000000"/>
          <w:sz w:val="24"/>
          <w:szCs w:val="24"/>
          <w:lang w:val="kk-KZ"/>
        </w:rPr>
      </w:pPr>
      <w:r w:rsidRPr="002521D3">
        <w:rPr>
          <w:color w:val="000000"/>
          <w:sz w:val="24"/>
          <w:szCs w:val="24"/>
          <w:lang w:val="kk-KZ"/>
        </w:rPr>
        <w:t>Осы стандартта келесі нормативтік сілтемелер қолданылады. Белгіленген сілтемелер үшін тек сілтеме жасалған басылым қолданылады. Күні қойылмаған сілтемелер үшін сілтеме құжатының соңғы редакциясы (кез келген түзетулерді қоса алғанда) қолданылады.</w:t>
      </w:r>
    </w:p>
    <w:p w14:paraId="05873EAD" w14:textId="19D66535" w:rsidR="0016316B" w:rsidRPr="00946FC2" w:rsidRDefault="002521D3" w:rsidP="002521D3">
      <w:pPr>
        <w:rPr>
          <w:b/>
          <w:bCs/>
          <w:color w:val="000000"/>
          <w:sz w:val="28"/>
          <w:szCs w:val="28"/>
          <w:lang w:val="kk-KZ"/>
        </w:rPr>
      </w:pPr>
      <w:r w:rsidRPr="00946FC2">
        <w:rPr>
          <w:color w:val="000000"/>
          <w:sz w:val="24"/>
          <w:szCs w:val="24"/>
          <w:lang w:val="kk-KZ"/>
        </w:rPr>
        <w:t>ISO/IEC 24760-1, Ақпараттық технологиялар - қауіпсіздік әдістері мен құралдары – сәйкестендіруді басқару негіздері - 1 бөлім: Терминология және ұғымдар.</w:t>
      </w:r>
    </w:p>
    <w:p w14:paraId="50F56F94" w14:textId="77777777" w:rsidR="002521D3" w:rsidRDefault="002521D3" w:rsidP="006917ED">
      <w:pPr>
        <w:pStyle w:val="Style30"/>
        <w:widowControl/>
        <w:ind w:firstLine="708"/>
        <w:rPr>
          <w:rStyle w:val="FontStyle45"/>
          <w:rFonts w:ascii="Times New Roman" w:cs="Times New Roman"/>
          <w:lang w:val="kk-KZ" w:eastAsia="en-US"/>
        </w:rPr>
      </w:pPr>
    </w:p>
    <w:p w14:paraId="77879100" w14:textId="5D2CAD04" w:rsidR="00941032" w:rsidRDefault="00EE000B" w:rsidP="006917ED">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eastAsia="en-US"/>
        </w:rPr>
        <w:t>3</w:t>
      </w:r>
      <w:r w:rsidR="00941032" w:rsidRPr="00941032">
        <w:rPr>
          <w:rStyle w:val="FontStyle45"/>
          <w:rFonts w:ascii="Times New Roman" w:cs="Times New Roman"/>
          <w:bCs w:val="0"/>
          <w:lang w:eastAsia="en-US"/>
        </w:rPr>
        <w:t xml:space="preserve"> </w:t>
      </w:r>
      <w:r w:rsidR="002521D3" w:rsidRPr="002521D3">
        <w:rPr>
          <w:rStyle w:val="FontStyle45"/>
          <w:rFonts w:ascii="Times New Roman" w:cs="Times New Roman"/>
          <w:bCs w:val="0"/>
          <w:lang w:eastAsia="en-US"/>
        </w:rPr>
        <w:t>Терминдер мен анықтамалар</w:t>
      </w:r>
    </w:p>
    <w:p w14:paraId="0E17C62B" w14:textId="77777777" w:rsidR="00941032" w:rsidRPr="00941032" w:rsidRDefault="00941032" w:rsidP="006917ED">
      <w:pPr>
        <w:pStyle w:val="Style30"/>
        <w:widowControl/>
        <w:ind w:firstLine="709"/>
        <w:rPr>
          <w:rStyle w:val="FontStyle45"/>
          <w:rFonts w:ascii="Times New Roman" w:cs="Times New Roman"/>
          <w:bCs w:val="0"/>
          <w:lang w:eastAsia="en-US"/>
        </w:rPr>
      </w:pPr>
    </w:p>
    <w:p w14:paraId="455A5072" w14:textId="77777777" w:rsidR="00115B5B" w:rsidRDefault="00115B5B" w:rsidP="006917ED">
      <w:pPr>
        <w:pStyle w:val="5"/>
        <w:spacing w:before="0"/>
        <w:ind w:right="-2"/>
        <w:rPr>
          <w:rFonts w:ascii="Times New Roman" w:eastAsia="Times New Roman" w:hAnsi="Times New Roman" w:cs="Times New Roman"/>
          <w:color w:val="231F20"/>
          <w:sz w:val="24"/>
          <w:szCs w:val="24"/>
          <w:lang w:val="kk-KZ"/>
        </w:rPr>
      </w:pPr>
      <w:r w:rsidRPr="00115B5B">
        <w:rPr>
          <w:rFonts w:ascii="Times New Roman" w:eastAsia="Times New Roman" w:hAnsi="Times New Roman" w:cs="Times New Roman"/>
          <w:color w:val="231F20"/>
          <w:sz w:val="24"/>
          <w:szCs w:val="24"/>
        </w:rPr>
        <w:t>Осы құжаттың мақсаттары үшін ISO/IEC 24760-1 стандартында және төмендегі құжаттарда келтірілген терминдер мен анықтамалар қолданылады.</w:t>
      </w:r>
    </w:p>
    <w:p w14:paraId="37D66D5F" w14:textId="77777777" w:rsidR="00115B5B" w:rsidRDefault="00115B5B" w:rsidP="006917ED">
      <w:pPr>
        <w:pStyle w:val="5"/>
        <w:spacing w:before="0"/>
        <w:ind w:right="-2"/>
        <w:rPr>
          <w:rFonts w:ascii="Times New Roman" w:eastAsia="Times New Roman" w:hAnsi="Times New Roman" w:cs="Times New Roman"/>
          <w:color w:val="231F20"/>
          <w:sz w:val="24"/>
          <w:szCs w:val="24"/>
          <w:lang w:val="kk-KZ"/>
        </w:rPr>
      </w:pPr>
    </w:p>
    <w:p w14:paraId="52B2CF17" w14:textId="1D1AA162" w:rsidR="006917ED" w:rsidRDefault="003D04E3" w:rsidP="00115B5B">
      <w:pPr>
        <w:pStyle w:val="5"/>
        <w:spacing w:before="0"/>
        <w:ind w:right="-2"/>
        <w:rPr>
          <w:rFonts w:ascii="Times New Roman" w:hAnsi="Times New Roman" w:cs="Times New Roman"/>
          <w:color w:val="231F20"/>
          <w:sz w:val="24"/>
          <w:szCs w:val="24"/>
          <w:lang w:val="kk-KZ"/>
        </w:rPr>
      </w:pPr>
      <w:r w:rsidRPr="00115B5B">
        <w:rPr>
          <w:rFonts w:ascii="Times New Roman" w:hAnsi="Times New Roman" w:cs="Times New Roman"/>
          <w:b/>
          <w:color w:val="231F20"/>
          <w:sz w:val="24"/>
          <w:szCs w:val="24"/>
          <w:lang w:val="kk-KZ"/>
        </w:rPr>
        <w:t>3.1</w:t>
      </w:r>
      <w:r w:rsidRPr="00115B5B">
        <w:rPr>
          <w:rFonts w:ascii="Times New Roman" w:hAnsi="Times New Roman" w:cs="Times New Roman"/>
          <w:color w:val="231F20"/>
          <w:sz w:val="24"/>
          <w:szCs w:val="24"/>
          <w:lang w:val="kk-KZ"/>
        </w:rPr>
        <w:t xml:space="preserve"> </w:t>
      </w:r>
      <w:r w:rsidR="00115B5B" w:rsidRPr="00115B5B">
        <w:rPr>
          <w:rFonts w:ascii="Times New Roman" w:hAnsi="Times New Roman" w:cs="Times New Roman"/>
          <w:color w:val="231F20"/>
          <w:sz w:val="24"/>
          <w:szCs w:val="24"/>
          <w:lang w:val="kk-KZ"/>
        </w:rPr>
        <w:t>Жеке басын басқару жүйесі</w:t>
      </w:r>
      <w:r w:rsidRPr="00115B5B">
        <w:rPr>
          <w:rFonts w:ascii="Times New Roman" w:hAnsi="Times New Roman" w:cs="Times New Roman"/>
          <w:b/>
          <w:color w:val="231F20"/>
          <w:sz w:val="24"/>
          <w:szCs w:val="24"/>
          <w:lang w:val="kk-KZ"/>
        </w:rPr>
        <w:t xml:space="preserve"> </w:t>
      </w:r>
      <w:r w:rsidRPr="00115B5B">
        <w:rPr>
          <w:rFonts w:ascii="Times New Roman" w:hAnsi="Times New Roman" w:cs="Times New Roman"/>
          <w:color w:val="231F20"/>
          <w:sz w:val="24"/>
          <w:szCs w:val="24"/>
          <w:lang w:val="kk-KZ"/>
        </w:rPr>
        <w:t>(</w:t>
      </w:r>
      <w:r w:rsidR="00F02D1A" w:rsidRPr="00115B5B">
        <w:rPr>
          <w:rFonts w:ascii="Times New Roman" w:hAnsi="Times New Roman" w:cs="Times New Roman"/>
          <w:color w:val="231F20"/>
          <w:sz w:val="24"/>
          <w:szCs w:val="24"/>
          <w:lang w:val="kk-KZ"/>
        </w:rPr>
        <w:t>identity management system</w:t>
      </w:r>
      <w:r w:rsidRPr="00115B5B">
        <w:rPr>
          <w:rFonts w:ascii="Times New Roman" w:hAnsi="Times New Roman" w:cs="Times New Roman"/>
          <w:color w:val="231F20"/>
          <w:sz w:val="24"/>
          <w:szCs w:val="24"/>
          <w:lang w:val="kk-KZ"/>
        </w:rPr>
        <w:t>)</w:t>
      </w:r>
      <w:r w:rsidRPr="00115B5B">
        <w:rPr>
          <w:rFonts w:ascii="Times New Roman" w:hAnsi="Times New Roman" w:cs="Times New Roman"/>
          <w:b/>
          <w:color w:val="231F20"/>
          <w:sz w:val="24"/>
          <w:szCs w:val="24"/>
          <w:lang w:val="kk-KZ"/>
        </w:rPr>
        <w:t xml:space="preserve">: </w:t>
      </w:r>
      <w:r w:rsidR="00115B5B" w:rsidRPr="00115B5B">
        <w:rPr>
          <w:rFonts w:ascii="Times New Roman" w:hAnsi="Times New Roman" w:cs="Times New Roman"/>
          <w:color w:val="231F20"/>
          <w:sz w:val="24"/>
          <w:szCs w:val="24"/>
          <w:lang w:val="kk-KZ"/>
        </w:rPr>
        <w:t>Метадеректерді қоса алғанда, сәйкестендіру ақпаратын жүргізуге арналған саясатты, рәсімдерді, технологияларды және басқа да ресурстарды қамтитын жүйе.</w:t>
      </w:r>
    </w:p>
    <w:p w14:paraId="21ADDFEE" w14:textId="77777777" w:rsidR="00115B5B" w:rsidRPr="00115B5B" w:rsidRDefault="00115B5B" w:rsidP="00115B5B">
      <w:pPr>
        <w:rPr>
          <w:lang w:val="kk-KZ"/>
        </w:rPr>
      </w:pPr>
    </w:p>
    <w:p w14:paraId="7DF4BEBB" w14:textId="1972FC50" w:rsidR="006917ED" w:rsidRPr="00115B5B" w:rsidRDefault="00115B5B" w:rsidP="006917ED">
      <w:pPr>
        <w:pStyle w:val="af2"/>
        <w:spacing w:after="0"/>
        <w:ind w:right="-2"/>
        <w:rPr>
          <w:color w:val="231F20"/>
          <w:lang w:val="kk-KZ"/>
        </w:rPr>
      </w:pPr>
      <w:r w:rsidRPr="00115B5B">
        <w:rPr>
          <w:color w:val="231F20"/>
          <w:spacing w:val="-1"/>
          <w:lang w:val="kk-KZ"/>
        </w:rPr>
        <w:t>Ескертпе</w:t>
      </w:r>
      <w:r w:rsidR="006917ED" w:rsidRPr="00115B5B">
        <w:rPr>
          <w:color w:val="231F20"/>
          <w:spacing w:val="-1"/>
          <w:lang w:val="kk-KZ"/>
        </w:rPr>
        <w:t xml:space="preserve"> –</w:t>
      </w:r>
      <w:r w:rsidR="003D04E3" w:rsidRPr="00115B5B">
        <w:rPr>
          <w:color w:val="231F20"/>
          <w:spacing w:val="-1"/>
          <w:lang w:val="kk-KZ"/>
        </w:rPr>
        <w:t>ISO/IEC</w:t>
      </w:r>
      <w:r w:rsidR="00F02D1A" w:rsidRPr="00115B5B">
        <w:rPr>
          <w:color w:val="231F20"/>
          <w:spacing w:val="-1"/>
          <w:lang w:val="kk-KZ"/>
        </w:rPr>
        <w:t xml:space="preserve"> 24760-2:2</w:t>
      </w:r>
      <w:r w:rsidR="003D04E3" w:rsidRPr="00115B5B">
        <w:rPr>
          <w:color w:val="231F20"/>
          <w:spacing w:val="-1"/>
          <w:lang w:val="kk-KZ"/>
        </w:rPr>
        <w:t>015,</w:t>
      </w:r>
      <w:r w:rsidR="006917ED" w:rsidRPr="00115B5B">
        <w:rPr>
          <w:color w:val="231F20"/>
          <w:lang w:val="kk-KZ"/>
        </w:rPr>
        <w:t xml:space="preserve"> 3.3</w:t>
      </w:r>
      <w:r w:rsidRPr="00115B5B">
        <w:rPr>
          <w:color w:val="231F20"/>
          <w:lang w:val="kk-KZ"/>
        </w:rPr>
        <w:t xml:space="preserve"> алынған</w:t>
      </w:r>
      <w:r>
        <w:rPr>
          <w:color w:val="231F20"/>
          <w:lang w:val="kk-KZ"/>
        </w:rPr>
        <w:t>.</w:t>
      </w:r>
    </w:p>
    <w:p w14:paraId="645B4E58" w14:textId="77777777" w:rsidR="006917ED" w:rsidRPr="00115B5B" w:rsidRDefault="006917ED" w:rsidP="006917ED">
      <w:pPr>
        <w:pStyle w:val="af2"/>
        <w:spacing w:after="0"/>
        <w:ind w:right="-2"/>
        <w:rPr>
          <w:color w:val="231F20"/>
          <w:lang w:val="kk-KZ"/>
        </w:rPr>
      </w:pPr>
    </w:p>
    <w:p w14:paraId="7855EC56" w14:textId="77777777" w:rsidR="00115B5B" w:rsidRDefault="003D04E3" w:rsidP="00115B5B">
      <w:pPr>
        <w:pStyle w:val="af2"/>
        <w:spacing w:after="0"/>
        <w:ind w:right="-2"/>
        <w:rPr>
          <w:color w:val="231F20"/>
          <w:sz w:val="24"/>
          <w:szCs w:val="24"/>
          <w:lang w:val="kk-KZ"/>
        </w:rPr>
      </w:pPr>
      <w:r w:rsidRPr="00115B5B">
        <w:rPr>
          <w:b/>
          <w:color w:val="231F20"/>
          <w:sz w:val="24"/>
          <w:szCs w:val="24"/>
          <w:lang w:val="kk-KZ"/>
        </w:rPr>
        <w:t>3.2</w:t>
      </w:r>
      <w:r w:rsidR="00F02D1A" w:rsidRPr="00115B5B">
        <w:rPr>
          <w:color w:val="231F20"/>
          <w:sz w:val="24"/>
          <w:szCs w:val="24"/>
          <w:lang w:val="kk-KZ"/>
        </w:rPr>
        <w:t xml:space="preserve"> </w:t>
      </w:r>
      <w:r w:rsidR="00115B5B" w:rsidRPr="00115B5B">
        <w:rPr>
          <w:b/>
          <w:color w:val="231F20"/>
          <w:sz w:val="24"/>
          <w:szCs w:val="24"/>
          <w:lang w:val="kk-KZ"/>
        </w:rPr>
        <w:t xml:space="preserve">Сәйкестік профилі </w:t>
      </w:r>
      <w:r w:rsidR="00F02D1A" w:rsidRPr="00115B5B">
        <w:rPr>
          <w:color w:val="231F20"/>
          <w:sz w:val="24"/>
          <w:szCs w:val="24"/>
          <w:lang w:val="kk-KZ"/>
        </w:rPr>
        <w:t>(identity profile):</w:t>
      </w:r>
      <w:r w:rsidR="00F02D1A" w:rsidRPr="00115B5B">
        <w:rPr>
          <w:b/>
          <w:color w:val="231F20"/>
          <w:sz w:val="24"/>
          <w:szCs w:val="24"/>
          <w:lang w:val="kk-KZ"/>
        </w:rPr>
        <w:t xml:space="preserve"> </w:t>
      </w:r>
      <w:r w:rsidR="00115B5B" w:rsidRPr="00115B5B">
        <w:rPr>
          <w:color w:val="231F20"/>
          <w:sz w:val="24"/>
          <w:szCs w:val="24"/>
          <w:lang w:val="kk-KZ"/>
        </w:rPr>
        <w:t>Сәйкестендіру үлгісімен анықталған атрибуттары бар сәйкестендіру деректері.</w:t>
      </w:r>
    </w:p>
    <w:p w14:paraId="49D2AB32" w14:textId="77777777" w:rsidR="00115B5B" w:rsidRDefault="00115B5B" w:rsidP="00115B5B">
      <w:pPr>
        <w:pStyle w:val="af2"/>
        <w:spacing w:after="0"/>
        <w:ind w:right="-2"/>
        <w:rPr>
          <w:color w:val="231F20"/>
          <w:sz w:val="24"/>
          <w:szCs w:val="24"/>
          <w:lang w:val="kk-KZ"/>
        </w:rPr>
      </w:pPr>
    </w:p>
    <w:p w14:paraId="2FEF4F3E" w14:textId="407E0DB7" w:rsidR="003D04E3" w:rsidRDefault="006917ED" w:rsidP="00115B5B">
      <w:pPr>
        <w:pStyle w:val="af2"/>
        <w:spacing w:after="0"/>
        <w:ind w:right="-2"/>
        <w:rPr>
          <w:color w:val="231F20"/>
          <w:sz w:val="24"/>
          <w:szCs w:val="24"/>
          <w:lang w:val="kk-KZ"/>
        </w:rPr>
      </w:pPr>
      <w:r w:rsidRPr="00115B5B">
        <w:rPr>
          <w:b/>
          <w:color w:val="231F20"/>
          <w:sz w:val="24"/>
          <w:szCs w:val="24"/>
          <w:lang w:val="kk-KZ"/>
        </w:rPr>
        <w:lastRenderedPageBreak/>
        <w:t>3.3</w:t>
      </w:r>
      <w:r w:rsidRPr="00115B5B">
        <w:rPr>
          <w:color w:val="231F20"/>
          <w:sz w:val="24"/>
          <w:szCs w:val="24"/>
          <w:lang w:val="kk-KZ"/>
        </w:rPr>
        <w:t xml:space="preserve"> </w:t>
      </w:r>
      <w:r w:rsidR="00115B5B" w:rsidRPr="00115B5B">
        <w:rPr>
          <w:b/>
          <w:color w:val="231F20"/>
          <w:sz w:val="24"/>
          <w:szCs w:val="24"/>
          <w:lang w:val="kk-KZ"/>
        </w:rPr>
        <w:t xml:space="preserve">Сәйкестік үлгісі </w:t>
      </w:r>
      <w:r w:rsidRPr="00115B5B">
        <w:rPr>
          <w:color w:val="231F20"/>
          <w:sz w:val="24"/>
          <w:szCs w:val="24"/>
          <w:lang w:val="kk-KZ"/>
        </w:rPr>
        <w:t>(identity template):</w:t>
      </w:r>
      <w:r w:rsidRPr="00115B5B">
        <w:rPr>
          <w:b/>
          <w:color w:val="231F20"/>
          <w:sz w:val="24"/>
          <w:szCs w:val="24"/>
          <w:lang w:val="kk-KZ"/>
        </w:rPr>
        <w:t xml:space="preserve"> </w:t>
      </w:r>
      <w:r w:rsidR="00115B5B" w:rsidRPr="00115B5B">
        <w:rPr>
          <w:color w:val="231F20"/>
          <w:sz w:val="24"/>
          <w:szCs w:val="24"/>
          <w:lang w:val="kk-KZ"/>
        </w:rPr>
        <w:t>Атрибуттардың нақты жиынтығын анықтау.</w:t>
      </w:r>
    </w:p>
    <w:p w14:paraId="3EE0ED43" w14:textId="77777777" w:rsidR="00115B5B" w:rsidRPr="00115B5B" w:rsidRDefault="00115B5B" w:rsidP="00115B5B">
      <w:pPr>
        <w:pStyle w:val="af2"/>
        <w:spacing w:after="0"/>
        <w:ind w:right="-2"/>
        <w:rPr>
          <w:sz w:val="24"/>
          <w:szCs w:val="24"/>
          <w:lang w:val="kk-KZ"/>
        </w:rPr>
      </w:pPr>
    </w:p>
    <w:p w14:paraId="1DD96BE0" w14:textId="5290323F" w:rsidR="006917ED" w:rsidRDefault="00115B5B" w:rsidP="006917ED">
      <w:pPr>
        <w:rPr>
          <w:color w:val="231F20"/>
          <w:lang w:val="kk-KZ"/>
        </w:rPr>
      </w:pPr>
      <w:r w:rsidRPr="00115B5B">
        <w:rPr>
          <w:color w:val="231F20"/>
          <w:lang w:val="kk-KZ"/>
        </w:rPr>
        <w:t xml:space="preserve">Ескерту-Әдетте профильдегі атрибуттар белгілі бір техникалық немесе іскерлік мақсатты қолдауы керек, өйткені олар </w:t>
      </w:r>
      <w:r w:rsidR="00A60463">
        <w:rPr>
          <w:color w:val="231F20"/>
          <w:lang w:val="kk-KZ"/>
        </w:rPr>
        <w:t>сенуші тарап</w:t>
      </w:r>
      <w:r w:rsidRPr="00115B5B">
        <w:rPr>
          <w:color w:val="231F20"/>
          <w:lang w:val="kk-KZ"/>
        </w:rPr>
        <w:t>тарға қажет.</w:t>
      </w:r>
    </w:p>
    <w:p w14:paraId="029F8F78" w14:textId="77777777" w:rsidR="00115B5B" w:rsidRPr="00115B5B" w:rsidRDefault="00115B5B" w:rsidP="006917ED">
      <w:pPr>
        <w:rPr>
          <w:lang w:val="kk-KZ"/>
        </w:rPr>
      </w:pPr>
    </w:p>
    <w:p w14:paraId="3F0B3878" w14:textId="77777777" w:rsidR="00115B5B" w:rsidRDefault="003D04E3" w:rsidP="006917ED">
      <w:pPr>
        <w:pStyle w:val="5"/>
        <w:spacing w:before="0"/>
        <w:rPr>
          <w:rFonts w:ascii="Times New Roman" w:hAnsi="Times New Roman" w:cs="Times New Roman"/>
          <w:color w:val="231F20"/>
          <w:sz w:val="24"/>
          <w:szCs w:val="24"/>
          <w:lang w:val="kk-KZ"/>
        </w:rPr>
      </w:pPr>
      <w:r w:rsidRPr="00115B5B">
        <w:rPr>
          <w:rFonts w:ascii="Times New Roman" w:hAnsi="Times New Roman" w:cs="Times New Roman"/>
          <w:b/>
          <w:color w:val="231F20"/>
          <w:sz w:val="24"/>
          <w:szCs w:val="24"/>
          <w:lang w:val="kk-KZ"/>
        </w:rPr>
        <w:t>3.4</w:t>
      </w:r>
      <w:r w:rsidR="00F02D1A" w:rsidRPr="00115B5B">
        <w:rPr>
          <w:rFonts w:ascii="Times New Roman" w:hAnsi="Times New Roman" w:cs="Times New Roman"/>
          <w:color w:val="231F20"/>
          <w:sz w:val="24"/>
          <w:szCs w:val="24"/>
          <w:lang w:val="kk-KZ"/>
        </w:rPr>
        <w:t xml:space="preserve"> </w:t>
      </w:r>
      <w:r w:rsidR="00115B5B" w:rsidRPr="00115B5B">
        <w:rPr>
          <w:rFonts w:ascii="Times New Roman" w:hAnsi="Times New Roman" w:cs="Times New Roman"/>
          <w:b/>
          <w:color w:val="231F20"/>
          <w:sz w:val="24"/>
          <w:szCs w:val="24"/>
          <w:lang w:val="kk-KZ"/>
        </w:rPr>
        <w:t xml:space="preserve">Сәйкестендіру деректерін ұрлау </w:t>
      </w:r>
      <w:r w:rsidR="00F02D1A" w:rsidRPr="00115B5B">
        <w:rPr>
          <w:rFonts w:ascii="Times New Roman" w:hAnsi="Times New Roman" w:cs="Times New Roman"/>
          <w:color w:val="231F20"/>
          <w:sz w:val="24"/>
          <w:szCs w:val="24"/>
          <w:lang w:val="kk-KZ"/>
        </w:rPr>
        <w:t>(identity theft):</w:t>
      </w:r>
      <w:r w:rsidR="00F02D1A" w:rsidRPr="00115B5B">
        <w:rPr>
          <w:rFonts w:ascii="Times New Roman" w:hAnsi="Times New Roman" w:cs="Times New Roman"/>
          <w:b/>
          <w:color w:val="231F20"/>
          <w:sz w:val="24"/>
          <w:szCs w:val="24"/>
          <w:lang w:val="kk-KZ"/>
        </w:rPr>
        <w:t xml:space="preserve"> </w:t>
      </w:r>
      <w:bookmarkStart w:id="3" w:name="4_Symbols_and_abbreviated_terms"/>
      <w:bookmarkStart w:id="4" w:name="5_Mitigating_identity_related_risk_in_ma"/>
      <w:bookmarkStart w:id="5" w:name="5.1_Overview"/>
      <w:bookmarkStart w:id="6" w:name="5.2_Risk_assessment"/>
      <w:bookmarkStart w:id="7" w:name="_bookmark3"/>
      <w:bookmarkEnd w:id="3"/>
      <w:bookmarkEnd w:id="4"/>
      <w:bookmarkEnd w:id="5"/>
      <w:bookmarkEnd w:id="6"/>
      <w:bookmarkEnd w:id="7"/>
      <w:r w:rsidR="00115B5B" w:rsidRPr="00115B5B">
        <w:rPr>
          <w:rFonts w:ascii="Times New Roman" w:hAnsi="Times New Roman" w:cs="Times New Roman"/>
          <w:color w:val="231F20"/>
          <w:sz w:val="24"/>
          <w:szCs w:val="24"/>
          <w:lang w:val="kk-KZ"/>
        </w:rPr>
        <w:t>Жалған сәйкестікті сәтті растау нәтижесі.</w:t>
      </w:r>
    </w:p>
    <w:p w14:paraId="18D3AFF9" w14:textId="77777777" w:rsidR="00115B5B" w:rsidRDefault="00115B5B" w:rsidP="006917ED">
      <w:pPr>
        <w:pStyle w:val="5"/>
        <w:spacing w:before="0"/>
        <w:rPr>
          <w:rFonts w:ascii="Times New Roman" w:hAnsi="Times New Roman" w:cs="Times New Roman"/>
          <w:color w:val="231F20"/>
          <w:sz w:val="24"/>
          <w:szCs w:val="24"/>
          <w:lang w:val="kk-KZ"/>
        </w:rPr>
      </w:pPr>
    </w:p>
    <w:p w14:paraId="6184B665" w14:textId="77777777" w:rsidR="00115B5B" w:rsidRDefault="003D04E3" w:rsidP="00115B5B">
      <w:pPr>
        <w:pStyle w:val="5"/>
        <w:spacing w:before="0"/>
        <w:rPr>
          <w:rFonts w:ascii="Times New Roman" w:hAnsi="Times New Roman" w:cs="Times New Roman"/>
          <w:color w:val="231F20"/>
          <w:sz w:val="24"/>
          <w:szCs w:val="24"/>
          <w:lang w:val="kk-KZ"/>
        </w:rPr>
      </w:pPr>
      <w:r w:rsidRPr="00115B5B">
        <w:rPr>
          <w:rFonts w:ascii="Times New Roman" w:hAnsi="Times New Roman" w:cs="Times New Roman"/>
          <w:b/>
          <w:color w:val="231F20"/>
          <w:sz w:val="24"/>
          <w:szCs w:val="24"/>
          <w:lang w:val="kk-KZ"/>
        </w:rPr>
        <w:t>3.5</w:t>
      </w:r>
      <w:r w:rsidR="00F02D1A" w:rsidRPr="00115B5B">
        <w:rPr>
          <w:rFonts w:ascii="Times New Roman" w:hAnsi="Times New Roman" w:cs="Times New Roman"/>
          <w:color w:val="231F20"/>
          <w:sz w:val="24"/>
          <w:szCs w:val="24"/>
          <w:lang w:val="kk-KZ"/>
        </w:rPr>
        <w:t xml:space="preserve"> </w:t>
      </w:r>
      <w:r w:rsidR="00115B5B" w:rsidRPr="00115B5B">
        <w:rPr>
          <w:rFonts w:ascii="Times New Roman" w:hAnsi="Times New Roman" w:cs="Times New Roman"/>
          <w:b/>
          <w:color w:val="231F20"/>
          <w:sz w:val="24"/>
          <w:szCs w:val="24"/>
          <w:lang w:val="kk-KZ"/>
        </w:rPr>
        <w:t>Бірлестік менеджері</w:t>
      </w:r>
      <w:r w:rsidR="00F02D1A" w:rsidRPr="00115B5B">
        <w:rPr>
          <w:rFonts w:ascii="Times New Roman" w:hAnsi="Times New Roman" w:cs="Times New Roman"/>
          <w:b/>
          <w:color w:val="231F20"/>
          <w:sz w:val="24"/>
          <w:szCs w:val="24"/>
          <w:lang w:val="kk-KZ"/>
        </w:rPr>
        <w:t xml:space="preserve"> </w:t>
      </w:r>
      <w:r w:rsidR="00F02D1A" w:rsidRPr="00115B5B">
        <w:rPr>
          <w:rFonts w:ascii="Times New Roman" w:hAnsi="Times New Roman" w:cs="Times New Roman"/>
          <w:color w:val="231F20"/>
          <w:sz w:val="24"/>
          <w:szCs w:val="24"/>
          <w:lang w:val="kk-KZ"/>
        </w:rPr>
        <w:t xml:space="preserve">(federation manager): </w:t>
      </w:r>
      <w:r w:rsidR="00115B5B" w:rsidRPr="00115B5B">
        <w:rPr>
          <w:rFonts w:ascii="Times New Roman" w:hAnsi="Times New Roman" w:cs="Times New Roman"/>
          <w:color w:val="231F20"/>
          <w:sz w:val="24"/>
          <w:szCs w:val="24"/>
          <w:lang w:val="kk-KZ"/>
        </w:rPr>
        <w:t>Бірлестіктің жұмыс істеуіне байланысты туындайтын мәселелерді шешуге жауапты бірлестіктегі объект.</w:t>
      </w:r>
    </w:p>
    <w:p w14:paraId="755DD5DF" w14:textId="77777777" w:rsidR="00115B5B" w:rsidRDefault="00115B5B" w:rsidP="00115B5B">
      <w:pPr>
        <w:pStyle w:val="5"/>
        <w:spacing w:before="0"/>
        <w:rPr>
          <w:rFonts w:ascii="Times New Roman" w:hAnsi="Times New Roman" w:cs="Times New Roman"/>
          <w:color w:val="231F20"/>
          <w:sz w:val="24"/>
          <w:szCs w:val="24"/>
          <w:lang w:val="kk-KZ"/>
        </w:rPr>
      </w:pPr>
    </w:p>
    <w:p w14:paraId="67D95D13" w14:textId="77777777" w:rsidR="00115B5B" w:rsidRDefault="00115B5B" w:rsidP="00F02D1A">
      <w:pPr>
        <w:pStyle w:val="5"/>
        <w:spacing w:before="175" w:line="250" w:lineRule="exact"/>
        <w:ind w:right="-2"/>
        <w:rPr>
          <w:rFonts w:ascii="Times New Roman" w:hAnsi="Times New Roman" w:cs="Times New Roman"/>
          <w:color w:val="231F20"/>
          <w:lang w:val="kk-KZ"/>
        </w:rPr>
      </w:pPr>
      <w:r w:rsidRPr="00115B5B">
        <w:rPr>
          <w:rFonts w:ascii="Times New Roman" w:hAnsi="Times New Roman" w:cs="Times New Roman"/>
          <w:color w:val="231F20"/>
          <w:lang w:val="kk-KZ"/>
        </w:rPr>
        <w:t>Ескерту - Ұйымның қолданыстағы мүшесі немесе тәуелсіз үшінші тарап менеджер рөлін атқара алады.</w:t>
      </w:r>
    </w:p>
    <w:p w14:paraId="31A401A7" w14:textId="77777777" w:rsidR="00115B5B" w:rsidRDefault="003D04E3" w:rsidP="00F02D1A">
      <w:pPr>
        <w:pStyle w:val="5"/>
        <w:spacing w:before="175" w:line="250" w:lineRule="exact"/>
        <w:ind w:right="-2"/>
        <w:rPr>
          <w:rFonts w:ascii="Times New Roman" w:hAnsi="Times New Roman" w:cs="Times New Roman"/>
          <w:color w:val="231F20"/>
          <w:sz w:val="24"/>
          <w:szCs w:val="24"/>
          <w:lang w:val="kk-KZ"/>
        </w:rPr>
      </w:pPr>
      <w:r w:rsidRPr="00115B5B">
        <w:rPr>
          <w:rFonts w:ascii="Times New Roman" w:hAnsi="Times New Roman" w:cs="Times New Roman"/>
          <w:b/>
          <w:color w:val="231F20"/>
          <w:sz w:val="24"/>
          <w:szCs w:val="24"/>
          <w:lang w:val="kk-KZ"/>
        </w:rPr>
        <w:t>3.6</w:t>
      </w:r>
      <w:r w:rsidR="00F02D1A" w:rsidRPr="00115B5B">
        <w:rPr>
          <w:rFonts w:ascii="Times New Roman" w:hAnsi="Times New Roman" w:cs="Times New Roman"/>
          <w:b/>
          <w:color w:val="231F20"/>
          <w:sz w:val="24"/>
          <w:szCs w:val="24"/>
          <w:lang w:val="kk-KZ"/>
        </w:rPr>
        <w:t xml:space="preserve"> </w:t>
      </w:r>
      <w:r w:rsidR="00115B5B" w:rsidRPr="00115B5B">
        <w:rPr>
          <w:rFonts w:ascii="Times New Roman" w:hAnsi="Times New Roman" w:cs="Times New Roman"/>
          <w:b/>
          <w:color w:val="231F20"/>
          <w:sz w:val="24"/>
          <w:szCs w:val="24"/>
          <w:lang w:val="kk-KZ"/>
        </w:rPr>
        <w:t>Қатынау әкімшісі</w:t>
      </w:r>
      <w:r w:rsidRPr="00115B5B">
        <w:rPr>
          <w:rFonts w:ascii="Times New Roman" w:hAnsi="Times New Roman" w:cs="Times New Roman"/>
          <w:b/>
          <w:color w:val="231F20"/>
          <w:sz w:val="24"/>
          <w:szCs w:val="24"/>
          <w:lang w:val="kk-KZ"/>
        </w:rPr>
        <w:t xml:space="preserve"> </w:t>
      </w:r>
      <w:r w:rsidR="00F02D1A" w:rsidRPr="00115B5B">
        <w:rPr>
          <w:rFonts w:ascii="Times New Roman" w:hAnsi="Times New Roman" w:cs="Times New Roman"/>
          <w:color w:val="231F20"/>
          <w:sz w:val="24"/>
          <w:szCs w:val="24"/>
          <w:lang w:val="kk-KZ"/>
        </w:rPr>
        <w:t>(principal):</w:t>
      </w:r>
      <w:r w:rsidR="00F02D1A" w:rsidRPr="00115B5B">
        <w:rPr>
          <w:rFonts w:ascii="Times New Roman" w:hAnsi="Times New Roman" w:cs="Times New Roman"/>
          <w:b/>
          <w:color w:val="231F20"/>
          <w:sz w:val="24"/>
          <w:szCs w:val="24"/>
          <w:lang w:val="kk-KZ"/>
        </w:rPr>
        <w:t xml:space="preserve"> </w:t>
      </w:r>
      <w:r w:rsidR="00115B5B" w:rsidRPr="00115B5B">
        <w:rPr>
          <w:rFonts w:ascii="Times New Roman" w:hAnsi="Times New Roman" w:cs="Times New Roman"/>
          <w:color w:val="231F20"/>
          <w:sz w:val="24"/>
          <w:szCs w:val="24"/>
          <w:lang w:val="kk-KZ"/>
        </w:rPr>
        <w:t>Сәйкестендіруді басқару жүйесіндегі сәйкестендіру ақпаратын қамтитын нысан.</w:t>
      </w:r>
    </w:p>
    <w:p w14:paraId="644A7DDD" w14:textId="0CD6A698" w:rsidR="003D04E3" w:rsidRPr="00115B5B" w:rsidRDefault="00115B5B" w:rsidP="00F02D1A">
      <w:pPr>
        <w:pStyle w:val="5"/>
        <w:spacing w:before="175" w:line="250" w:lineRule="exact"/>
        <w:ind w:right="-2"/>
        <w:rPr>
          <w:rFonts w:ascii="Times New Roman" w:hAnsi="Times New Roman" w:cs="Times New Roman"/>
          <w:color w:val="231F20"/>
          <w:lang w:val="kk-KZ"/>
        </w:rPr>
      </w:pPr>
      <w:r>
        <w:rPr>
          <w:rFonts w:ascii="Times New Roman" w:hAnsi="Times New Roman" w:cs="Times New Roman"/>
          <w:color w:val="231F20"/>
          <w:lang w:val="kk-KZ"/>
        </w:rPr>
        <w:t>Ескертпе</w:t>
      </w:r>
      <w:r w:rsidR="00E374E3" w:rsidRPr="00946FC2">
        <w:rPr>
          <w:rFonts w:ascii="Times New Roman" w:hAnsi="Times New Roman" w:cs="Times New Roman"/>
          <w:color w:val="231F20"/>
          <w:lang w:val="kk-KZ"/>
        </w:rPr>
        <w:t xml:space="preserve"> – </w:t>
      </w:r>
      <w:r w:rsidR="003D04E3" w:rsidRPr="00946FC2">
        <w:rPr>
          <w:rFonts w:ascii="Times New Roman" w:hAnsi="Times New Roman" w:cs="Times New Roman"/>
          <w:color w:val="231F20"/>
          <w:lang w:val="kk-KZ"/>
        </w:rPr>
        <w:t>ISO/IEC</w:t>
      </w:r>
      <w:r w:rsidR="00F02D1A" w:rsidRPr="00946FC2">
        <w:rPr>
          <w:rFonts w:ascii="Times New Roman" w:hAnsi="Times New Roman" w:cs="Times New Roman"/>
          <w:color w:val="231F20"/>
          <w:lang w:val="kk-KZ"/>
        </w:rPr>
        <w:t xml:space="preserve"> 24760-2:</w:t>
      </w:r>
      <w:r w:rsidR="00E374E3" w:rsidRPr="00946FC2">
        <w:rPr>
          <w:rFonts w:ascii="Times New Roman" w:hAnsi="Times New Roman" w:cs="Times New Roman"/>
          <w:color w:val="231F20"/>
          <w:lang w:val="kk-KZ"/>
        </w:rPr>
        <w:t>2015, 3.4</w:t>
      </w:r>
      <w:r>
        <w:rPr>
          <w:rFonts w:ascii="Times New Roman" w:hAnsi="Times New Roman" w:cs="Times New Roman"/>
          <w:color w:val="231F20"/>
          <w:lang w:val="kk-KZ"/>
        </w:rPr>
        <w:t xml:space="preserve"> алынған. </w:t>
      </w:r>
    </w:p>
    <w:p w14:paraId="225AAF24" w14:textId="77777777" w:rsidR="0074139F" w:rsidRPr="00946FC2" w:rsidRDefault="0074139F" w:rsidP="003D04E3">
      <w:pPr>
        <w:pStyle w:val="Style10"/>
        <w:widowControl/>
        <w:ind w:right="-2" w:firstLine="0"/>
        <w:rPr>
          <w:rStyle w:val="FontStyle59"/>
          <w:rFonts w:ascii="Times New Roman" w:hAnsi="Times New Roman" w:cs="Times New Roman"/>
          <w:b w:val="0"/>
          <w:sz w:val="24"/>
          <w:szCs w:val="24"/>
          <w:lang w:val="kk-KZ" w:eastAsia="en-US"/>
        </w:rPr>
      </w:pPr>
    </w:p>
    <w:p w14:paraId="21C19EF2" w14:textId="19DF1E28" w:rsidR="001B2CE6" w:rsidRDefault="00F21B7E" w:rsidP="00E374E3">
      <w:pPr>
        <w:rPr>
          <w:b/>
          <w:bCs/>
          <w:sz w:val="24"/>
          <w:szCs w:val="24"/>
          <w:lang w:val="kk-KZ"/>
        </w:rPr>
      </w:pPr>
      <w:r w:rsidRPr="00946FC2">
        <w:rPr>
          <w:b/>
          <w:bCs/>
          <w:sz w:val="24"/>
          <w:szCs w:val="24"/>
          <w:lang w:val="kk-KZ"/>
        </w:rPr>
        <w:t xml:space="preserve">4 </w:t>
      </w:r>
      <w:r w:rsidR="00B56198" w:rsidRPr="00B56198">
        <w:rPr>
          <w:b/>
          <w:bCs/>
          <w:sz w:val="24"/>
          <w:szCs w:val="24"/>
          <w:lang w:val="kk-KZ"/>
        </w:rPr>
        <w:t>Таңбалар мен қысқартылған терминдер</w:t>
      </w:r>
    </w:p>
    <w:p w14:paraId="1F94AB1E" w14:textId="77777777" w:rsidR="00B56198" w:rsidRPr="00946FC2" w:rsidRDefault="00B56198" w:rsidP="00E374E3">
      <w:pPr>
        <w:rPr>
          <w:b/>
          <w:bCs/>
          <w:sz w:val="24"/>
          <w:szCs w:val="24"/>
          <w:lang w:val="kk-KZ"/>
        </w:rPr>
      </w:pPr>
    </w:p>
    <w:p w14:paraId="2F8F4A4A" w14:textId="2AC6CC00" w:rsidR="00F02D1A" w:rsidRDefault="00B56198" w:rsidP="00E374E3">
      <w:pPr>
        <w:pStyle w:val="af2"/>
        <w:spacing w:after="0"/>
        <w:rPr>
          <w:color w:val="231F20"/>
          <w:sz w:val="24"/>
          <w:szCs w:val="24"/>
          <w:lang w:val="kk-KZ"/>
        </w:rPr>
      </w:pPr>
      <w:r w:rsidRPr="00946FC2">
        <w:rPr>
          <w:color w:val="231F20"/>
          <w:sz w:val="24"/>
          <w:szCs w:val="24"/>
          <w:lang w:val="kk-KZ"/>
        </w:rPr>
        <w:t>Осы Стандартта келесі символдар мен қысқартылған терминдер қолданылады.</w:t>
      </w:r>
    </w:p>
    <w:p w14:paraId="278CE7E7" w14:textId="77777777" w:rsidR="00B56198" w:rsidRPr="00B56198" w:rsidRDefault="00B56198" w:rsidP="00E374E3">
      <w:pPr>
        <w:pStyle w:val="af2"/>
        <w:spacing w:after="0"/>
        <w:rPr>
          <w:sz w:val="24"/>
          <w:szCs w:val="24"/>
          <w:lang w:val="kk-KZ"/>
        </w:rPr>
      </w:pPr>
    </w:p>
    <w:tbl>
      <w:tblPr>
        <w:tblStyle w:val="TableNormal"/>
        <w:tblpPr w:leftFromText="180" w:rightFromText="180" w:vertAnchor="text" w:tblpY="1"/>
        <w:tblOverlap w:val="never"/>
        <w:tblW w:w="0" w:type="auto"/>
        <w:tblLayout w:type="fixed"/>
        <w:tblLook w:val="01E0" w:firstRow="1" w:lastRow="1" w:firstColumn="1" w:lastColumn="1" w:noHBand="0" w:noVBand="0"/>
      </w:tblPr>
      <w:tblGrid>
        <w:gridCol w:w="993"/>
        <w:gridCol w:w="6532"/>
      </w:tblGrid>
      <w:tr w:rsidR="00F02D1A" w:rsidRPr="00F02D1A" w14:paraId="6D82EA1D" w14:textId="77777777" w:rsidTr="00F02D1A">
        <w:trPr>
          <w:trHeight w:val="352"/>
        </w:trPr>
        <w:tc>
          <w:tcPr>
            <w:tcW w:w="993" w:type="dxa"/>
          </w:tcPr>
          <w:p w14:paraId="57393967"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ICT</w:t>
            </w:r>
          </w:p>
        </w:tc>
        <w:tc>
          <w:tcPr>
            <w:tcW w:w="6532" w:type="dxa"/>
          </w:tcPr>
          <w:p w14:paraId="495C1AF4" w14:textId="0C81F14C" w:rsidR="00F02D1A" w:rsidRPr="00F02D1A" w:rsidRDefault="00B56198" w:rsidP="00E374E3">
            <w:pPr>
              <w:pStyle w:val="TableParagraph"/>
              <w:ind w:left="77"/>
              <w:rPr>
                <w:rFonts w:ascii="Times New Roman" w:hAnsi="Times New Roman" w:cs="Times New Roman"/>
                <w:sz w:val="24"/>
                <w:szCs w:val="24"/>
              </w:rPr>
            </w:pPr>
            <w:r w:rsidRPr="00B56198">
              <w:rPr>
                <w:rFonts w:ascii="Times New Roman" w:hAnsi="Times New Roman" w:cs="Times New Roman"/>
                <w:color w:val="231F20"/>
                <w:sz w:val="24"/>
                <w:szCs w:val="24"/>
              </w:rPr>
              <w:t>Ақпараттық-коммуникациялық технологиялар</w:t>
            </w:r>
          </w:p>
        </w:tc>
      </w:tr>
      <w:tr w:rsidR="00F02D1A" w:rsidRPr="00F02D1A" w14:paraId="0B9DA6E9" w14:textId="77777777" w:rsidTr="00F02D1A">
        <w:trPr>
          <w:trHeight w:val="446"/>
        </w:trPr>
        <w:tc>
          <w:tcPr>
            <w:tcW w:w="993" w:type="dxa"/>
          </w:tcPr>
          <w:p w14:paraId="525C54D1"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IIP</w:t>
            </w:r>
          </w:p>
        </w:tc>
        <w:tc>
          <w:tcPr>
            <w:tcW w:w="6532" w:type="dxa"/>
          </w:tcPr>
          <w:p w14:paraId="3B2EC08D" w14:textId="6AE60C81" w:rsidR="00F02D1A" w:rsidRPr="00F02D1A" w:rsidRDefault="00B56198" w:rsidP="00E374E3">
            <w:pPr>
              <w:pStyle w:val="TableParagraph"/>
              <w:ind w:left="77"/>
              <w:rPr>
                <w:rFonts w:ascii="Times New Roman" w:hAnsi="Times New Roman" w:cs="Times New Roman"/>
                <w:sz w:val="24"/>
                <w:szCs w:val="24"/>
              </w:rPr>
            </w:pPr>
            <w:r w:rsidRPr="00B56198">
              <w:rPr>
                <w:rFonts w:ascii="Times New Roman" w:hAnsi="Times New Roman" w:cs="Times New Roman"/>
                <w:color w:val="231F20"/>
                <w:sz w:val="24"/>
                <w:szCs w:val="24"/>
              </w:rPr>
              <w:t>Сәйкестендіру ақпаратын жеткізуші</w:t>
            </w:r>
          </w:p>
        </w:tc>
      </w:tr>
      <w:tr w:rsidR="00F02D1A" w:rsidRPr="00F02D1A" w14:paraId="41661C5E" w14:textId="77777777" w:rsidTr="00F02D1A">
        <w:trPr>
          <w:trHeight w:val="446"/>
        </w:trPr>
        <w:tc>
          <w:tcPr>
            <w:tcW w:w="993" w:type="dxa"/>
          </w:tcPr>
          <w:p w14:paraId="3A18E946"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IIA</w:t>
            </w:r>
          </w:p>
        </w:tc>
        <w:tc>
          <w:tcPr>
            <w:tcW w:w="6532" w:type="dxa"/>
          </w:tcPr>
          <w:p w14:paraId="68B9F7D9" w14:textId="27C91938" w:rsidR="00F02D1A" w:rsidRPr="00F02D1A" w:rsidRDefault="00B56198" w:rsidP="00E374E3">
            <w:pPr>
              <w:pStyle w:val="TableParagraph"/>
              <w:ind w:left="77"/>
              <w:rPr>
                <w:rFonts w:ascii="Times New Roman" w:hAnsi="Times New Roman" w:cs="Times New Roman"/>
                <w:sz w:val="24"/>
                <w:szCs w:val="24"/>
              </w:rPr>
            </w:pPr>
            <w:r w:rsidRPr="00B56198">
              <w:rPr>
                <w:rFonts w:ascii="Times New Roman" w:hAnsi="Times New Roman" w:cs="Times New Roman"/>
                <w:color w:val="231F20"/>
                <w:sz w:val="24"/>
                <w:szCs w:val="24"/>
                <w:lang w:val="ru-RU"/>
              </w:rPr>
              <w:t>Сәйкестендіру ақпараты органы</w:t>
            </w:r>
          </w:p>
        </w:tc>
      </w:tr>
      <w:tr w:rsidR="00F02D1A" w:rsidRPr="00D63C5C" w14:paraId="10B96343" w14:textId="77777777" w:rsidTr="00F02D1A">
        <w:trPr>
          <w:trHeight w:val="446"/>
        </w:trPr>
        <w:tc>
          <w:tcPr>
            <w:tcW w:w="993" w:type="dxa"/>
          </w:tcPr>
          <w:p w14:paraId="055B2881"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PII</w:t>
            </w:r>
          </w:p>
        </w:tc>
        <w:tc>
          <w:tcPr>
            <w:tcW w:w="6532" w:type="dxa"/>
          </w:tcPr>
          <w:p w14:paraId="152D94FD" w14:textId="1E55CC60" w:rsidR="00F02D1A" w:rsidRPr="00F02D1A" w:rsidRDefault="00B56198" w:rsidP="00E374E3">
            <w:pPr>
              <w:pStyle w:val="TableParagraph"/>
              <w:ind w:left="77"/>
              <w:rPr>
                <w:rFonts w:ascii="Times New Roman" w:hAnsi="Times New Roman" w:cs="Times New Roman"/>
                <w:sz w:val="24"/>
                <w:szCs w:val="24"/>
              </w:rPr>
            </w:pPr>
            <w:r w:rsidRPr="00B56198">
              <w:rPr>
                <w:rFonts w:ascii="Times New Roman" w:hAnsi="Times New Roman" w:cs="Times New Roman"/>
                <w:color w:val="231F20"/>
                <w:sz w:val="24"/>
                <w:szCs w:val="24"/>
                <w:lang w:val="ru-RU"/>
              </w:rPr>
              <w:t>Жеке</w:t>
            </w:r>
            <w:r w:rsidRPr="00B56198">
              <w:rPr>
                <w:rFonts w:ascii="Times New Roman" w:hAnsi="Times New Roman" w:cs="Times New Roman"/>
                <w:color w:val="231F20"/>
                <w:sz w:val="24"/>
                <w:szCs w:val="24"/>
              </w:rPr>
              <w:t xml:space="preserve"> </w:t>
            </w:r>
            <w:r w:rsidRPr="00B56198">
              <w:rPr>
                <w:rFonts w:ascii="Times New Roman" w:hAnsi="Times New Roman" w:cs="Times New Roman"/>
                <w:color w:val="231F20"/>
                <w:sz w:val="24"/>
                <w:szCs w:val="24"/>
                <w:lang w:val="ru-RU"/>
              </w:rPr>
              <w:t>басын</w:t>
            </w:r>
            <w:r w:rsidRPr="00B56198">
              <w:rPr>
                <w:rFonts w:ascii="Times New Roman" w:hAnsi="Times New Roman" w:cs="Times New Roman"/>
                <w:color w:val="231F20"/>
                <w:sz w:val="24"/>
                <w:szCs w:val="24"/>
              </w:rPr>
              <w:t xml:space="preserve"> </w:t>
            </w:r>
            <w:r w:rsidRPr="00B56198">
              <w:rPr>
                <w:rFonts w:ascii="Times New Roman" w:hAnsi="Times New Roman" w:cs="Times New Roman"/>
                <w:color w:val="231F20"/>
                <w:sz w:val="24"/>
                <w:szCs w:val="24"/>
                <w:lang w:val="ru-RU"/>
              </w:rPr>
              <w:t>анықтауға</w:t>
            </w:r>
            <w:r w:rsidRPr="00B56198">
              <w:rPr>
                <w:rFonts w:ascii="Times New Roman" w:hAnsi="Times New Roman" w:cs="Times New Roman"/>
                <w:color w:val="231F20"/>
                <w:sz w:val="24"/>
                <w:szCs w:val="24"/>
              </w:rPr>
              <w:t xml:space="preserve"> </w:t>
            </w:r>
            <w:r w:rsidRPr="00B56198">
              <w:rPr>
                <w:rFonts w:ascii="Times New Roman" w:hAnsi="Times New Roman" w:cs="Times New Roman"/>
                <w:color w:val="231F20"/>
                <w:sz w:val="24"/>
                <w:szCs w:val="24"/>
                <w:lang w:val="ru-RU"/>
              </w:rPr>
              <w:t>мүмкіндік</w:t>
            </w:r>
            <w:r w:rsidRPr="00B56198">
              <w:rPr>
                <w:rFonts w:ascii="Times New Roman" w:hAnsi="Times New Roman" w:cs="Times New Roman"/>
                <w:color w:val="231F20"/>
                <w:sz w:val="24"/>
                <w:szCs w:val="24"/>
              </w:rPr>
              <w:t xml:space="preserve"> </w:t>
            </w:r>
            <w:r w:rsidRPr="00B56198">
              <w:rPr>
                <w:rFonts w:ascii="Times New Roman" w:hAnsi="Times New Roman" w:cs="Times New Roman"/>
                <w:color w:val="231F20"/>
                <w:sz w:val="24"/>
                <w:szCs w:val="24"/>
                <w:lang w:val="ru-RU"/>
              </w:rPr>
              <w:t>беретін</w:t>
            </w:r>
            <w:r w:rsidRPr="00B56198">
              <w:rPr>
                <w:rFonts w:ascii="Times New Roman" w:hAnsi="Times New Roman" w:cs="Times New Roman"/>
                <w:color w:val="231F20"/>
                <w:sz w:val="24"/>
                <w:szCs w:val="24"/>
              </w:rPr>
              <w:t xml:space="preserve"> </w:t>
            </w:r>
            <w:r w:rsidRPr="00B56198">
              <w:rPr>
                <w:rFonts w:ascii="Times New Roman" w:hAnsi="Times New Roman" w:cs="Times New Roman"/>
                <w:color w:val="231F20"/>
                <w:sz w:val="24"/>
                <w:szCs w:val="24"/>
                <w:lang w:val="ru-RU"/>
              </w:rPr>
              <w:t>ақпарат</w:t>
            </w:r>
          </w:p>
        </w:tc>
      </w:tr>
      <w:tr w:rsidR="00F02D1A" w:rsidRPr="00F02D1A" w14:paraId="38EE4F9B" w14:textId="77777777" w:rsidTr="00F02D1A">
        <w:trPr>
          <w:trHeight w:val="352"/>
        </w:trPr>
        <w:tc>
          <w:tcPr>
            <w:tcW w:w="993" w:type="dxa"/>
          </w:tcPr>
          <w:p w14:paraId="3321C168" w14:textId="77777777" w:rsidR="00F02D1A" w:rsidRPr="00F02D1A" w:rsidRDefault="00F02D1A" w:rsidP="00E374E3">
            <w:pPr>
              <w:pStyle w:val="TableParagraph"/>
              <w:ind w:left="77"/>
              <w:jc w:val="center"/>
              <w:rPr>
                <w:rFonts w:ascii="Times New Roman" w:hAnsi="Times New Roman" w:cs="Times New Roman"/>
                <w:sz w:val="24"/>
                <w:szCs w:val="24"/>
              </w:rPr>
            </w:pPr>
            <w:r w:rsidRPr="00F02D1A">
              <w:rPr>
                <w:rFonts w:ascii="Times New Roman" w:hAnsi="Times New Roman" w:cs="Times New Roman"/>
                <w:color w:val="231F20"/>
                <w:sz w:val="24"/>
                <w:szCs w:val="24"/>
              </w:rPr>
              <w:t>RP</w:t>
            </w:r>
          </w:p>
        </w:tc>
        <w:tc>
          <w:tcPr>
            <w:tcW w:w="6532" w:type="dxa"/>
          </w:tcPr>
          <w:p w14:paraId="310571DF" w14:textId="7CD255CF" w:rsidR="00F02D1A" w:rsidRPr="00F02D1A" w:rsidRDefault="00A60463" w:rsidP="00E374E3">
            <w:pPr>
              <w:pStyle w:val="TableParagraph"/>
              <w:ind w:left="77"/>
              <w:rPr>
                <w:rFonts w:ascii="Times New Roman" w:hAnsi="Times New Roman" w:cs="Times New Roman"/>
                <w:sz w:val="24"/>
                <w:szCs w:val="24"/>
              </w:rPr>
            </w:pPr>
            <w:r>
              <w:rPr>
                <w:rFonts w:ascii="Times New Roman" w:hAnsi="Times New Roman" w:cs="Times New Roman"/>
                <w:color w:val="231F20"/>
                <w:sz w:val="24"/>
                <w:szCs w:val="24"/>
              </w:rPr>
              <w:t>Сенуші тарап</w:t>
            </w:r>
          </w:p>
        </w:tc>
      </w:tr>
    </w:tbl>
    <w:p w14:paraId="29C1F1D3" w14:textId="03F6B682" w:rsidR="00F21B7E" w:rsidRDefault="00F21B7E" w:rsidP="00E374E3">
      <w:pPr>
        <w:rPr>
          <w:color w:val="000000"/>
          <w:sz w:val="24"/>
          <w:szCs w:val="24"/>
        </w:rPr>
      </w:pPr>
    </w:p>
    <w:p w14:paraId="2AC43FBE" w14:textId="0D6239F1" w:rsidR="00DF103C" w:rsidRDefault="00DF103C" w:rsidP="00E374E3">
      <w:pPr>
        <w:rPr>
          <w:color w:val="000000"/>
          <w:sz w:val="24"/>
          <w:szCs w:val="24"/>
        </w:rPr>
      </w:pPr>
    </w:p>
    <w:p w14:paraId="0C559C82" w14:textId="5A2EF9E9" w:rsidR="00DF103C" w:rsidRDefault="00DF103C" w:rsidP="00E374E3">
      <w:pPr>
        <w:rPr>
          <w:color w:val="000000"/>
          <w:sz w:val="24"/>
          <w:szCs w:val="24"/>
        </w:rPr>
      </w:pPr>
    </w:p>
    <w:p w14:paraId="5736422D" w14:textId="49648DF3" w:rsidR="00DF103C" w:rsidRDefault="00DF103C" w:rsidP="00E374E3">
      <w:pPr>
        <w:rPr>
          <w:color w:val="000000"/>
          <w:sz w:val="24"/>
          <w:szCs w:val="24"/>
        </w:rPr>
      </w:pPr>
    </w:p>
    <w:p w14:paraId="31A67746" w14:textId="319B6F14" w:rsidR="00DF103C" w:rsidRDefault="00DF103C" w:rsidP="00E374E3">
      <w:pPr>
        <w:rPr>
          <w:color w:val="000000"/>
          <w:sz w:val="24"/>
          <w:szCs w:val="24"/>
        </w:rPr>
      </w:pPr>
    </w:p>
    <w:p w14:paraId="33011421" w14:textId="475BFBF1" w:rsidR="00DF103C" w:rsidRDefault="00DF103C" w:rsidP="00E374E3">
      <w:pPr>
        <w:rPr>
          <w:color w:val="000000"/>
          <w:sz w:val="24"/>
          <w:szCs w:val="24"/>
        </w:rPr>
      </w:pPr>
    </w:p>
    <w:p w14:paraId="2EDD1575" w14:textId="284148C5" w:rsidR="00DF103C" w:rsidRDefault="00DF103C" w:rsidP="00E374E3">
      <w:pPr>
        <w:rPr>
          <w:color w:val="000000"/>
          <w:sz w:val="24"/>
          <w:szCs w:val="24"/>
        </w:rPr>
      </w:pPr>
    </w:p>
    <w:p w14:paraId="6B91750C" w14:textId="7CA4F87B" w:rsidR="00DF103C" w:rsidRDefault="00DF103C" w:rsidP="00E374E3">
      <w:pPr>
        <w:rPr>
          <w:color w:val="000000"/>
          <w:sz w:val="24"/>
          <w:szCs w:val="24"/>
        </w:rPr>
      </w:pPr>
    </w:p>
    <w:p w14:paraId="4E784A5E" w14:textId="35453BD4" w:rsidR="00DF103C" w:rsidRPr="00DF103C" w:rsidRDefault="00DF103C" w:rsidP="00E374E3">
      <w:pPr>
        <w:rPr>
          <w:b/>
          <w:sz w:val="24"/>
          <w:szCs w:val="24"/>
        </w:rPr>
      </w:pPr>
      <w:r w:rsidRPr="00DF103C">
        <w:rPr>
          <w:b/>
          <w:sz w:val="24"/>
          <w:szCs w:val="24"/>
        </w:rPr>
        <w:t xml:space="preserve">5. </w:t>
      </w:r>
      <w:r w:rsidR="00B56198" w:rsidRPr="00B56198">
        <w:rPr>
          <w:b/>
          <w:sz w:val="24"/>
          <w:szCs w:val="24"/>
        </w:rPr>
        <w:t>Сәйкестендіру ақпаратын басқару кезінде сәйкестендіруге байланысты тәуекелдерді азайту</w:t>
      </w:r>
    </w:p>
    <w:p w14:paraId="46DADE18" w14:textId="77777777" w:rsidR="00F21B7E" w:rsidRPr="00F21B7E" w:rsidRDefault="00F21B7E" w:rsidP="00E374E3">
      <w:pPr>
        <w:rPr>
          <w:b/>
          <w:color w:val="000000"/>
          <w:sz w:val="24"/>
          <w:szCs w:val="24"/>
        </w:rPr>
      </w:pPr>
    </w:p>
    <w:p w14:paraId="1EAEFCA3" w14:textId="2B462E31" w:rsidR="00DF103C" w:rsidRPr="00DF103C" w:rsidRDefault="00DF103C" w:rsidP="00E374E3">
      <w:pPr>
        <w:rPr>
          <w:b/>
          <w:sz w:val="24"/>
          <w:szCs w:val="24"/>
        </w:rPr>
      </w:pPr>
      <w:r w:rsidRPr="00DF103C">
        <w:rPr>
          <w:b/>
          <w:sz w:val="24"/>
          <w:szCs w:val="24"/>
        </w:rPr>
        <w:t xml:space="preserve">5.1 </w:t>
      </w:r>
      <w:r w:rsidR="00B56198" w:rsidRPr="00B56198">
        <w:rPr>
          <w:b/>
          <w:sz w:val="24"/>
          <w:szCs w:val="24"/>
        </w:rPr>
        <w:t>Шолу</w:t>
      </w:r>
    </w:p>
    <w:p w14:paraId="7D2467E3" w14:textId="1B6FEB77" w:rsidR="00E374E3" w:rsidRDefault="00B56198" w:rsidP="00E374E3">
      <w:pPr>
        <w:pStyle w:val="af2"/>
        <w:spacing w:after="0"/>
        <w:ind w:firstLine="709"/>
        <w:rPr>
          <w:sz w:val="24"/>
          <w:szCs w:val="24"/>
          <w:lang w:val="kk-KZ"/>
        </w:rPr>
      </w:pPr>
      <w:r w:rsidRPr="00B56198">
        <w:rPr>
          <w:sz w:val="24"/>
          <w:szCs w:val="24"/>
        </w:rPr>
        <w:t>5-тармақта ISO/IEC 24760-1, ISO/IEC 24760-2 және ISO/IEC 29115 стандарттарына сәйкес сәйкестендіру деректерін басқару жүйесін пайдалану кезінде сәйкестендіруге байланысты тәуекелдерді азайтудың практикалық тәсілдері ұсынылған.</w:t>
      </w:r>
    </w:p>
    <w:p w14:paraId="2FA8F0B3" w14:textId="77777777" w:rsidR="00B56198" w:rsidRPr="00B56198" w:rsidRDefault="00B56198" w:rsidP="00E374E3">
      <w:pPr>
        <w:pStyle w:val="af2"/>
        <w:spacing w:after="0"/>
        <w:ind w:firstLine="709"/>
        <w:rPr>
          <w:sz w:val="24"/>
          <w:szCs w:val="24"/>
          <w:lang w:val="kk-KZ"/>
        </w:rPr>
      </w:pPr>
    </w:p>
    <w:p w14:paraId="61A41BA8" w14:textId="77777777" w:rsidR="00B56198" w:rsidRDefault="00DF103C" w:rsidP="00E374E3">
      <w:pPr>
        <w:rPr>
          <w:b/>
          <w:sz w:val="24"/>
          <w:szCs w:val="24"/>
          <w:lang w:val="kk-KZ"/>
        </w:rPr>
      </w:pPr>
      <w:r w:rsidRPr="00946FC2">
        <w:rPr>
          <w:b/>
          <w:sz w:val="24"/>
          <w:szCs w:val="24"/>
          <w:lang w:val="kk-KZ"/>
        </w:rPr>
        <w:t xml:space="preserve">5.2 </w:t>
      </w:r>
      <w:r w:rsidR="00B56198" w:rsidRPr="00946FC2">
        <w:rPr>
          <w:b/>
          <w:sz w:val="24"/>
          <w:szCs w:val="24"/>
          <w:lang w:val="kk-KZ"/>
        </w:rPr>
        <w:t>Тәуекелді бағалау</w:t>
      </w:r>
    </w:p>
    <w:p w14:paraId="17A42FE8" w14:textId="77777777" w:rsidR="00B56198" w:rsidRDefault="00B56198" w:rsidP="00E374E3">
      <w:pPr>
        <w:rPr>
          <w:b/>
          <w:sz w:val="24"/>
          <w:szCs w:val="24"/>
          <w:lang w:val="kk-KZ"/>
        </w:rPr>
      </w:pPr>
    </w:p>
    <w:p w14:paraId="37AE7362" w14:textId="1A168DBA" w:rsidR="00B56198" w:rsidRDefault="00B56198" w:rsidP="00B56198">
      <w:pPr>
        <w:rPr>
          <w:color w:val="231F20"/>
          <w:sz w:val="24"/>
          <w:szCs w:val="24"/>
          <w:lang w:val="kk-KZ"/>
        </w:rPr>
      </w:pPr>
      <w:r w:rsidRPr="00B56198">
        <w:rPr>
          <w:color w:val="231F20"/>
          <w:sz w:val="24"/>
          <w:szCs w:val="24"/>
          <w:lang w:val="kk-KZ"/>
        </w:rPr>
        <w:t>Сәйкестендіруді басқару жүйесінің функцияларының бірі-сәйкестендіру деректерінің қателері қаупін, сондай-ақ ол сақтайтын, өңдейтін және беретін сәйкестендіру ақпаратының құпиялығын, тұтастығын және қол жетімділігін басқару.</w:t>
      </w:r>
      <w:r>
        <w:rPr>
          <w:color w:val="231F20"/>
          <w:sz w:val="24"/>
          <w:szCs w:val="24"/>
          <w:lang w:val="kk-KZ"/>
        </w:rPr>
        <w:t xml:space="preserve"> </w:t>
      </w:r>
      <w:r w:rsidRPr="00B56198">
        <w:rPr>
          <w:color w:val="231F20"/>
          <w:sz w:val="24"/>
          <w:szCs w:val="24"/>
          <w:lang w:val="kk-KZ"/>
        </w:rPr>
        <w:t>Қолдануға байланысты тәуекел деңгейін түсіну қажет.</w:t>
      </w:r>
      <w:r>
        <w:rPr>
          <w:color w:val="231F20"/>
          <w:sz w:val="24"/>
          <w:szCs w:val="24"/>
          <w:lang w:val="kk-KZ"/>
        </w:rPr>
        <w:t xml:space="preserve"> </w:t>
      </w:r>
      <w:r w:rsidRPr="00B56198">
        <w:rPr>
          <w:color w:val="231F20"/>
          <w:sz w:val="24"/>
          <w:szCs w:val="24"/>
          <w:lang w:val="kk-KZ"/>
        </w:rPr>
        <w:t>Өтінім иесі тәуекел деңгейін анықтау үшін тәуекелді бағалауды жүргізуі керек.</w:t>
      </w:r>
      <w:r>
        <w:rPr>
          <w:color w:val="231F20"/>
          <w:sz w:val="24"/>
          <w:szCs w:val="24"/>
          <w:lang w:val="kk-KZ"/>
        </w:rPr>
        <w:t xml:space="preserve"> </w:t>
      </w:r>
      <w:r w:rsidRPr="00B56198">
        <w:rPr>
          <w:color w:val="231F20"/>
          <w:sz w:val="24"/>
          <w:szCs w:val="24"/>
          <w:lang w:val="kk-KZ"/>
        </w:rPr>
        <w:t>Нәтижесінде тәуекелдерді басқарудың қажетті критерийлерін және сәйкестендіру деректерін басқару жүйесінің процестерін анықтау үшін пайдаланылуы мүмкін ақпарат алынады.</w:t>
      </w:r>
      <w:r>
        <w:rPr>
          <w:color w:val="231F20"/>
          <w:sz w:val="24"/>
          <w:szCs w:val="24"/>
          <w:lang w:val="kk-KZ"/>
        </w:rPr>
        <w:t xml:space="preserve"> </w:t>
      </w:r>
      <w:r w:rsidRPr="00B56198">
        <w:rPr>
          <w:color w:val="231F20"/>
          <w:sz w:val="24"/>
          <w:szCs w:val="24"/>
          <w:lang w:val="kk-KZ"/>
        </w:rPr>
        <w:t xml:space="preserve">Сәйкестікті басқару жүйесіне қажетті ақпарат талап етілетін сәйкестендіру ақпаратына сенімділік деңгейін, сондай-ақ осы ақпараттың құпиялылығын, тұтастығын және қолжетімділігін қамтамасыз етуге </w:t>
      </w:r>
      <w:r w:rsidRPr="00B56198">
        <w:rPr>
          <w:color w:val="231F20"/>
          <w:sz w:val="24"/>
          <w:szCs w:val="24"/>
          <w:lang w:val="kk-KZ"/>
        </w:rPr>
        <w:lastRenderedPageBreak/>
        <w:t>қойылатын талаптарды қамтиды.</w:t>
      </w:r>
    </w:p>
    <w:p w14:paraId="3A8D3D56" w14:textId="782C736F" w:rsidR="00B56198" w:rsidRDefault="00B56198" w:rsidP="00E374E3">
      <w:pPr>
        <w:rPr>
          <w:color w:val="231F20"/>
          <w:sz w:val="24"/>
          <w:szCs w:val="24"/>
          <w:lang w:val="kk-KZ"/>
        </w:rPr>
      </w:pPr>
      <w:r w:rsidRPr="00B56198">
        <w:rPr>
          <w:color w:val="231F20"/>
          <w:sz w:val="24"/>
          <w:szCs w:val="24"/>
          <w:lang w:val="kk-KZ"/>
        </w:rPr>
        <w:t xml:space="preserve">ISO/IEC 24760-2 стандарты саясат, реттеу, жобалау және </w:t>
      </w:r>
      <w:r w:rsidR="00946FC2">
        <w:rPr>
          <w:color w:val="231F20"/>
          <w:sz w:val="24"/>
          <w:szCs w:val="24"/>
          <w:lang w:val="kk-KZ"/>
        </w:rPr>
        <w:t>архитектура</w:t>
      </w:r>
      <w:r w:rsidRPr="00B56198">
        <w:rPr>
          <w:color w:val="231F20"/>
          <w:sz w:val="24"/>
          <w:szCs w:val="24"/>
          <w:lang w:val="kk-KZ"/>
        </w:rPr>
        <w:t xml:space="preserve"> сияқты тәуекелдерді басқару құралдарын анықтайды. Кейбір жағдайларда, тұтынушылар туралы айтатын болсақ, жеке сәйкестендірілетін ақпаратты қорғау және кіру әкімшілеріне жеке сәйкестендірілетін ақпараттың пайдаланылуын бақылау мүмкіндігін беру өте маңызды. ISO/IEC 29100, ISO/IEC 29101, ISO/IEC 29134 және ISO/IEC 29151 (жарияланатын болады) стандарттары талаптарды нақтылайды және құпиялылықты қорғауға арналған нұсқаулықтарды қамтиды.</w:t>
      </w:r>
    </w:p>
    <w:p w14:paraId="137FE8E2" w14:textId="34F63D45" w:rsidR="00B56198" w:rsidRPr="00B56198" w:rsidRDefault="00B56198" w:rsidP="00B56198">
      <w:pPr>
        <w:rPr>
          <w:color w:val="231F20"/>
          <w:sz w:val="24"/>
          <w:szCs w:val="24"/>
          <w:lang w:val="kk-KZ"/>
        </w:rPr>
      </w:pPr>
      <w:r w:rsidRPr="00B56198">
        <w:rPr>
          <w:color w:val="231F20"/>
          <w:sz w:val="24"/>
          <w:szCs w:val="24"/>
          <w:lang w:val="kk-KZ"/>
        </w:rPr>
        <w:t>Сәйкестендіруді басқару жүйесімен басқарылатын сәйкестендіру ақпаратын сілтеме арқылы басқа домендегі сәйкестендіру ақпаратын жеткізушілер де басқара алады. Мы</w:t>
      </w:r>
      <w:r>
        <w:rPr>
          <w:color w:val="231F20"/>
          <w:sz w:val="24"/>
          <w:szCs w:val="24"/>
          <w:lang w:val="kk-KZ"/>
        </w:rPr>
        <w:t>салы, сәйкестендіру деректерін р</w:t>
      </w:r>
      <w:r w:rsidRPr="00B56198">
        <w:rPr>
          <w:color w:val="231F20"/>
          <w:sz w:val="24"/>
          <w:szCs w:val="24"/>
          <w:lang w:val="kk-KZ"/>
        </w:rPr>
        <w:t>астауды сәйкестендіру деректерін басқару жүйесі жұмыс істейтін доменнен басқа доменде жұмыс істейтін қызмет провайдері жүзеге асыра алады.</w:t>
      </w:r>
    </w:p>
    <w:p w14:paraId="031CD7C1" w14:textId="5BB54127" w:rsidR="00B56198" w:rsidRDefault="00B56198" w:rsidP="00B56198">
      <w:pPr>
        <w:rPr>
          <w:color w:val="231F20"/>
          <w:sz w:val="24"/>
          <w:szCs w:val="24"/>
          <w:lang w:val="kk-KZ"/>
        </w:rPr>
      </w:pPr>
      <w:r w:rsidRPr="00B56198">
        <w:rPr>
          <w:color w:val="231F20"/>
          <w:sz w:val="24"/>
          <w:szCs w:val="24"/>
          <w:lang w:val="kk-KZ"/>
        </w:rPr>
        <w:t xml:space="preserve">Сәйкестендіру ақпаратын жинау және сақтау кезінде сәйкестендіру деректерін басқару жүйесі </w:t>
      </w:r>
      <w:r w:rsidR="00A60463">
        <w:rPr>
          <w:color w:val="231F20"/>
          <w:sz w:val="24"/>
          <w:szCs w:val="24"/>
          <w:lang w:val="kk-KZ"/>
        </w:rPr>
        <w:t>сенуші тарап</w:t>
      </w:r>
      <w:r w:rsidRPr="00B56198">
        <w:rPr>
          <w:color w:val="231F20"/>
          <w:sz w:val="24"/>
          <w:szCs w:val="24"/>
          <w:lang w:val="kk-KZ"/>
        </w:rPr>
        <w:t>тың қолдану доменінде жүзеге асырылатын тәуекелді бағалау нәтижесінде сәйкестендірілген тәуекелдерді азайту мақсатында тәуекелдерді басқару шараларын іске асыруға тиіс. Тәуекелдің баға</w:t>
      </w:r>
      <w:r>
        <w:rPr>
          <w:color w:val="231F20"/>
          <w:sz w:val="24"/>
          <w:szCs w:val="24"/>
          <w:lang w:val="kk-KZ"/>
        </w:rPr>
        <w:t xml:space="preserve">ланған деңгейіне сәйкес </w:t>
      </w:r>
      <w:r w:rsidR="00A60463">
        <w:rPr>
          <w:color w:val="231F20"/>
          <w:sz w:val="24"/>
          <w:szCs w:val="24"/>
          <w:lang w:val="kk-KZ"/>
        </w:rPr>
        <w:t>сенуші тарап</w:t>
      </w:r>
      <w:r w:rsidRPr="00B56198">
        <w:rPr>
          <w:color w:val="231F20"/>
          <w:sz w:val="24"/>
          <w:szCs w:val="24"/>
          <w:lang w:val="kk-KZ"/>
        </w:rPr>
        <w:t xml:space="preserve"> сәйкестендіру ақпаратына және қол жеткізу қызметтеріне сенім деңгейлерін айқындауы және нақтылауы тиіс.</w:t>
      </w:r>
    </w:p>
    <w:p w14:paraId="2EA2B3DB" w14:textId="77777777" w:rsidR="00DF103C" w:rsidRPr="00B56198" w:rsidRDefault="00DF103C" w:rsidP="00B56198">
      <w:pPr>
        <w:pStyle w:val="af2"/>
        <w:spacing w:before="6"/>
        <w:ind w:firstLine="0"/>
        <w:rPr>
          <w:sz w:val="24"/>
          <w:lang w:val="kk-KZ"/>
        </w:rPr>
      </w:pPr>
    </w:p>
    <w:p w14:paraId="09C172D4" w14:textId="71E4F2C4" w:rsidR="00DF103C" w:rsidRDefault="00842CFB" w:rsidP="00842CFB">
      <w:pPr>
        <w:rPr>
          <w:b/>
          <w:sz w:val="24"/>
          <w:szCs w:val="24"/>
          <w:lang w:val="kk-KZ"/>
        </w:rPr>
      </w:pPr>
      <w:r w:rsidRPr="00946FC2">
        <w:rPr>
          <w:b/>
          <w:sz w:val="24"/>
          <w:szCs w:val="24"/>
          <w:lang w:val="kk-KZ"/>
        </w:rPr>
        <w:t xml:space="preserve">5.3 </w:t>
      </w:r>
      <w:r w:rsidR="00B56198" w:rsidRPr="00946FC2">
        <w:rPr>
          <w:b/>
          <w:sz w:val="24"/>
          <w:szCs w:val="24"/>
          <w:lang w:val="kk-KZ"/>
        </w:rPr>
        <w:t>Сәйкестендіру ақпаратының сенімділігіне сенімділік</w:t>
      </w:r>
    </w:p>
    <w:p w14:paraId="77424E0C" w14:textId="77777777" w:rsidR="00B56198" w:rsidRPr="00B56198" w:rsidRDefault="00B56198" w:rsidP="00842CFB">
      <w:pPr>
        <w:rPr>
          <w:b/>
          <w:sz w:val="24"/>
          <w:szCs w:val="24"/>
          <w:lang w:val="kk-KZ"/>
        </w:rPr>
      </w:pPr>
    </w:p>
    <w:p w14:paraId="5D5ED6E0" w14:textId="4E065741" w:rsidR="00DF103C" w:rsidRPr="00B56198" w:rsidRDefault="00842CFB" w:rsidP="00E374E3">
      <w:pPr>
        <w:rPr>
          <w:b/>
          <w:sz w:val="24"/>
          <w:szCs w:val="24"/>
          <w:lang w:val="kk-KZ"/>
        </w:rPr>
      </w:pPr>
      <w:r w:rsidRPr="00B56198">
        <w:rPr>
          <w:b/>
          <w:sz w:val="24"/>
          <w:szCs w:val="24"/>
          <w:lang w:val="kk-KZ"/>
        </w:rPr>
        <w:t xml:space="preserve">5.3.1 </w:t>
      </w:r>
      <w:r w:rsidR="00B56198" w:rsidRPr="00B56198">
        <w:rPr>
          <w:b/>
          <w:sz w:val="24"/>
          <w:szCs w:val="24"/>
          <w:lang w:val="kk-KZ"/>
        </w:rPr>
        <w:t>Жалпы ережелер</w:t>
      </w:r>
    </w:p>
    <w:p w14:paraId="481DBF47" w14:textId="6E7840AE" w:rsidR="00B56198" w:rsidRDefault="00B56198" w:rsidP="00B56198">
      <w:pPr>
        <w:rPr>
          <w:sz w:val="24"/>
          <w:szCs w:val="24"/>
          <w:lang w:val="kk-KZ"/>
        </w:rPr>
      </w:pPr>
      <w:r w:rsidRPr="00B56198">
        <w:rPr>
          <w:sz w:val="24"/>
          <w:szCs w:val="24"/>
          <w:lang w:val="kk-KZ"/>
        </w:rPr>
        <w:t>Сәйкестендіру деректерін басқару жүйесі ұсынатын сәйкестендіру ақпаратына деген сенім ақпаратты жинау сәтінен бастап оны кейіннен сақтауға және жүйені қолдауға дейінгі сенімділікке сенімділікті қамтамасыз ететін процестерден туындайды.</w:t>
      </w:r>
      <w:r>
        <w:rPr>
          <w:sz w:val="24"/>
          <w:szCs w:val="24"/>
          <w:lang w:val="kk-KZ"/>
        </w:rPr>
        <w:t xml:space="preserve"> </w:t>
      </w:r>
      <w:r w:rsidRPr="00B56198">
        <w:rPr>
          <w:sz w:val="24"/>
          <w:szCs w:val="24"/>
          <w:lang w:val="kk-KZ"/>
        </w:rPr>
        <w:t>Сенімділік, әдетте, сенімділік деңгейімен анықталады, мұнда жоғары сенім деңгейлері үлкен сенімділікке сәйкес келеді.</w:t>
      </w:r>
      <w:r>
        <w:rPr>
          <w:sz w:val="24"/>
          <w:szCs w:val="24"/>
          <w:lang w:val="kk-KZ"/>
        </w:rPr>
        <w:t xml:space="preserve"> </w:t>
      </w:r>
      <w:r w:rsidRPr="00B56198">
        <w:rPr>
          <w:sz w:val="24"/>
          <w:szCs w:val="24"/>
          <w:lang w:val="kk-KZ"/>
        </w:rPr>
        <w:t>Қол жеткізілген сенім деңгейі сәйкестендіру ақпаратының сапасына және сәйкестендіру деректерінің дұрыстығын тексерудің ауырлығына байланысты.</w:t>
      </w:r>
      <w:r>
        <w:rPr>
          <w:sz w:val="24"/>
          <w:szCs w:val="24"/>
          <w:lang w:val="kk-KZ"/>
        </w:rPr>
        <w:t xml:space="preserve"> </w:t>
      </w:r>
      <w:r w:rsidRPr="005620A4">
        <w:rPr>
          <w:sz w:val="24"/>
          <w:szCs w:val="24"/>
          <w:lang w:val="kk-KZ"/>
        </w:rPr>
        <w:t>Сенім деңгейлері ISO/IEC 29115 стандартында сипатталған.</w:t>
      </w:r>
    </w:p>
    <w:p w14:paraId="05D01612" w14:textId="77777777" w:rsidR="00B56198" w:rsidRDefault="00B56198" w:rsidP="00B56198">
      <w:pPr>
        <w:rPr>
          <w:sz w:val="24"/>
          <w:szCs w:val="24"/>
          <w:lang w:val="kk-KZ"/>
        </w:rPr>
      </w:pPr>
    </w:p>
    <w:p w14:paraId="609F88A1" w14:textId="79D3E722" w:rsidR="00DF103C" w:rsidRPr="005620A4" w:rsidRDefault="00842CFB" w:rsidP="00B56198">
      <w:pPr>
        <w:rPr>
          <w:b/>
          <w:sz w:val="24"/>
          <w:szCs w:val="24"/>
          <w:lang w:val="kk-KZ"/>
        </w:rPr>
      </w:pPr>
      <w:r w:rsidRPr="005620A4">
        <w:rPr>
          <w:b/>
          <w:color w:val="231F20"/>
          <w:sz w:val="24"/>
          <w:szCs w:val="24"/>
          <w:lang w:val="kk-KZ"/>
        </w:rPr>
        <w:t xml:space="preserve">5.3.2 </w:t>
      </w:r>
      <w:r w:rsidR="005620A4" w:rsidRPr="005620A4">
        <w:rPr>
          <w:b/>
          <w:color w:val="231F20"/>
          <w:sz w:val="24"/>
          <w:szCs w:val="24"/>
          <w:lang w:val="kk-KZ"/>
        </w:rPr>
        <w:t>Түпнұсқалықты тексеру</w:t>
      </w:r>
    </w:p>
    <w:p w14:paraId="660E6EAD" w14:textId="77777777" w:rsidR="005620A4" w:rsidRDefault="005620A4" w:rsidP="00E374E3">
      <w:pPr>
        <w:rPr>
          <w:color w:val="231F20"/>
          <w:sz w:val="24"/>
          <w:szCs w:val="24"/>
          <w:lang w:val="kk-KZ"/>
        </w:rPr>
      </w:pPr>
      <w:r w:rsidRPr="005620A4">
        <w:rPr>
          <w:color w:val="231F20"/>
          <w:sz w:val="24"/>
          <w:szCs w:val="24"/>
          <w:lang w:val="kk-KZ"/>
        </w:rPr>
        <w:t>Жеке басын растау, яғни доменге нысанды тіркеу үшін сәйкестендіру ақпаратының дұрыстығын тексеру белгілі бір сенім деңгейіне сәйкес келуі керек. Жеке басын растаудың қол жетімді деңгейі ақпараттың түрі мен сипаттамаларына, ал кейбір жағдайларда осы ақпараттың көлеміне, мысалы, ақпарат көзі ретінде пайдаланылатын сәйкестендіру ақпаратын тәуелсіз жеткізушілердің санына байланысты болады.</w:t>
      </w:r>
    </w:p>
    <w:p w14:paraId="7886B31B" w14:textId="77777777" w:rsidR="005620A4" w:rsidRPr="005620A4" w:rsidRDefault="005620A4" w:rsidP="005620A4">
      <w:pPr>
        <w:rPr>
          <w:color w:val="231F20"/>
          <w:sz w:val="24"/>
          <w:szCs w:val="24"/>
          <w:lang w:val="kk-KZ"/>
        </w:rPr>
      </w:pPr>
      <w:r w:rsidRPr="005620A4">
        <w:rPr>
          <w:color w:val="231F20"/>
          <w:sz w:val="24"/>
          <w:szCs w:val="24"/>
          <w:lang w:val="kk-KZ"/>
        </w:rPr>
        <w:t>Бірегейлікті верификациялауға сенім деңгейін арттыруға қол жеткізуге болады:</w:t>
      </w:r>
    </w:p>
    <w:p w14:paraId="62920CDD" w14:textId="77777777" w:rsidR="005620A4" w:rsidRPr="005620A4" w:rsidRDefault="005620A4" w:rsidP="005620A4">
      <w:pPr>
        <w:rPr>
          <w:color w:val="231F20"/>
          <w:sz w:val="24"/>
          <w:szCs w:val="24"/>
          <w:lang w:val="kk-KZ"/>
        </w:rPr>
      </w:pPr>
      <w:r w:rsidRPr="005620A4">
        <w:rPr>
          <w:color w:val="231F20"/>
          <w:sz w:val="24"/>
          <w:szCs w:val="24"/>
          <w:lang w:val="kk-KZ"/>
        </w:rPr>
        <w:t>- бірнеше көздер шығарған қосымша тіркелгі деректерін тексеру арқылы және</w:t>
      </w:r>
    </w:p>
    <w:p w14:paraId="4D9435E0" w14:textId="18047672" w:rsidR="00A77BF4" w:rsidRDefault="005620A4" w:rsidP="005620A4">
      <w:pPr>
        <w:rPr>
          <w:color w:val="231F20"/>
          <w:sz w:val="24"/>
          <w:szCs w:val="24"/>
          <w:lang w:val="kk-KZ"/>
        </w:rPr>
      </w:pPr>
      <w:r w:rsidRPr="005620A4">
        <w:rPr>
          <w:color w:val="231F20"/>
          <w:sz w:val="24"/>
          <w:szCs w:val="24"/>
          <w:lang w:val="kk-KZ"/>
        </w:rPr>
        <w:t>- мәлімделген сәйкестендіру ақпаратының жарамдылығын тексеру үшін субъект туралы ақпаратты білетін сенімді үшінші тарапты пайдалану арқылы.</w:t>
      </w:r>
    </w:p>
    <w:p w14:paraId="112FABED" w14:textId="77777777" w:rsidR="005620A4" w:rsidRDefault="005620A4" w:rsidP="005620A4">
      <w:pPr>
        <w:rPr>
          <w:color w:val="231F20"/>
          <w:lang w:val="kk-KZ"/>
        </w:rPr>
      </w:pPr>
    </w:p>
    <w:p w14:paraId="0579FDF7" w14:textId="77777777" w:rsidR="005620A4" w:rsidRPr="005620A4" w:rsidRDefault="005620A4" w:rsidP="005620A4">
      <w:pPr>
        <w:rPr>
          <w:color w:val="231F20"/>
          <w:lang w:val="kk-KZ"/>
        </w:rPr>
      </w:pPr>
    </w:p>
    <w:p w14:paraId="3B122468" w14:textId="73AB160E" w:rsidR="00A77BF4" w:rsidRPr="005620A4" w:rsidRDefault="005620A4" w:rsidP="00E374E3">
      <w:pPr>
        <w:rPr>
          <w:color w:val="231F20"/>
          <w:lang w:val="kk-KZ"/>
        </w:rPr>
      </w:pPr>
      <w:r w:rsidRPr="005620A4">
        <w:rPr>
          <w:color w:val="231F20"/>
          <w:lang w:val="kk-KZ"/>
        </w:rPr>
        <w:t>Ескертпе-түрлі сенім деңгейіне қол жеткізу тәсілдері МЕМСТ Р 58833 анықталды, бұл ретте сәйкестендіру деректеріне қойылатын талаптар [2] қаралды.</w:t>
      </w:r>
    </w:p>
    <w:p w14:paraId="3410AF58" w14:textId="77777777" w:rsidR="005620A4" w:rsidRDefault="005620A4" w:rsidP="00E374E3">
      <w:pPr>
        <w:rPr>
          <w:color w:val="231F20"/>
          <w:lang w:val="kk-KZ"/>
        </w:rPr>
      </w:pPr>
    </w:p>
    <w:p w14:paraId="5CD86C90" w14:textId="77777777" w:rsidR="005620A4" w:rsidRDefault="005620A4" w:rsidP="00E374E3">
      <w:pPr>
        <w:rPr>
          <w:color w:val="231F20"/>
          <w:lang w:val="kk-KZ"/>
        </w:rPr>
      </w:pPr>
      <w:r w:rsidRPr="005620A4">
        <w:rPr>
          <w:color w:val="231F20"/>
          <w:lang w:val="kk-KZ"/>
        </w:rPr>
        <w:t>Ескертпе</w:t>
      </w:r>
      <w:r w:rsidRPr="00946FC2">
        <w:rPr>
          <w:color w:val="231F20"/>
          <w:lang w:val="kk-KZ"/>
        </w:rPr>
        <w:t xml:space="preserve"> </w:t>
      </w:r>
    </w:p>
    <w:p w14:paraId="3DE21879" w14:textId="77777777" w:rsidR="005620A4" w:rsidRPr="005620A4" w:rsidRDefault="005620A4" w:rsidP="005620A4">
      <w:pPr>
        <w:rPr>
          <w:color w:val="231F20"/>
          <w:lang w:val="kk-KZ"/>
        </w:rPr>
      </w:pPr>
      <w:r w:rsidRPr="005620A4">
        <w:rPr>
          <w:color w:val="231F20"/>
          <w:lang w:val="kk-KZ"/>
        </w:rPr>
        <w:t>1 ISO/IEC 29003 стандарты сәйкестендіру деректерін растауға қойылатын талаптарды қамтиды.</w:t>
      </w:r>
    </w:p>
    <w:p w14:paraId="139A5D97" w14:textId="25D1A08B" w:rsidR="00DF103C" w:rsidRDefault="005620A4" w:rsidP="005620A4">
      <w:pPr>
        <w:rPr>
          <w:color w:val="231F20"/>
          <w:lang w:val="kk-KZ"/>
        </w:rPr>
      </w:pPr>
      <w:r w:rsidRPr="00946FC2">
        <w:rPr>
          <w:color w:val="231F20"/>
          <w:lang w:val="kk-KZ"/>
        </w:rPr>
        <w:t>2 ISO/IEC 29115 стандарты әртүрлі сенім деңгейіне жету жолдарын анықтайды.</w:t>
      </w:r>
    </w:p>
    <w:p w14:paraId="7608AC04" w14:textId="77777777" w:rsidR="005620A4" w:rsidRPr="005620A4" w:rsidRDefault="005620A4" w:rsidP="005620A4">
      <w:pPr>
        <w:rPr>
          <w:color w:val="231F20"/>
          <w:sz w:val="24"/>
          <w:szCs w:val="24"/>
          <w:lang w:val="kk-KZ"/>
        </w:rPr>
      </w:pPr>
    </w:p>
    <w:p w14:paraId="7F2388CC" w14:textId="77777777" w:rsidR="005620A4" w:rsidRDefault="005620A4" w:rsidP="00E374E3">
      <w:pPr>
        <w:rPr>
          <w:b/>
          <w:sz w:val="24"/>
          <w:szCs w:val="24"/>
          <w:lang w:val="kk-KZ"/>
        </w:rPr>
      </w:pPr>
    </w:p>
    <w:p w14:paraId="24052F9E" w14:textId="61E347E7" w:rsidR="00DF103C" w:rsidRPr="005620A4" w:rsidRDefault="00842CFB" w:rsidP="00E374E3">
      <w:pPr>
        <w:rPr>
          <w:b/>
          <w:sz w:val="24"/>
          <w:szCs w:val="24"/>
          <w:lang w:val="kk-KZ"/>
        </w:rPr>
      </w:pPr>
      <w:r w:rsidRPr="005620A4">
        <w:rPr>
          <w:b/>
          <w:sz w:val="24"/>
          <w:szCs w:val="24"/>
          <w:lang w:val="kk-KZ"/>
        </w:rPr>
        <w:lastRenderedPageBreak/>
        <w:t xml:space="preserve">5.3.3 </w:t>
      </w:r>
      <w:r w:rsidR="005620A4" w:rsidRPr="005620A4">
        <w:rPr>
          <w:b/>
          <w:sz w:val="24"/>
          <w:szCs w:val="24"/>
          <w:lang w:val="kk-KZ"/>
        </w:rPr>
        <w:t>Тіркелгі деректері</w:t>
      </w:r>
    </w:p>
    <w:p w14:paraId="7738307D" w14:textId="77777777" w:rsidR="005620A4" w:rsidRDefault="005620A4" w:rsidP="005620A4">
      <w:pPr>
        <w:pStyle w:val="af2"/>
        <w:spacing w:after="0"/>
        <w:ind w:right="-2"/>
        <w:rPr>
          <w:color w:val="231F20"/>
          <w:sz w:val="24"/>
          <w:szCs w:val="24"/>
          <w:lang w:val="kk-KZ"/>
        </w:rPr>
      </w:pPr>
    </w:p>
    <w:p w14:paraId="2F926C1C" w14:textId="77777777" w:rsidR="005620A4" w:rsidRPr="005620A4" w:rsidRDefault="005620A4" w:rsidP="005620A4">
      <w:pPr>
        <w:pStyle w:val="af2"/>
        <w:spacing w:after="0"/>
        <w:ind w:right="-2"/>
        <w:rPr>
          <w:color w:val="231F20"/>
          <w:sz w:val="24"/>
          <w:szCs w:val="24"/>
          <w:lang w:val="kk-KZ"/>
        </w:rPr>
      </w:pPr>
      <w:r w:rsidRPr="005620A4">
        <w:rPr>
          <w:color w:val="231F20"/>
          <w:sz w:val="24"/>
          <w:szCs w:val="24"/>
          <w:lang w:val="kk-KZ"/>
        </w:rPr>
        <w:t>Жеке басын басқару жүйесі сәйкестендіру ақпаратының сенімділік деңгейімен ерекшеленетін әр түрлі тіркелгі деректерін шығара алады.</w:t>
      </w:r>
    </w:p>
    <w:p w14:paraId="56FCA7CF" w14:textId="0882720C" w:rsidR="00DF103C" w:rsidRDefault="005620A4" w:rsidP="005620A4">
      <w:pPr>
        <w:pStyle w:val="af2"/>
        <w:spacing w:after="0"/>
        <w:ind w:right="-2"/>
        <w:rPr>
          <w:color w:val="231F20"/>
          <w:sz w:val="24"/>
          <w:szCs w:val="24"/>
          <w:lang w:val="kk-KZ"/>
        </w:rPr>
      </w:pPr>
      <w:r w:rsidRPr="00A60463">
        <w:rPr>
          <w:color w:val="231F20"/>
          <w:sz w:val="24"/>
          <w:szCs w:val="24"/>
          <w:lang w:val="kk-KZ"/>
        </w:rPr>
        <w:t xml:space="preserve">Криптографиялық тетіктерді қолдана отырып, сенімнің жоғары деңгейінің есептік деректерін шығаратын сәйкестікті басқару жүйесі </w:t>
      </w:r>
      <w:r w:rsidR="00A60463" w:rsidRPr="00A60463">
        <w:rPr>
          <w:color w:val="231F20"/>
          <w:sz w:val="24"/>
          <w:szCs w:val="24"/>
          <w:lang w:val="kk-KZ"/>
        </w:rPr>
        <w:t>сенуші тарап</w:t>
      </w:r>
      <w:r w:rsidRPr="00A60463">
        <w:rPr>
          <w:color w:val="231F20"/>
          <w:sz w:val="24"/>
          <w:szCs w:val="24"/>
          <w:lang w:val="kk-KZ"/>
        </w:rPr>
        <w:t>тарға криптографиялық тексеру процесін белсенді қолдау қызметін ұсынуға тиіс.</w:t>
      </w:r>
    </w:p>
    <w:p w14:paraId="7C91B119" w14:textId="77777777" w:rsidR="005620A4" w:rsidRPr="005620A4" w:rsidRDefault="005620A4" w:rsidP="005620A4">
      <w:pPr>
        <w:pStyle w:val="af2"/>
        <w:spacing w:after="0"/>
        <w:ind w:right="-2"/>
        <w:rPr>
          <w:sz w:val="24"/>
          <w:szCs w:val="24"/>
          <w:lang w:val="kk-KZ"/>
        </w:rPr>
      </w:pPr>
    </w:p>
    <w:p w14:paraId="35BE9A00" w14:textId="73F91DD8" w:rsidR="00DF103C" w:rsidRPr="008A2508" w:rsidRDefault="00A77BF4" w:rsidP="00E374E3">
      <w:pPr>
        <w:rPr>
          <w:b/>
          <w:sz w:val="24"/>
          <w:szCs w:val="24"/>
          <w:lang w:val="kk-KZ"/>
        </w:rPr>
      </w:pPr>
      <w:r w:rsidRPr="008A2508">
        <w:rPr>
          <w:b/>
          <w:sz w:val="24"/>
          <w:szCs w:val="24"/>
          <w:lang w:val="kk-KZ"/>
        </w:rPr>
        <w:t xml:space="preserve">5.3.4 </w:t>
      </w:r>
      <w:r w:rsidR="008A2508" w:rsidRPr="008A2508">
        <w:rPr>
          <w:b/>
          <w:sz w:val="24"/>
          <w:szCs w:val="24"/>
          <w:lang w:val="kk-KZ"/>
        </w:rPr>
        <w:t>Сәйкестік профилі</w:t>
      </w:r>
    </w:p>
    <w:p w14:paraId="40E451BE" w14:textId="26963929" w:rsidR="00A77BF4" w:rsidRDefault="008A2508" w:rsidP="00E374E3">
      <w:pPr>
        <w:rPr>
          <w:color w:val="231F20"/>
          <w:sz w:val="24"/>
          <w:szCs w:val="24"/>
          <w:lang w:val="kk-KZ"/>
        </w:rPr>
      </w:pPr>
      <w:r w:rsidRPr="008A2508">
        <w:rPr>
          <w:color w:val="231F20"/>
          <w:sz w:val="24"/>
          <w:szCs w:val="24"/>
          <w:lang w:val="kk-KZ"/>
        </w:rPr>
        <w:t>Сәйкестендіруді басқару жүйесі сәйкестендіру ақпаратын жинау, құрылымдау немесе ұсыну үшін бір немесе бірнеше жеке профильдерді қолдана алады.</w:t>
      </w:r>
    </w:p>
    <w:p w14:paraId="6C1BA412" w14:textId="77777777" w:rsidR="008A2508" w:rsidRPr="008A2508" w:rsidRDefault="008A2508" w:rsidP="00E374E3">
      <w:pPr>
        <w:rPr>
          <w:color w:val="231F20"/>
          <w:lang w:val="kk-KZ"/>
        </w:rPr>
      </w:pPr>
    </w:p>
    <w:p w14:paraId="7321C2FD" w14:textId="361B1F28" w:rsidR="00A77BF4" w:rsidRDefault="00E631DB" w:rsidP="00E374E3">
      <w:pPr>
        <w:rPr>
          <w:color w:val="231F20"/>
          <w:lang w:val="kk-KZ"/>
        </w:rPr>
      </w:pPr>
      <w:r w:rsidRPr="00E631DB">
        <w:rPr>
          <w:color w:val="231F20"/>
          <w:lang w:val="kk-KZ"/>
        </w:rPr>
        <w:t>Ескерту-Профильде сәйкестендіру ақпараты болуы мүмкін, бірақ ол сәйкестендіруге арналмаған. Оның мақсаты-оның процестері үшін ақпарат қажет жүйелік процестердің мәні туралы сәйкестендіру ақпаратын беру.</w:t>
      </w:r>
    </w:p>
    <w:p w14:paraId="377AB2B7" w14:textId="77777777" w:rsidR="00E631DB" w:rsidRDefault="00E631DB" w:rsidP="00E374E3">
      <w:pPr>
        <w:rPr>
          <w:color w:val="231F20"/>
          <w:sz w:val="24"/>
          <w:szCs w:val="24"/>
          <w:lang w:val="kk-KZ"/>
        </w:rPr>
      </w:pPr>
    </w:p>
    <w:p w14:paraId="1C779043" w14:textId="77777777" w:rsidR="00E631DB" w:rsidRPr="00E631DB" w:rsidRDefault="00E631DB" w:rsidP="00E631DB">
      <w:pPr>
        <w:rPr>
          <w:color w:val="231F20"/>
          <w:sz w:val="24"/>
          <w:szCs w:val="24"/>
          <w:lang w:val="kk-KZ"/>
        </w:rPr>
      </w:pPr>
      <w:r w:rsidRPr="00E631DB">
        <w:rPr>
          <w:color w:val="231F20"/>
          <w:sz w:val="24"/>
          <w:szCs w:val="24"/>
          <w:lang w:val="kk-KZ"/>
        </w:rPr>
        <w:t>Нысан көптеген жеке профильдерге ие болуы мүмкін, олардың әрқайсысында әр түрлі субъект атрибуттарының жиынтығы бар. Мысалы, тілдік артықшылық кітап қызығушылық профилінде емес, кіру интерфейсі профилінде болуы мүмкін.</w:t>
      </w:r>
    </w:p>
    <w:p w14:paraId="31E62D96" w14:textId="77777777" w:rsidR="00E631DB" w:rsidRPr="00E631DB" w:rsidRDefault="00E631DB" w:rsidP="00E631DB">
      <w:pPr>
        <w:rPr>
          <w:color w:val="231F20"/>
          <w:sz w:val="24"/>
          <w:szCs w:val="24"/>
          <w:lang w:val="kk-KZ"/>
        </w:rPr>
      </w:pPr>
      <w:r w:rsidRPr="00E631DB">
        <w:rPr>
          <w:color w:val="231F20"/>
          <w:sz w:val="24"/>
          <w:szCs w:val="24"/>
          <w:lang w:val="kk-KZ"/>
        </w:rPr>
        <w:t>Сәйкестендіру үлгісі халықаралық немесе салалық стандарт ретінде орнатылуы мүмкін. Сәйкестендіру атрибуттарын жазу үшін стандартталған сәйкестендіру үлгісін пайдалану әр түрлі домендерде сәйкестендіру профильдерін қолдануды жеңілдетеді.</w:t>
      </w:r>
    </w:p>
    <w:p w14:paraId="7926ED52" w14:textId="666FA5C3" w:rsidR="00E631DB" w:rsidRDefault="00E631DB" w:rsidP="00E631DB">
      <w:pPr>
        <w:rPr>
          <w:color w:val="231F20"/>
          <w:sz w:val="24"/>
          <w:szCs w:val="24"/>
          <w:lang w:val="kk-KZ"/>
        </w:rPr>
      </w:pPr>
      <w:r w:rsidRPr="00E631DB">
        <w:rPr>
          <w:color w:val="231F20"/>
          <w:sz w:val="24"/>
          <w:szCs w:val="24"/>
          <w:lang w:val="kk-KZ"/>
        </w:rPr>
        <w:t>Сәйкестендіру профилі ақпаратқа қол жеткізуге байланысты рөл немесе артықшылық үшін талап етілетін сәйкестендіру атрибуттарын анықтау мақсатында қол жеткізуді басқаруда пайдаланылуы мүмкін. Сәйкестендіру профилі қызметпен өзара әрекеттесу кезінде нысанды көрсетуге арналған сәйкестендіру ақпаратының алдын-ала конфигурацияланған ішкі жиынтығы ретінде пайдаланылуы мүмкін.</w:t>
      </w:r>
    </w:p>
    <w:p w14:paraId="656B50A2" w14:textId="17C12A65" w:rsidR="00E631DB" w:rsidRDefault="00E631DB" w:rsidP="00E374E3">
      <w:pPr>
        <w:rPr>
          <w:color w:val="231F20"/>
          <w:sz w:val="24"/>
          <w:szCs w:val="24"/>
          <w:lang w:val="kk-KZ"/>
        </w:rPr>
      </w:pPr>
      <w:r w:rsidRPr="00E631DB">
        <w:rPr>
          <w:color w:val="231F20"/>
          <w:sz w:val="24"/>
          <w:szCs w:val="24"/>
          <w:lang w:val="kk-KZ"/>
        </w:rPr>
        <w:t>Жеке басын куәландыратын профильдегі атрибут сенім деңгейіне байланысты болуы мүмкін. Сәйкестендіру ақпаратын ұсыну үшін сәйкестік профилін тиісті сенім деңгейлерімен пайдалану ақпараттың әр элементі кем дегенде тиісті сенім деңгейінде тексерілгенін білдіреді. Қызметтерге немесе ресурстарға қол жеткізу талаптарын анықтайтын сәйкестендіру профилі белгілі бір артықшылықтармен байланысты әрекеттерді көрсете алатын белгілі бір қосымша идентификатормен байланысты болуы мүмкін.</w:t>
      </w:r>
    </w:p>
    <w:p w14:paraId="075F34D6" w14:textId="77777777" w:rsidR="00E631DB" w:rsidRPr="00E631DB" w:rsidRDefault="00E631DB" w:rsidP="00E374E3">
      <w:pPr>
        <w:rPr>
          <w:color w:val="231F20"/>
          <w:sz w:val="24"/>
          <w:szCs w:val="24"/>
          <w:lang w:val="kk-KZ"/>
        </w:rPr>
      </w:pPr>
    </w:p>
    <w:p w14:paraId="530ACB86" w14:textId="4BCA3326" w:rsidR="00DF103C" w:rsidRDefault="00A77BF4" w:rsidP="00E631DB">
      <w:pPr>
        <w:rPr>
          <w:b/>
          <w:sz w:val="24"/>
          <w:szCs w:val="24"/>
          <w:lang w:val="kk-KZ"/>
        </w:rPr>
      </w:pPr>
      <w:bookmarkStart w:id="8" w:name="6_Identity_information_and_identifiers"/>
      <w:bookmarkStart w:id="9" w:name="6.1_Overview"/>
      <w:bookmarkStart w:id="10" w:name="6.2_Policy_on_accessing_identity_informa"/>
      <w:bookmarkStart w:id="11" w:name="6.3_Identifiers"/>
      <w:bookmarkStart w:id="12" w:name="6.3.1_General"/>
      <w:bookmarkStart w:id="13" w:name="6.3.2_Categorization_of_identifier_by_th"/>
      <w:bookmarkStart w:id="14" w:name="_bookmark6"/>
      <w:bookmarkEnd w:id="8"/>
      <w:bookmarkEnd w:id="9"/>
      <w:bookmarkEnd w:id="10"/>
      <w:bookmarkEnd w:id="11"/>
      <w:bookmarkEnd w:id="12"/>
      <w:bookmarkEnd w:id="13"/>
      <w:bookmarkEnd w:id="14"/>
      <w:r w:rsidRPr="00946FC2">
        <w:rPr>
          <w:b/>
          <w:sz w:val="24"/>
          <w:szCs w:val="24"/>
          <w:lang w:val="kk-KZ"/>
        </w:rPr>
        <w:t xml:space="preserve">6 </w:t>
      </w:r>
      <w:r w:rsidR="00E631DB" w:rsidRPr="00946FC2">
        <w:rPr>
          <w:b/>
          <w:sz w:val="24"/>
          <w:szCs w:val="24"/>
          <w:lang w:val="kk-KZ"/>
        </w:rPr>
        <w:t>Сәйкестендіру ақпараты және сәйкестендіргіштер</w:t>
      </w:r>
    </w:p>
    <w:p w14:paraId="271910EC" w14:textId="77777777" w:rsidR="00E631DB" w:rsidRPr="00E631DB" w:rsidRDefault="00E631DB" w:rsidP="00E631DB">
      <w:pPr>
        <w:rPr>
          <w:b/>
          <w:sz w:val="24"/>
          <w:lang w:val="kk-KZ"/>
        </w:rPr>
      </w:pPr>
    </w:p>
    <w:p w14:paraId="602EC738" w14:textId="4CD716B6" w:rsidR="00DF103C" w:rsidRPr="00E631DB" w:rsidRDefault="00A77BF4" w:rsidP="00E374E3">
      <w:pPr>
        <w:rPr>
          <w:b/>
          <w:sz w:val="24"/>
          <w:szCs w:val="24"/>
          <w:lang w:val="kk-KZ"/>
        </w:rPr>
      </w:pPr>
      <w:r w:rsidRPr="00E631DB">
        <w:rPr>
          <w:b/>
          <w:sz w:val="24"/>
          <w:szCs w:val="24"/>
          <w:lang w:val="kk-KZ"/>
        </w:rPr>
        <w:t>6.1</w:t>
      </w:r>
      <w:r w:rsidR="00E631DB" w:rsidRPr="00E631DB">
        <w:rPr>
          <w:lang w:val="kk-KZ"/>
        </w:rPr>
        <w:t xml:space="preserve"> </w:t>
      </w:r>
      <w:r w:rsidR="00E631DB" w:rsidRPr="00E631DB">
        <w:rPr>
          <w:b/>
          <w:sz w:val="24"/>
          <w:szCs w:val="24"/>
          <w:lang w:val="kk-KZ"/>
        </w:rPr>
        <w:t>Шолу</w:t>
      </w:r>
    </w:p>
    <w:p w14:paraId="4B9EBA93" w14:textId="77777777" w:rsidR="00E631DB" w:rsidRDefault="00E631DB" w:rsidP="00A77BF4">
      <w:pPr>
        <w:rPr>
          <w:color w:val="231F20"/>
          <w:sz w:val="24"/>
          <w:szCs w:val="24"/>
          <w:lang w:val="kk-KZ"/>
        </w:rPr>
      </w:pPr>
      <w:r w:rsidRPr="00E631DB">
        <w:rPr>
          <w:color w:val="231F20"/>
          <w:sz w:val="24"/>
          <w:szCs w:val="24"/>
          <w:lang w:val="kk-KZ"/>
        </w:rPr>
        <w:t>Ұйымдар өз бизнесі үшін ақпараттық қауіпсіздік мәселелерін түсініп, тиісті заңнаманы ұстануы керек және бизнестің қажеттіліктерін қанағаттандыру үшін басқарушылық қолдауды қамтамасыз етуі керек. Сәйкестендіру деректерін басқаруға келетін болсақ, ұйымдар өз міндеттемелерін түсініп, сәйкестендіру ақпаратының ағып кету, сыбайлас жемқорлық және сәйкестендіру ақпаратын жинау, сақтау, пайдалану, беру және жою кезінде оның қол жетімділігін жоғалту тәуекелдері мен салдарын азайту үшін тиісті бақылау шараларын жүзеге асыруды қамтамасыз етуі керек. Ұйымдар ақпараттық қауіпсіздік талаптарының сақталуын қамтамасыз ету үшін басқару мақсаттары мен бақылау құралдарын анықтауы керек.</w:t>
      </w:r>
    </w:p>
    <w:p w14:paraId="7808CF7A" w14:textId="77777777" w:rsidR="00E631DB" w:rsidRDefault="00E631DB" w:rsidP="00A77BF4">
      <w:pPr>
        <w:rPr>
          <w:color w:val="231F20"/>
          <w:sz w:val="24"/>
          <w:szCs w:val="24"/>
          <w:lang w:val="kk-KZ"/>
        </w:rPr>
      </w:pPr>
    </w:p>
    <w:p w14:paraId="7901146E" w14:textId="2943D3B1" w:rsidR="002621BC" w:rsidRDefault="00A77BF4" w:rsidP="00A77BF4">
      <w:pPr>
        <w:rPr>
          <w:b/>
          <w:sz w:val="24"/>
          <w:szCs w:val="24"/>
          <w:lang w:val="kk-KZ"/>
        </w:rPr>
      </w:pPr>
      <w:r w:rsidRPr="00E631DB">
        <w:rPr>
          <w:b/>
          <w:sz w:val="24"/>
          <w:szCs w:val="24"/>
          <w:lang w:val="kk-KZ"/>
        </w:rPr>
        <w:t xml:space="preserve">6.2 </w:t>
      </w:r>
      <w:r w:rsidR="004633F9" w:rsidRPr="004633F9">
        <w:rPr>
          <w:b/>
          <w:sz w:val="24"/>
          <w:szCs w:val="24"/>
          <w:lang w:val="kk-KZ"/>
        </w:rPr>
        <w:t>Сәйкестендіру ақпаратына қол жеткізу саясаты</w:t>
      </w:r>
    </w:p>
    <w:p w14:paraId="2A1CE7D2" w14:textId="77777777" w:rsidR="004633F9" w:rsidRPr="00E631DB" w:rsidRDefault="004633F9" w:rsidP="00A77BF4">
      <w:pPr>
        <w:rPr>
          <w:b/>
          <w:sz w:val="24"/>
          <w:szCs w:val="24"/>
          <w:lang w:val="kk-KZ"/>
        </w:rPr>
      </w:pPr>
    </w:p>
    <w:p w14:paraId="6ACD951E" w14:textId="77777777" w:rsidR="00A77BF4" w:rsidRDefault="00A77BF4" w:rsidP="00DF7105">
      <w:pPr>
        <w:rPr>
          <w:color w:val="231F20"/>
          <w:lang w:val="kk-KZ"/>
        </w:rPr>
      </w:pPr>
    </w:p>
    <w:p w14:paraId="0D0C9E49" w14:textId="77777777" w:rsidR="004633F9" w:rsidRPr="004633F9" w:rsidRDefault="004633F9" w:rsidP="004633F9">
      <w:pPr>
        <w:rPr>
          <w:color w:val="231F20"/>
          <w:sz w:val="24"/>
          <w:szCs w:val="24"/>
          <w:lang w:val="kk-KZ"/>
        </w:rPr>
      </w:pPr>
      <w:r w:rsidRPr="004633F9">
        <w:rPr>
          <w:color w:val="231F20"/>
          <w:sz w:val="24"/>
          <w:szCs w:val="24"/>
          <w:lang w:val="kk-KZ"/>
        </w:rPr>
        <w:lastRenderedPageBreak/>
        <w:t>Төмендегілерге сенімділікті қамтамасыз ету үшін субъектіге қатысты сәйкестендіру ақпаратын басқару қажет:</w:t>
      </w:r>
    </w:p>
    <w:p w14:paraId="382105BA" w14:textId="77777777" w:rsidR="004633F9" w:rsidRPr="004633F9" w:rsidRDefault="004633F9" w:rsidP="004633F9">
      <w:pPr>
        <w:rPr>
          <w:color w:val="231F20"/>
          <w:sz w:val="24"/>
          <w:szCs w:val="24"/>
          <w:lang w:val="kk-KZ"/>
        </w:rPr>
      </w:pPr>
      <w:r w:rsidRPr="004633F9">
        <w:rPr>
          <w:color w:val="231F20"/>
          <w:sz w:val="24"/>
          <w:szCs w:val="24"/>
          <w:lang w:val="kk-KZ"/>
        </w:rPr>
        <w:t>- сәйкестендіру ақпараты уақыт өте келе дәл және өзекті болып қала береді;</w:t>
      </w:r>
    </w:p>
    <w:p w14:paraId="65E574AE" w14:textId="77777777" w:rsidR="004633F9" w:rsidRPr="004633F9" w:rsidRDefault="004633F9" w:rsidP="004633F9">
      <w:pPr>
        <w:rPr>
          <w:color w:val="231F20"/>
          <w:sz w:val="24"/>
          <w:szCs w:val="24"/>
          <w:lang w:val="kk-KZ"/>
        </w:rPr>
      </w:pPr>
      <w:r w:rsidRPr="004633F9">
        <w:rPr>
          <w:color w:val="231F20"/>
          <w:sz w:val="24"/>
          <w:szCs w:val="24"/>
          <w:lang w:val="kk-KZ"/>
        </w:rPr>
        <w:t>- сәйкестендіру ақпаратына тек уәкілетті субъектілер ғана қол жеткізе алады және олар жеке тұлға, процесс немесе жүйе болғанына қарамастан, сәйкестендіру ақпаратын кез-келген өңдеуді бақылауға кепілдік бере отырып, сәйкестендіру ақпаратын өзгертудің барлық қолданылуы мен жүзеге асырылуына жауап береді;</w:t>
      </w:r>
    </w:p>
    <w:p w14:paraId="2EBA1552" w14:textId="77777777" w:rsidR="004633F9" w:rsidRPr="004633F9" w:rsidRDefault="004633F9" w:rsidP="004633F9">
      <w:pPr>
        <w:rPr>
          <w:color w:val="231F20"/>
          <w:sz w:val="24"/>
          <w:szCs w:val="24"/>
          <w:lang w:val="kk-KZ"/>
        </w:rPr>
      </w:pPr>
      <w:r w:rsidRPr="004633F9">
        <w:rPr>
          <w:color w:val="231F20"/>
          <w:sz w:val="24"/>
          <w:szCs w:val="24"/>
          <w:lang w:val="kk-KZ"/>
        </w:rPr>
        <w:t>- ұйым ережелер мен шарттық келісімдерге қатысты өз міндеттемелерін орындайды;</w:t>
      </w:r>
    </w:p>
    <w:p w14:paraId="36F46B64" w14:textId="33D0CA06" w:rsidR="004633F9" w:rsidRPr="004633F9" w:rsidRDefault="004633F9" w:rsidP="004633F9">
      <w:pPr>
        <w:rPr>
          <w:color w:val="231F20"/>
          <w:sz w:val="24"/>
          <w:szCs w:val="24"/>
          <w:lang w:val="kk-KZ"/>
        </w:rPr>
      </w:pPr>
      <w:r w:rsidRPr="004633F9">
        <w:rPr>
          <w:color w:val="231F20"/>
          <w:sz w:val="24"/>
          <w:szCs w:val="24"/>
          <w:lang w:val="kk-KZ"/>
        </w:rPr>
        <w:t>- қолжетімділік әкімшілері бірегейлікті қолдан жасау және сәйкестендіру деректерімен байланысты қылмыстардың өзге де түрлері тәуекелінен қорғалған.</w:t>
      </w:r>
    </w:p>
    <w:p w14:paraId="59C8BB63" w14:textId="77777777" w:rsidR="004633F9" w:rsidRDefault="004633F9" w:rsidP="00DF7105">
      <w:pPr>
        <w:rPr>
          <w:color w:val="231F20"/>
          <w:lang w:val="kk-KZ"/>
        </w:rPr>
      </w:pPr>
    </w:p>
    <w:p w14:paraId="3E41F67F" w14:textId="7335BF75" w:rsidR="00DF103C" w:rsidRDefault="004633F9" w:rsidP="00DF7105">
      <w:pPr>
        <w:pStyle w:val="af2"/>
        <w:spacing w:after="0"/>
        <w:rPr>
          <w:color w:val="231F20"/>
          <w:lang w:val="kk-KZ"/>
        </w:rPr>
      </w:pPr>
      <w:r w:rsidRPr="004633F9">
        <w:rPr>
          <w:color w:val="231F20"/>
          <w:lang w:val="kk-KZ"/>
        </w:rPr>
        <w:t>Ескерту - әдетте, ақпарат қауіпсіздігін қамтамасыз ету саясаты сәйкестендіру ақпаратын қауіпсіз басқаруды жүзеге асыру қажеттілігін атап көрсетеді. Үшінші тараптармен іс жүргізу кезінде, әдетте, операциялық процедураларда құжатталған кез-келген субъектінің сәйкестендіру ақпаратының сақталуын және қорғалуын қамтамасыз ету қажет.</w:t>
      </w:r>
    </w:p>
    <w:p w14:paraId="6FFEDDEB" w14:textId="77777777" w:rsidR="004633F9" w:rsidRPr="004633F9" w:rsidRDefault="004633F9" w:rsidP="00DF7105">
      <w:pPr>
        <w:pStyle w:val="af2"/>
        <w:spacing w:after="0"/>
        <w:rPr>
          <w:sz w:val="24"/>
          <w:lang w:val="kk-KZ"/>
        </w:rPr>
      </w:pPr>
    </w:p>
    <w:p w14:paraId="039A2A67" w14:textId="4463FAA6" w:rsidR="00DF103C" w:rsidRPr="00946FC2" w:rsidRDefault="00A77BF4" w:rsidP="00DF7105">
      <w:pPr>
        <w:rPr>
          <w:b/>
          <w:sz w:val="24"/>
          <w:szCs w:val="24"/>
          <w:lang w:val="kk-KZ"/>
        </w:rPr>
      </w:pPr>
      <w:r w:rsidRPr="00946FC2">
        <w:rPr>
          <w:b/>
          <w:sz w:val="24"/>
          <w:szCs w:val="24"/>
          <w:lang w:val="kk-KZ"/>
        </w:rPr>
        <w:t xml:space="preserve">6.3 </w:t>
      </w:r>
      <w:r w:rsidR="004633F9" w:rsidRPr="00946FC2">
        <w:rPr>
          <w:b/>
          <w:sz w:val="24"/>
          <w:szCs w:val="24"/>
          <w:lang w:val="kk-KZ"/>
        </w:rPr>
        <w:t>Идентификаторлар</w:t>
      </w:r>
    </w:p>
    <w:p w14:paraId="4C5950BD" w14:textId="77777777" w:rsidR="00DF103C" w:rsidRPr="00946FC2" w:rsidRDefault="00DF103C" w:rsidP="00DF7105">
      <w:pPr>
        <w:pStyle w:val="af2"/>
        <w:spacing w:after="0"/>
        <w:rPr>
          <w:b/>
          <w:sz w:val="24"/>
          <w:lang w:val="kk-KZ"/>
        </w:rPr>
      </w:pPr>
    </w:p>
    <w:p w14:paraId="197B39A8" w14:textId="2F803CCF" w:rsidR="00DF103C" w:rsidRDefault="00A77BF4" w:rsidP="00DF7105">
      <w:pPr>
        <w:rPr>
          <w:b/>
          <w:sz w:val="24"/>
          <w:szCs w:val="24"/>
          <w:lang w:val="kk-KZ"/>
        </w:rPr>
      </w:pPr>
      <w:r w:rsidRPr="00946FC2">
        <w:rPr>
          <w:b/>
          <w:sz w:val="24"/>
          <w:szCs w:val="24"/>
          <w:lang w:val="kk-KZ"/>
        </w:rPr>
        <w:t xml:space="preserve">6.3.1 </w:t>
      </w:r>
      <w:r w:rsidR="004633F9" w:rsidRPr="00946FC2">
        <w:rPr>
          <w:b/>
          <w:sz w:val="24"/>
          <w:szCs w:val="24"/>
          <w:lang w:val="kk-KZ"/>
        </w:rPr>
        <w:t>Жалпы ақпарат</w:t>
      </w:r>
    </w:p>
    <w:p w14:paraId="65A9917C" w14:textId="77777777" w:rsidR="004633F9" w:rsidRPr="004633F9" w:rsidRDefault="004633F9" w:rsidP="00DF7105">
      <w:pPr>
        <w:rPr>
          <w:b/>
          <w:sz w:val="24"/>
          <w:szCs w:val="24"/>
          <w:lang w:val="kk-KZ"/>
        </w:rPr>
      </w:pPr>
    </w:p>
    <w:p w14:paraId="65AB1708" w14:textId="54898408" w:rsidR="004633F9" w:rsidRDefault="000C2A30" w:rsidP="00DF7105">
      <w:pPr>
        <w:pStyle w:val="af2"/>
        <w:tabs>
          <w:tab w:val="left" w:pos="8080"/>
        </w:tabs>
        <w:spacing w:after="0"/>
        <w:ind w:right="-2"/>
        <w:rPr>
          <w:color w:val="231F20"/>
          <w:sz w:val="24"/>
          <w:szCs w:val="24"/>
          <w:lang w:val="kk-KZ"/>
        </w:rPr>
      </w:pPr>
      <w:r>
        <w:rPr>
          <w:color w:val="231F20"/>
          <w:sz w:val="24"/>
          <w:szCs w:val="24"/>
          <w:lang w:val="kk-KZ"/>
        </w:rPr>
        <w:t>Сәйкестендіргіш</w:t>
      </w:r>
      <w:r w:rsidR="00BB12BD">
        <w:rPr>
          <w:color w:val="231F20"/>
          <w:sz w:val="24"/>
          <w:szCs w:val="24"/>
          <w:lang w:val="kk-KZ"/>
        </w:rPr>
        <w:t xml:space="preserve"> </w:t>
      </w:r>
      <w:r w:rsidR="004633F9" w:rsidRPr="004633F9">
        <w:rPr>
          <w:color w:val="231F20"/>
          <w:sz w:val="24"/>
          <w:szCs w:val="24"/>
          <w:lang w:val="kk-KZ"/>
        </w:rPr>
        <w:t xml:space="preserve">қолдану доменіндегі бір нысанды екіншісінен бір мәнді ажыратуға мүмкіндік береді. Нысан бір доменде көптеген түрлі идентификаторларға ие болуы мүмкін. Бұл кейбір жағдайларда, мысалы, белгілі бір процестерде немесе кейбір жүйелерде пайдалану үшін субъектінің сәйкестендіру ақпаратын беру кезінде субъектінің жеке басын жасыру арқылы нысанды ұсынуды жеңілдетеді. Бір доменде жасалған идентификаторды басқа доменде әдейі қайта пайдалануға болады, егер пайдаланылған </w:t>
      </w:r>
      <w:r>
        <w:rPr>
          <w:color w:val="231F20"/>
          <w:sz w:val="24"/>
          <w:szCs w:val="24"/>
          <w:lang w:val="kk-KZ"/>
        </w:rPr>
        <w:t>сәйкестендіргіш</w:t>
      </w:r>
      <w:r w:rsidR="004633F9" w:rsidRPr="004633F9">
        <w:rPr>
          <w:color w:val="231F20"/>
          <w:sz w:val="24"/>
          <w:szCs w:val="24"/>
          <w:lang w:val="kk-KZ"/>
        </w:rPr>
        <w:t>басқа доменнің ішінде бірегейліктің бірегейлігін қамтамасыз етуді жалғастыра берсе.</w:t>
      </w:r>
    </w:p>
    <w:p w14:paraId="0C4EC862" w14:textId="77777777" w:rsidR="004633F9" w:rsidRPr="004633F9" w:rsidRDefault="004633F9" w:rsidP="00DF7105">
      <w:pPr>
        <w:pStyle w:val="af2"/>
        <w:tabs>
          <w:tab w:val="left" w:pos="8080"/>
        </w:tabs>
        <w:spacing w:after="0"/>
        <w:ind w:right="-2"/>
        <w:rPr>
          <w:color w:val="231F20"/>
          <w:sz w:val="24"/>
          <w:szCs w:val="24"/>
          <w:lang w:val="kk-KZ"/>
        </w:rPr>
      </w:pPr>
    </w:p>
    <w:p w14:paraId="7D058264" w14:textId="7F902444" w:rsidR="00DF103C" w:rsidRPr="000C2A30" w:rsidRDefault="00A77BF4" w:rsidP="00DF7105">
      <w:pPr>
        <w:rPr>
          <w:b/>
          <w:sz w:val="24"/>
          <w:szCs w:val="24"/>
          <w:lang w:val="kk-KZ"/>
        </w:rPr>
      </w:pPr>
      <w:r w:rsidRPr="000C2A30">
        <w:rPr>
          <w:b/>
          <w:sz w:val="24"/>
          <w:szCs w:val="24"/>
          <w:lang w:val="kk-KZ"/>
        </w:rPr>
        <w:t xml:space="preserve">6.3.2 </w:t>
      </w:r>
      <w:r w:rsidR="000C2A30" w:rsidRPr="000C2A30">
        <w:rPr>
          <w:b/>
          <w:sz w:val="24"/>
          <w:szCs w:val="24"/>
          <w:lang w:val="kk-KZ"/>
        </w:rPr>
        <w:t>Сәйкестендіргіш</w:t>
      </w:r>
      <w:r w:rsidR="00BB12BD">
        <w:rPr>
          <w:b/>
          <w:sz w:val="24"/>
          <w:szCs w:val="24"/>
          <w:lang w:val="kk-KZ"/>
        </w:rPr>
        <w:t xml:space="preserve"> </w:t>
      </w:r>
      <w:r w:rsidR="002651E5" w:rsidRPr="000C2A30">
        <w:rPr>
          <w:b/>
          <w:sz w:val="24"/>
          <w:szCs w:val="24"/>
          <w:lang w:val="kk-KZ"/>
        </w:rPr>
        <w:t xml:space="preserve">байланысты нысан түрі бойынша </w:t>
      </w:r>
      <w:r w:rsidR="00BB12BD">
        <w:rPr>
          <w:b/>
          <w:sz w:val="24"/>
          <w:szCs w:val="24"/>
          <w:lang w:val="kk-KZ"/>
        </w:rPr>
        <w:t>сәйкестендіргішті</w:t>
      </w:r>
      <w:r w:rsidR="002651E5" w:rsidRPr="000C2A30">
        <w:rPr>
          <w:b/>
          <w:sz w:val="24"/>
          <w:szCs w:val="24"/>
          <w:lang w:val="kk-KZ"/>
        </w:rPr>
        <w:t xml:space="preserve"> санаттау</w:t>
      </w:r>
    </w:p>
    <w:p w14:paraId="3F0303CB" w14:textId="646185E6" w:rsidR="002651E5" w:rsidRDefault="00A77BF4" w:rsidP="002651E5">
      <w:pPr>
        <w:rPr>
          <w:b/>
          <w:sz w:val="24"/>
          <w:szCs w:val="24"/>
          <w:lang w:val="kk-KZ"/>
        </w:rPr>
      </w:pPr>
      <w:r w:rsidRPr="00BB12BD">
        <w:rPr>
          <w:b/>
          <w:sz w:val="24"/>
          <w:szCs w:val="24"/>
          <w:lang w:val="kk-KZ"/>
        </w:rPr>
        <w:t xml:space="preserve">6.3.2.1 </w:t>
      </w:r>
      <w:r w:rsidR="002651E5" w:rsidRPr="00BB12BD">
        <w:rPr>
          <w:b/>
          <w:sz w:val="24"/>
          <w:szCs w:val="24"/>
          <w:lang w:val="kk-KZ"/>
        </w:rPr>
        <w:t xml:space="preserve">Тұлғалардың </w:t>
      </w:r>
      <w:r w:rsidR="00BB12BD">
        <w:rPr>
          <w:b/>
          <w:sz w:val="24"/>
          <w:szCs w:val="24"/>
          <w:lang w:val="kk-KZ"/>
        </w:rPr>
        <w:t>сәйкестендіргіштері</w:t>
      </w:r>
    </w:p>
    <w:p w14:paraId="56AD8CA7" w14:textId="77777777" w:rsidR="002651E5" w:rsidRDefault="002651E5" w:rsidP="002651E5">
      <w:pPr>
        <w:rPr>
          <w:b/>
          <w:sz w:val="24"/>
          <w:szCs w:val="24"/>
          <w:lang w:val="kk-KZ"/>
        </w:rPr>
      </w:pPr>
    </w:p>
    <w:p w14:paraId="46545F61" w14:textId="43CE6DC7" w:rsidR="002651E5" w:rsidRPr="002651E5" w:rsidRDefault="002651E5" w:rsidP="002651E5">
      <w:pPr>
        <w:pStyle w:val="af2"/>
        <w:rPr>
          <w:sz w:val="24"/>
          <w:szCs w:val="24"/>
          <w:lang w:val="kk-KZ"/>
        </w:rPr>
      </w:pPr>
      <w:r w:rsidRPr="002651E5">
        <w:rPr>
          <w:sz w:val="24"/>
          <w:szCs w:val="24"/>
          <w:lang w:val="kk-KZ"/>
        </w:rPr>
        <w:t xml:space="preserve">Жеке тұлғаның </w:t>
      </w:r>
      <w:r w:rsidR="00BB12BD" w:rsidRPr="00BB12BD">
        <w:rPr>
          <w:sz w:val="24"/>
          <w:szCs w:val="24"/>
          <w:lang w:val="kk-KZ"/>
        </w:rPr>
        <w:t>сәйкестендіргіші</w:t>
      </w:r>
      <w:r w:rsidRPr="002651E5">
        <w:rPr>
          <w:sz w:val="24"/>
          <w:szCs w:val="24"/>
          <w:lang w:val="kk-KZ"/>
        </w:rPr>
        <w:t>, мысалы, оның толық аты-жөні,</w:t>
      </w:r>
      <w:r w:rsidR="00BB12BD">
        <w:rPr>
          <w:sz w:val="24"/>
          <w:szCs w:val="24"/>
          <w:lang w:val="kk-KZ"/>
        </w:rPr>
        <w:t xml:space="preserve"> туған күні, туған жері немесе м</w:t>
      </w:r>
      <w:r w:rsidRPr="002651E5">
        <w:rPr>
          <w:sz w:val="24"/>
          <w:szCs w:val="24"/>
          <w:lang w:val="kk-KZ"/>
        </w:rPr>
        <w:t>емлекеттік орган берген нөмір, мысалы, төлқұжат нөмірі, ұлттық сәйкестендіру нөмірі немесе жеке куәлік нөмірі сияқты әртүрлі мәліметтер болуы мүмкін.</w:t>
      </w:r>
    </w:p>
    <w:p w14:paraId="14889803" w14:textId="61564D4C" w:rsidR="002651E5" w:rsidRDefault="002651E5" w:rsidP="002651E5">
      <w:pPr>
        <w:pStyle w:val="af2"/>
        <w:spacing w:after="0"/>
        <w:rPr>
          <w:sz w:val="24"/>
          <w:szCs w:val="24"/>
          <w:lang w:val="kk-KZ"/>
        </w:rPr>
      </w:pPr>
      <w:r w:rsidRPr="002651E5">
        <w:rPr>
          <w:sz w:val="24"/>
          <w:szCs w:val="24"/>
          <w:lang w:val="kk-KZ"/>
        </w:rPr>
        <w:t xml:space="preserve">Деректерді </w:t>
      </w:r>
      <w:r w:rsidR="000C2A30">
        <w:rPr>
          <w:sz w:val="24"/>
          <w:szCs w:val="24"/>
          <w:lang w:val="kk-KZ"/>
        </w:rPr>
        <w:t>сәйкестендіргіш</w:t>
      </w:r>
      <w:r w:rsidR="00BB12BD">
        <w:rPr>
          <w:sz w:val="24"/>
          <w:szCs w:val="24"/>
          <w:lang w:val="kk-KZ"/>
        </w:rPr>
        <w:t xml:space="preserve"> </w:t>
      </w:r>
      <w:r w:rsidRPr="002651E5">
        <w:rPr>
          <w:sz w:val="24"/>
          <w:szCs w:val="24"/>
          <w:lang w:val="kk-KZ"/>
        </w:rPr>
        <w:t>ретінде пайдалану жеке тұлғалардың идентификаторлары үшін жиі кездесетін құбылыс; 6.3.3.2 қараңыз</w:t>
      </w:r>
    </w:p>
    <w:p w14:paraId="76115D26" w14:textId="77777777" w:rsidR="002651E5" w:rsidRPr="002651E5" w:rsidRDefault="002651E5" w:rsidP="00DF7105">
      <w:pPr>
        <w:pStyle w:val="af2"/>
        <w:spacing w:after="0"/>
        <w:rPr>
          <w:sz w:val="24"/>
          <w:szCs w:val="24"/>
          <w:lang w:val="kk-KZ"/>
        </w:rPr>
      </w:pPr>
    </w:p>
    <w:p w14:paraId="7C38D1D1" w14:textId="23E5C5A1" w:rsidR="00DF7105" w:rsidRDefault="002651E5" w:rsidP="00DF7105">
      <w:pPr>
        <w:rPr>
          <w:lang w:val="kk-KZ"/>
        </w:rPr>
      </w:pPr>
      <w:r w:rsidRPr="002651E5">
        <w:rPr>
          <w:lang w:val="kk-KZ"/>
        </w:rPr>
        <w:t xml:space="preserve">Ескертпе-бүркеншік ат </w:t>
      </w:r>
      <w:r w:rsidR="00A60463">
        <w:rPr>
          <w:lang w:val="kk-KZ"/>
        </w:rPr>
        <w:t>сенуші тарап</w:t>
      </w:r>
      <w:r w:rsidRPr="002651E5">
        <w:rPr>
          <w:lang w:val="kk-KZ"/>
        </w:rPr>
        <w:t>пен сәйкестендіру деректерімен алмасу кезінде дербес деректердің құпиялылығын қамтамасыз ете алады, өйткені бүркеншік ат сәйкестендіргіш ретінде пайдаланылған адамның нақты атына қарағанда дербес деректерді азырақ ашады.</w:t>
      </w:r>
    </w:p>
    <w:p w14:paraId="4882CE54" w14:textId="77777777" w:rsidR="002651E5" w:rsidRPr="002651E5" w:rsidRDefault="002651E5" w:rsidP="00DF7105">
      <w:pPr>
        <w:rPr>
          <w:color w:val="231F20"/>
          <w:lang w:val="kk-KZ"/>
        </w:rPr>
      </w:pPr>
    </w:p>
    <w:p w14:paraId="69F00872" w14:textId="322CB29D" w:rsidR="00DF103C" w:rsidRDefault="002621BC" w:rsidP="00DF7105">
      <w:pPr>
        <w:rPr>
          <w:b/>
          <w:sz w:val="24"/>
          <w:szCs w:val="24"/>
          <w:lang w:val="kk-KZ"/>
        </w:rPr>
      </w:pPr>
      <w:r w:rsidRPr="002651E5">
        <w:rPr>
          <w:b/>
          <w:sz w:val="24"/>
          <w:szCs w:val="24"/>
          <w:lang w:val="kk-KZ"/>
        </w:rPr>
        <w:t xml:space="preserve">6.3.2.2 </w:t>
      </w:r>
      <w:r w:rsidR="002651E5" w:rsidRPr="002651E5">
        <w:rPr>
          <w:b/>
          <w:sz w:val="24"/>
          <w:szCs w:val="24"/>
          <w:lang w:val="kk-KZ"/>
        </w:rPr>
        <w:t>Жеке тұлға болып табылмайтын субъектіге берілген сәйкестендіргіш</w:t>
      </w:r>
    </w:p>
    <w:p w14:paraId="77CD1117" w14:textId="77777777" w:rsidR="002651E5" w:rsidRPr="002651E5" w:rsidRDefault="002651E5" w:rsidP="00DF7105">
      <w:pPr>
        <w:rPr>
          <w:b/>
          <w:sz w:val="24"/>
          <w:szCs w:val="24"/>
          <w:lang w:val="kk-KZ"/>
        </w:rPr>
      </w:pPr>
    </w:p>
    <w:p w14:paraId="0C6A3C50" w14:textId="77777777" w:rsidR="002651E5" w:rsidRPr="002651E5" w:rsidRDefault="002651E5" w:rsidP="002651E5">
      <w:pPr>
        <w:pStyle w:val="af2"/>
        <w:tabs>
          <w:tab w:val="left" w:pos="996"/>
        </w:tabs>
        <w:ind w:firstLine="709"/>
        <w:rPr>
          <w:color w:val="231F20"/>
          <w:sz w:val="24"/>
          <w:szCs w:val="24"/>
          <w:lang w:val="kk-KZ"/>
        </w:rPr>
      </w:pPr>
      <w:r w:rsidRPr="002651E5">
        <w:rPr>
          <w:color w:val="231F20"/>
          <w:sz w:val="24"/>
          <w:szCs w:val="24"/>
          <w:lang w:val="kk-KZ"/>
        </w:rPr>
        <w:t>Жеке тұлға емес ұйымдар, мысалы, құрылғылар немесе басқа ақпараттық объектілер жеке тұлғалар сияқты өз қызметін анықтап, тіркей алады.</w:t>
      </w:r>
    </w:p>
    <w:p w14:paraId="6DF7E64C" w14:textId="1D634B5E" w:rsidR="00DF7105" w:rsidRPr="00BB12BD" w:rsidRDefault="002651E5" w:rsidP="002651E5">
      <w:pPr>
        <w:pStyle w:val="af2"/>
        <w:tabs>
          <w:tab w:val="left" w:pos="996"/>
        </w:tabs>
        <w:spacing w:after="0"/>
        <w:ind w:firstLine="709"/>
        <w:rPr>
          <w:sz w:val="24"/>
          <w:szCs w:val="24"/>
          <w:lang w:val="kk-KZ"/>
        </w:rPr>
      </w:pPr>
      <w:r w:rsidRPr="00BB12BD">
        <w:rPr>
          <w:color w:val="231F20"/>
          <w:sz w:val="24"/>
          <w:szCs w:val="24"/>
          <w:lang w:val="kk-KZ"/>
        </w:rPr>
        <w:t xml:space="preserve">Құрылғы </w:t>
      </w:r>
      <w:r w:rsidR="00BB12BD" w:rsidRPr="00BB12BD">
        <w:rPr>
          <w:sz w:val="24"/>
          <w:szCs w:val="24"/>
          <w:lang w:val="kk-KZ"/>
        </w:rPr>
        <w:t>сәйкестендіргіштері</w:t>
      </w:r>
      <w:r w:rsidRPr="00BB12BD">
        <w:rPr>
          <w:color w:val="231F20"/>
          <w:sz w:val="24"/>
          <w:szCs w:val="24"/>
          <w:lang w:val="kk-KZ"/>
        </w:rPr>
        <w:t xml:space="preserve"> сіз жұмыс істейтін домендегі құрылғыларды ажыратуға мүмкіндік береді.</w:t>
      </w:r>
    </w:p>
    <w:p w14:paraId="3B6787AF" w14:textId="77777777" w:rsidR="002651E5" w:rsidRPr="002651E5" w:rsidRDefault="002651E5" w:rsidP="002651E5">
      <w:pPr>
        <w:tabs>
          <w:tab w:val="left" w:pos="996"/>
        </w:tabs>
        <w:ind w:firstLine="709"/>
        <w:rPr>
          <w:color w:val="231F20"/>
        </w:rPr>
      </w:pPr>
      <w:r w:rsidRPr="002651E5">
        <w:rPr>
          <w:color w:val="231F20"/>
        </w:rPr>
        <w:lastRenderedPageBreak/>
        <w:t>Ескертпелер</w:t>
      </w:r>
    </w:p>
    <w:p w14:paraId="0DCD0B29" w14:textId="77777777" w:rsidR="002651E5" w:rsidRPr="002651E5" w:rsidRDefault="002651E5" w:rsidP="002651E5">
      <w:pPr>
        <w:tabs>
          <w:tab w:val="left" w:pos="996"/>
        </w:tabs>
        <w:ind w:firstLine="709"/>
        <w:rPr>
          <w:color w:val="231F20"/>
        </w:rPr>
      </w:pPr>
      <w:r w:rsidRPr="002651E5">
        <w:rPr>
          <w:color w:val="231F20"/>
        </w:rPr>
        <w:t>1. 1- мысал. International Mobile Equipment Identity (IMEI - халықаралық мобильді жабдық идентификаторы) – бұл GSM ұялы телефон қызметтері доменіндегі ұялы телефон идентификаторы.</w:t>
      </w:r>
    </w:p>
    <w:p w14:paraId="5A4AE513" w14:textId="0E31DB6B" w:rsidR="00DF7105" w:rsidRDefault="002651E5" w:rsidP="002651E5">
      <w:pPr>
        <w:tabs>
          <w:tab w:val="left" w:pos="996"/>
        </w:tabs>
        <w:ind w:firstLine="709"/>
        <w:rPr>
          <w:color w:val="231F20"/>
          <w:lang w:val="kk-KZ"/>
        </w:rPr>
      </w:pPr>
      <w:r w:rsidRPr="002651E5">
        <w:rPr>
          <w:color w:val="231F20"/>
        </w:rPr>
        <w:t>2. 2-мысал. GSM SIM нөмірі (ICCID-Integrated Circuit Card Id - GSM SIM картасының бірегей сериялық нөмірі) ұялы телефон қызметі доменіндегі құрылғының бірегей идентификаторы болып табылады. SIM-картада басқа да идентификаторлар, соның ішінде SIM-картаны тіркеген пайдаланушының идентификаторы бар.</w:t>
      </w:r>
    </w:p>
    <w:p w14:paraId="29BB6234" w14:textId="77777777" w:rsidR="002651E5" w:rsidRPr="002651E5" w:rsidRDefault="002651E5" w:rsidP="002651E5">
      <w:pPr>
        <w:tabs>
          <w:tab w:val="left" w:pos="996"/>
        </w:tabs>
        <w:ind w:firstLine="709"/>
        <w:rPr>
          <w:color w:val="231F20"/>
          <w:lang w:val="kk-KZ"/>
        </w:rPr>
      </w:pPr>
    </w:p>
    <w:p w14:paraId="0642E04C" w14:textId="3A8FF9D0" w:rsidR="00DF7105" w:rsidRDefault="002651E5" w:rsidP="00DF7105">
      <w:pPr>
        <w:pStyle w:val="af2"/>
        <w:tabs>
          <w:tab w:val="left" w:pos="996"/>
        </w:tabs>
        <w:spacing w:after="0"/>
        <w:ind w:firstLine="709"/>
        <w:rPr>
          <w:color w:val="231F20"/>
          <w:sz w:val="24"/>
          <w:szCs w:val="24"/>
          <w:lang w:val="kk-KZ"/>
        </w:rPr>
      </w:pPr>
      <w:r w:rsidRPr="002651E5">
        <w:rPr>
          <w:color w:val="231F20"/>
          <w:sz w:val="24"/>
          <w:szCs w:val="24"/>
          <w:lang w:val="kk-KZ"/>
        </w:rPr>
        <w:t xml:space="preserve">Сондай-ақ, олардың домендеріндегі ақпараттық объектілердің идентификаторларын тану қажет болуы мүмкін. </w:t>
      </w:r>
      <w:r w:rsidR="000C2A30" w:rsidRPr="00946FC2">
        <w:rPr>
          <w:color w:val="231F20"/>
          <w:sz w:val="24"/>
          <w:szCs w:val="24"/>
          <w:lang w:val="kk-KZ"/>
        </w:rPr>
        <w:t>Сәйкестендіргіш</w:t>
      </w:r>
      <w:r w:rsidR="000C2A30">
        <w:rPr>
          <w:color w:val="231F20"/>
          <w:sz w:val="24"/>
          <w:szCs w:val="24"/>
          <w:lang w:val="kk-KZ"/>
        </w:rPr>
        <w:t xml:space="preserve"> </w:t>
      </w:r>
      <w:r w:rsidRPr="00946FC2">
        <w:rPr>
          <w:color w:val="231F20"/>
          <w:sz w:val="24"/>
          <w:szCs w:val="24"/>
          <w:lang w:val="kk-KZ"/>
        </w:rPr>
        <w:t>ретінде, әдетте, атрибуттардың бірі олардың атрибуттарының тіркесімінен қолданылады.</w:t>
      </w:r>
    </w:p>
    <w:p w14:paraId="1C69C8DE" w14:textId="77777777" w:rsidR="002651E5" w:rsidRPr="002651E5" w:rsidRDefault="002651E5" w:rsidP="00DF7105">
      <w:pPr>
        <w:pStyle w:val="af2"/>
        <w:tabs>
          <w:tab w:val="left" w:pos="996"/>
        </w:tabs>
        <w:spacing w:after="0"/>
        <w:ind w:firstLine="709"/>
        <w:rPr>
          <w:sz w:val="24"/>
          <w:szCs w:val="24"/>
          <w:lang w:val="kk-KZ"/>
        </w:rPr>
      </w:pPr>
    </w:p>
    <w:p w14:paraId="374AE3FB" w14:textId="77777777" w:rsidR="002651E5" w:rsidRPr="002651E5" w:rsidRDefault="002651E5" w:rsidP="002651E5">
      <w:pPr>
        <w:pStyle w:val="af2"/>
        <w:tabs>
          <w:tab w:val="left" w:pos="996"/>
          <w:tab w:val="left" w:pos="2437"/>
        </w:tabs>
        <w:ind w:firstLine="709"/>
        <w:rPr>
          <w:color w:val="231F20"/>
          <w:lang w:val="kk-KZ"/>
        </w:rPr>
      </w:pPr>
      <w:r w:rsidRPr="002651E5">
        <w:rPr>
          <w:color w:val="231F20"/>
          <w:lang w:val="kk-KZ"/>
        </w:rPr>
        <w:t>3 Мысал: процестің атауы, байланыс сеансының атауы, жол атауы, бірыңғай ресурс атаулары (URN), бірыңғай ресурс идентификаторы (URI) - ақпараттық объект идентификаторларының мысалдары болып табылады.</w:t>
      </w:r>
    </w:p>
    <w:p w14:paraId="4EA387A5" w14:textId="4F18F165" w:rsidR="00DF7105" w:rsidRDefault="002651E5" w:rsidP="002651E5">
      <w:pPr>
        <w:pStyle w:val="af2"/>
        <w:tabs>
          <w:tab w:val="left" w:pos="996"/>
          <w:tab w:val="left" w:pos="2437"/>
        </w:tabs>
        <w:spacing w:after="0"/>
        <w:ind w:firstLine="709"/>
        <w:rPr>
          <w:color w:val="231F20"/>
          <w:lang w:val="kk-KZ"/>
        </w:rPr>
      </w:pPr>
      <w:r w:rsidRPr="00946FC2">
        <w:rPr>
          <w:color w:val="231F20"/>
          <w:lang w:val="kk-KZ"/>
        </w:rPr>
        <w:t>4 Мысал: URI орналасқан жер идентификаторының мысалы болып табылады, алайда осы жердегі объект кез келген уақытта өзгеруі мүмкін.</w:t>
      </w:r>
    </w:p>
    <w:p w14:paraId="0AF18809" w14:textId="77777777" w:rsidR="002651E5" w:rsidRPr="002651E5" w:rsidRDefault="002651E5" w:rsidP="002651E5">
      <w:pPr>
        <w:pStyle w:val="af2"/>
        <w:tabs>
          <w:tab w:val="left" w:pos="996"/>
          <w:tab w:val="left" w:pos="2437"/>
        </w:tabs>
        <w:spacing w:after="0"/>
        <w:ind w:firstLine="709"/>
        <w:rPr>
          <w:lang w:val="kk-KZ"/>
        </w:rPr>
      </w:pPr>
    </w:p>
    <w:p w14:paraId="6C4CAC1E" w14:textId="2FEB3967" w:rsidR="00DF103C" w:rsidRPr="00BB12BD" w:rsidRDefault="002621BC" w:rsidP="00DF7105">
      <w:pPr>
        <w:rPr>
          <w:b/>
          <w:sz w:val="24"/>
          <w:szCs w:val="24"/>
          <w:lang w:val="kk-KZ"/>
        </w:rPr>
      </w:pPr>
      <w:r w:rsidRPr="00BB12BD">
        <w:rPr>
          <w:b/>
          <w:sz w:val="24"/>
          <w:szCs w:val="24"/>
          <w:lang w:val="kk-KZ"/>
        </w:rPr>
        <w:t xml:space="preserve">6.3.3 </w:t>
      </w:r>
      <w:r w:rsidR="002651E5" w:rsidRPr="00BB12BD">
        <w:rPr>
          <w:b/>
          <w:sz w:val="24"/>
          <w:szCs w:val="24"/>
          <w:lang w:val="kk-KZ"/>
        </w:rPr>
        <w:t xml:space="preserve">Байланыс сипаты бойынша </w:t>
      </w:r>
      <w:r w:rsidR="00BB12BD">
        <w:rPr>
          <w:b/>
          <w:sz w:val="24"/>
          <w:szCs w:val="24"/>
          <w:lang w:val="kk-KZ"/>
        </w:rPr>
        <w:t>сәйкестендіргішті</w:t>
      </w:r>
      <w:r w:rsidR="002651E5" w:rsidRPr="00BB12BD">
        <w:rPr>
          <w:b/>
          <w:sz w:val="24"/>
          <w:szCs w:val="24"/>
          <w:lang w:val="kk-KZ"/>
        </w:rPr>
        <w:t xml:space="preserve"> санаттау</w:t>
      </w:r>
    </w:p>
    <w:p w14:paraId="7FEDCC31" w14:textId="7600C6C4" w:rsidR="00DF103C" w:rsidRPr="00BB12BD" w:rsidRDefault="002621BC" w:rsidP="00DF7105">
      <w:pPr>
        <w:rPr>
          <w:b/>
          <w:sz w:val="24"/>
          <w:szCs w:val="24"/>
          <w:lang w:val="kk-KZ"/>
        </w:rPr>
      </w:pPr>
      <w:r w:rsidRPr="00BB12BD">
        <w:rPr>
          <w:b/>
          <w:spacing w:val="-1"/>
          <w:sz w:val="24"/>
          <w:szCs w:val="24"/>
          <w:lang w:val="kk-KZ"/>
        </w:rPr>
        <w:t xml:space="preserve">6.3.3.1 </w:t>
      </w:r>
      <w:r w:rsidR="002651E5" w:rsidRPr="00BB12BD">
        <w:rPr>
          <w:b/>
          <w:spacing w:val="-1"/>
          <w:sz w:val="24"/>
          <w:szCs w:val="24"/>
          <w:lang w:val="kk-KZ"/>
        </w:rPr>
        <w:t xml:space="preserve">Тікелей </w:t>
      </w:r>
      <w:r w:rsidR="00BB12BD">
        <w:rPr>
          <w:b/>
          <w:sz w:val="24"/>
          <w:szCs w:val="24"/>
          <w:lang w:val="kk-KZ"/>
        </w:rPr>
        <w:t>сәйкестендіргіш</w:t>
      </w:r>
    </w:p>
    <w:p w14:paraId="0DF3C4D4" w14:textId="3BBFF6B8" w:rsidR="002651E5" w:rsidRDefault="002651E5" w:rsidP="00DF7105">
      <w:pPr>
        <w:pStyle w:val="af2"/>
        <w:tabs>
          <w:tab w:val="left" w:pos="996"/>
        </w:tabs>
        <w:spacing w:after="0"/>
        <w:ind w:firstLine="709"/>
        <w:rPr>
          <w:color w:val="231F20"/>
          <w:sz w:val="24"/>
          <w:szCs w:val="24"/>
          <w:lang w:val="kk-KZ"/>
        </w:rPr>
      </w:pPr>
      <w:r w:rsidRPr="00946FC2">
        <w:rPr>
          <w:color w:val="231F20"/>
          <w:sz w:val="24"/>
          <w:szCs w:val="24"/>
          <w:lang w:val="kk-KZ"/>
        </w:rPr>
        <w:t xml:space="preserve">Тікелей-бұл домендер ішінде және олардың арасында қолдануға болатын, оның қолданылу доменінде тұрақты болатын идентификатор, сонымен қатар сенім білдірілген тарапқа осы идентификаторға қатысты қосымша сәйкестендіру ақпаратын алуға мүмкіндік береді. Жиі кездесетін тікелей </w:t>
      </w:r>
      <w:r w:rsidR="00BB12BD" w:rsidRPr="00BB12BD">
        <w:rPr>
          <w:sz w:val="24"/>
          <w:szCs w:val="24"/>
          <w:lang w:val="kk-KZ"/>
        </w:rPr>
        <w:t>сәйкестендіргіштерге</w:t>
      </w:r>
      <w:r w:rsidRPr="00946FC2">
        <w:rPr>
          <w:color w:val="231F20"/>
          <w:sz w:val="24"/>
          <w:szCs w:val="24"/>
          <w:lang w:val="kk-KZ"/>
        </w:rPr>
        <w:t xml:space="preserve"> электрондық пошта мекен-жайы, ұялы телефон нөмірі, төлқұжат нөмірі, жүргізуші куәлігінің нөмірі, әлеуметтік сақтандыру нөмірі және ерлі-зайыптылардың аты-жөні кіреді.</w:t>
      </w:r>
    </w:p>
    <w:p w14:paraId="39F04A86" w14:textId="2A7A6C3A" w:rsidR="000C2A30" w:rsidRDefault="000C2A30" w:rsidP="00DF7105">
      <w:pPr>
        <w:rPr>
          <w:color w:val="231F20"/>
          <w:sz w:val="24"/>
          <w:szCs w:val="24"/>
          <w:lang w:val="kk-KZ"/>
        </w:rPr>
      </w:pPr>
      <w:bookmarkStart w:id="15" w:name="_bookmark8"/>
      <w:bookmarkEnd w:id="15"/>
      <w:r w:rsidRPr="000C2A30">
        <w:rPr>
          <w:color w:val="231F20"/>
          <w:sz w:val="24"/>
          <w:szCs w:val="24"/>
          <w:lang w:val="kk-KZ"/>
        </w:rPr>
        <w:t xml:space="preserve">Тікелей </w:t>
      </w:r>
      <w:r>
        <w:rPr>
          <w:color w:val="231F20"/>
          <w:sz w:val="24"/>
          <w:szCs w:val="24"/>
          <w:lang w:val="kk-KZ"/>
        </w:rPr>
        <w:t>сәйкестендіргіш</w:t>
      </w:r>
      <w:r w:rsidR="00BB12BD">
        <w:rPr>
          <w:color w:val="231F20"/>
          <w:sz w:val="24"/>
          <w:szCs w:val="24"/>
          <w:lang w:val="kk-KZ"/>
        </w:rPr>
        <w:t xml:space="preserve"> </w:t>
      </w:r>
      <w:r w:rsidRPr="000C2A30">
        <w:rPr>
          <w:color w:val="231F20"/>
          <w:sz w:val="24"/>
          <w:szCs w:val="24"/>
          <w:lang w:val="kk-KZ"/>
        </w:rPr>
        <w:t xml:space="preserve">әртүрлі домендерде белгілі субъектінің сәйкестендіру ақпаратын байланыстыруға мүмкіндік береді. Жеке басын сәйкестендіру жақсы болса да, егер адам қаласа, күтпеген корреляция, мысалы, профильдеу, жеке өмірге теріс әсер етуі мүмкін. Тікелей </w:t>
      </w:r>
      <w:r w:rsidR="00BB12BD" w:rsidRPr="00BB12BD">
        <w:rPr>
          <w:sz w:val="24"/>
          <w:szCs w:val="24"/>
          <w:lang w:val="kk-KZ"/>
        </w:rPr>
        <w:t>сәйкестендіргіштің</w:t>
      </w:r>
      <w:r w:rsidRPr="000C2A30">
        <w:rPr>
          <w:color w:val="231F20"/>
          <w:sz w:val="24"/>
          <w:szCs w:val="24"/>
          <w:lang w:val="kk-KZ"/>
        </w:rPr>
        <w:t xml:space="preserve"> сипаты бойынша, егер ақпараттың ағып кету оқиғасы орын алса, ол шабуылдаушыларға осындай корреляцияны орындауға және қауіп-қатер тудыруға мүмкіндік береді, мысалы, кіру әкімшісі ашқысы келмеген құпиялылыққа қатысты кез-келген ақпаратты жасайды.</w:t>
      </w:r>
    </w:p>
    <w:p w14:paraId="71A0A80A" w14:textId="77777777" w:rsidR="000C2A30" w:rsidRDefault="000C2A30" w:rsidP="00DF7105">
      <w:pPr>
        <w:rPr>
          <w:color w:val="231F20"/>
          <w:sz w:val="24"/>
          <w:szCs w:val="24"/>
          <w:lang w:val="kk-KZ"/>
        </w:rPr>
      </w:pPr>
    </w:p>
    <w:p w14:paraId="328A86FD" w14:textId="74256D66" w:rsidR="000C2A30" w:rsidRDefault="002621BC" w:rsidP="000C2A30">
      <w:pPr>
        <w:rPr>
          <w:b/>
          <w:spacing w:val="-1"/>
          <w:sz w:val="24"/>
          <w:szCs w:val="24"/>
          <w:lang w:val="kk-KZ"/>
        </w:rPr>
      </w:pPr>
      <w:r w:rsidRPr="000C2A30">
        <w:rPr>
          <w:b/>
          <w:spacing w:val="-1"/>
          <w:sz w:val="24"/>
          <w:szCs w:val="24"/>
          <w:lang w:val="kk-KZ"/>
        </w:rPr>
        <w:t xml:space="preserve">6.3.3.2 </w:t>
      </w:r>
      <w:r w:rsidR="000C2A30" w:rsidRPr="000C2A30">
        <w:rPr>
          <w:b/>
          <w:spacing w:val="-1"/>
          <w:sz w:val="24"/>
          <w:szCs w:val="24"/>
          <w:lang w:val="kk-KZ"/>
        </w:rPr>
        <w:t xml:space="preserve">Бүркеншік ат </w:t>
      </w:r>
      <w:r w:rsidR="00BB12BD">
        <w:rPr>
          <w:b/>
          <w:sz w:val="24"/>
          <w:szCs w:val="24"/>
          <w:lang w:val="kk-KZ"/>
        </w:rPr>
        <w:t>сәйкестендіргіші</w:t>
      </w:r>
    </w:p>
    <w:p w14:paraId="727A2D37" w14:textId="77777777" w:rsidR="000C2A30" w:rsidRDefault="000C2A30" w:rsidP="000C2A30">
      <w:pPr>
        <w:rPr>
          <w:b/>
          <w:spacing w:val="-1"/>
          <w:sz w:val="24"/>
          <w:szCs w:val="24"/>
          <w:lang w:val="kk-KZ"/>
        </w:rPr>
      </w:pPr>
    </w:p>
    <w:p w14:paraId="362A8AB3" w14:textId="69C41260" w:rsidR="000C2A30" w:rsidRDefault="000C2A30" w:rsidP="00DF7105">
      <w:pPr>
        <w:ind w:right="114"/>
        <w:rPr>
          <w:color w:val="231F20"/>
          <w:sz w:val="24"/>
          <w:szCs w:val="24"/>
          <w:lang w:val="kk-KZ"/>
        </w:rPr>
      </w:pPr>
      <w:r w:rsidRPr="000C2A30">
        <w:rPr>
          <w:color w:val="231F20"/>
          <w:sz w:val="24"/>
          <w:szCs w:val="24"/>
          <w:lang w:val="kk-KZ"/>
        </w:rPr>
        <w:t xml:space="preserve">Бүркеншік ат </w:t>
      </w:r>
      <w:r w:rsidR="00BB12BD" w:rsidRPr="00BB12BD">
        <w:rPr>
          <w:sz w:val="24"/>
          <w:szCs w:val="24"/>
          <w:lang w:val="kk-KZ"/>
        </w:rPr>
        <w:t>сәйкестендіргіші</w:t>
      </w:r>
      <w:r w:rsidRPr="000C2A30">
        <w:rPr>
          <w:color w:val="231F20"/>
          <w:sz w:val="24"/>
          <w:szCs w:val="24"/>
          <w:lang w:val="kk-KZ"/>
        </w:rPr>
        <w:t>-бұл сіздің доменіңізде тұрақты, қосымша сәйкестендіру ақпаратын ашпайтын идентификатор. Осы доменде басқа сәйкестендіру ақпараты қол жетімді болмайынша, бүркеншік ат идентификаторын қолдана отырып, басқа доменнен сәйкестендіру деректерін корреляциялау мүмкін емес. Бүркеншік ат идентификаторы әртүрлі домендердегі субъектілердің сәйкестендіру ақпаратының қажетсіз корреляциясын болдырмау үшін пайдаланылуы мүмкін.</w:t>
      </w:r>
    </w:p>
    <w:p w14:paraId="48389D83" w14:textId="2C2216C4" w:rsidR="000C2A30" w:rsidRDefault="000C2A30" w:rsidP="00DF7105">
      <w:pPr>
        <w:rPr>
          <w:color w:val="231F20"/>
          <w:lang w:val="kk-KZ"/>
        </w:rPr>
      </w:pPr>
      <w:bookmarkStart w:id="16" w:name="6.3.4_Categorization_of_identifier_by_th"/>
      <w:bookmarkStart w:id="17" w:name="6.3.5_Management_of_identifiers"/>
      <w:bookmarkStart w:id="18" w:name="7_Auditing_identity_information_usage"/>
      <w:bookmarkStart w:id="19" w:name="8_Control_objectives_and_controls"/>
      <w:bookmarkStart w:id="20" w:name="8.1_General"/>
      <w:bookmarkStart w:id="21" w:name="_bookmark9"/>
      <w:bookmarkEnd w:id="16"/>
      <w:bookmarkEnd w:id="17"/>
      <w:bookmarkEnd w:id="18"/>
      <w:bookmarkEnd w:id="19"/>
      <w:bookmarkEnd w:id="20"/>
      <w:bookmarkEnd w:id="21"/>
      <w:r w:rsidRPr="000C2A30">
        <w:rPr>
          <w:color w:val="231F20"/>
          <w:lang w:val="kk-KZ"/>
        </w:rPr>
        <w:t xml:space="preserve">Ескерту-Бүркеншік ат </w:t>
      </w:r>
      <w:r w:rsidR="00B57200" w:rsidRPr="00B57200">
        <w:rPr>
          <w:szCs w:val="24"/>
          <w:lang w:val="kk-KZ"/>
        </w:rPr>
        <w:t>сәйкестендіргіштерін</w:t>
      </w:r>
      <w:r w:rsidRPr="000C2A30">
        <w:rPr>
          <w:color w:val="231F20"/>
          <w:lang w:val="kk-KZ"/>
        </w:rPr>
        <w:t xml:space="preserve"> жай пайдалану сәйкестендіру деректерінің бүркеншік ат болып табылатындығына теңестірілмейді. Бір уақытта немесе уақыттың әртүрлі сәттерінде біріктірілген басқа атрибуттар тікелей идентификаторларды шығару үшін жеткілікті болуы мүмкін.</w:t>
      </w:r>
    </w:p>
    <w:p w14:paraId="6CCFF2E3" w14:textId="77777777" w:rsidR="000C2A30" w:rsidRDefault="000C2A30" w:rsidP="00DF7105">
      <w:pPr>
        <w:rPr>
          <w:color w:val="231F20"/>
          <w:lang w:val="kk-KZ"/>
        </w:rPr>
      </w:pPr>
    </w:p>
    <w:p w14:paraId="10445657" w14:textId="3DB4B82A" w:rsidR="00DF103C" w:rsidRPr="000C2A30" w:rsidRDefault="00915FE2" w:rsidP="00DF7105">
      <w:pPr>
        <w:rPr>
          <w:b/>
          <w:sz w:val="24"/>
          <w:szCs w:val="24"/>
          <w:lang w:val="kk-KZ"/>
        </w:rPr>
      </w:pPr>
      <w:r w:rsidRPr="000C2A30">
        <w:rPr>
          <w:b/>
          <w:sz w:val="24"/>
          <w:szCs w:val="24"/>
          <w:lang w:val="kk-KZ"/>
        </w:rPr>
        <w:t xml:space="preserve">6.3.3.3 </w:t>
      </w:r>
      <w:r w:rsidR="000C2A30" w:rsidRPr="000C2A30">
        <w:rPr>
          <w:b/>
          <w:sz w:val="24"/>
          <w:szCs w:val="24"/>
          <w:lang w:val="kk-KZ"/>
        </w:rPr>
        <w:t xml:space="preserve">Қысқа мерзімді </w:t>
      </w:r>
      <w:r w:rsidR="00BB12BD">
        <w:rPr>
          <w:b/>
          <w:sz w:val="24"/>
          <w:szCs w:val="24"/>
          <w:lang w:val="kk-KZ"/>
        </w:rPr>
        <w:t>сәйкестендіргіш</w:t>
      </w:r>
    </w:p>
    <w:p w14:paraId="34CF6A1D" w14:textId="5EE660E3" w:rsidR="00DF7105" w:rsidRDefault="000C2A30" w:rsidP="00DF7105">
      <w:pPr>
        <w:ind w:right="-2"/>
        <w:rPr>
          <w:color w:val="231F20"/>
          <w:sz w:val="24"/>
          <w:szCs w:val="24"/>
          <w:lang w:val="kk-KZ"/>
        </w:rPr>
      </w:pPr>
      <w:r w:rsidRPr="000C2A30">
        <w:rPr>
          <w:color w:val="231F20"/>
          <w:sz w:val="24"/>
          <w:szCs w:val="24"/>
          <w:lang w:val="kk-KZ"/>
        </w:rPr>
        <w:t xml:space="preserve">Қысқа мерзімді </w:t>
      </w:r>
      <w:r w:rsidR="00BB12BD" w:rsidRPr="00BB12BD">
        <w:rPr>
          <w:sz w:val="24"/>
          <w:szCs w:val="24"/>
          <w:lang w:val="kk-KZ"/>
        </w:rPr>
        <w:t>сәйкестендіргіш</w:t>
      </w:r>
      <w:r w:rsidRPr="000C2A30">
        <w:rPr>
          <w:color w:val="231F20"/>
          <w:sz w:val="24"/>
          <w:szCs w:val="24"/>
          <w:lang w:val="kk-KZ"/>
        </w:rPr>
        <w:t xml:space="preserve">-бұл қысқа уақыт ішінде және тек бір доменнің ішінде қолданылатын </w:t>
      </w:r>
      <w:r w:rsidR="00BB12BD" w:rsidRPr="00BB12BD">
        <w:rPr>
          <w:sz w:val="24"/>
          <w:szCs w:val="24"/>
          <w:lang w:val="kk-KZ"/>
        </w:rPr>
        <w:t>сәйкестендіргіш</w:t>
      </w:r>
      <w:r w:rsidRPr="00BB12BD">
        <w:rPr>
          <w:color w:val="231F20"/>
          <w:sz w:val="24"/>
          <w:szCs w:val="24"/>
          <w:lang w:val="kk-KZ"/>
        </w:rPr>
        <w:t>.</w:t>
      </w:r>
      <w:r w:rsidRPr="000C2A30">
        <w:rPr>
          <w:color w:val="231F20"/>
          <w:sz w:val="24"/>
          <w:szCs w:val="24"/>
          <w:lang w:val="kk-KZ"/>
        </w:rPr>
        <w:t xml:space="preserve"> Ол бір қызметті немесе ресурсты пайдаланудың көптеген жағдайлары үшін өзгеруі мүмкін.</w:t>
      </w:r>
    </w:p>
    <w:p w14:paraId="410153C2" w14:textId="77777777" w:rsidR="000C2A30" w:rsidRDefault="000C2A30" w:rsidP="00DF7105">
      <w:pPr>
        <w:ind w:right="-2"/>
        <w:rPr>
          <w:color w:val="231F20"/>
          <w:lang w:val="kk-KZ"/>
        </w:rPr>
      </w:pPr>
    </w:p>
    <w:p w14:paraId="26B82057" w14:textId="77777777" w:rsidR="000C2A30" w:rsidRPr="000C2A30" w:rsidRDefault="000C2A30" w:rsidP="000C2A30">
      <w:pPr>
        <w:ind w:right="-2"/>
        <w:rPr>
          <w:color w:val="231F20"/>
          <w:lang w:val="kk-KZ"/>
        </w:rPr>
      </w:pPr>
      <w:r w:rsidRPr="000C2A30">
        <w:rPr>
          <w:color w:val="231F20"/>
          <w:lang w:val="kk-KZ"/>
        </w:rPr>
        <w:t>Ескертпелер</w:t>
      </w:r>
    </w:p>
    <w:p w14:paraId="00BD6806" w14:textId="030CBD41" w:rsidR="000C2A30" w:rsidRPr="000C2A30" w:rsidRDefault="000C2A30" w:rsidP="000C2A30">
      <w:pPr>
        <w:ind w:right="-2"/>
        <w:rPr>
          <w:color w:val="231F20"/>
          <w:lang w:val="kk-KZ"/>
        </w:rPr>
      </w:pPr>
      <w:r w:rsidRPr="000C2A30">
        <w:rPr>
          <w:color w:val="231F20"/>
          <w:lang w:val="kk-KZ"/>
        </w:rPr>
        <w:t xml:space="preserve">1 </w:t>
      </w:r>
      <w:r>
        <w:rPr>
          <w:color w:val="231F20"/>
          <w:lang w:val="kk-KZ"/>
        </w:rPr>
        <w:t>Д</w:t>
      </w:r>
      <w:r w:rsidRPr="000C2A30">
        <w:rPr>
          <w:color w:val="231F20"/>
          <w:lang w:val="kk-KZ"/>
        </w:rPr>
        <w:t xml:space="preserve">ұрыс қолданған кезде қысқа мерзімді </w:t>
      </w:r>
      <w:r>
        <w:rPr>
          <w:color w:val="231F20"/>
          <w:lang w:val="kk-KZ"/>
        </w:rPr>
        <w:t xml:space="preserve">сәйкестендіргіш </w:t>
      </w:r>
      <w:r w:rsidRPr="000C2A30">
        <w:rPr>
          <w:color w:val="231F20"/>
          <w:lang w:val="kk-KZ"/>
        </w:rPr>
        <w:t xml:space="preserve">екі кіруді нысанмен байланыстыруды </w:t>
      </w:r>
      <w:r w:rsidRPr="000C2A30">
        <w:rPr>
          <w:color w:val="231F20"/>
          <w:lang w:val="kk-KZ"/>
        </w:rPr>
        <w:lastRenderedPageBreak/>
        <w:t>қиындатады.</w:t>
      </w:r>
    </w:p>
    <w:p w14:paraId="37F2D7FC" w14:textId="01FCA565" w:rsidR="000C2A30" w:rsidRDefault="000C2A30" w:rsidP="000C2A30">
      <w:pPr>
        <w:ind w:right="-2"/>
        <w:rPr>
          <w:color w:val="231F20"/>
          <w:lang w:val="kk-KZ"/>
        </w:rPr>
      </w:pPr>
      <w:r w:rsidRPr="000C2A30">
        <w:rPr>
          <w:color w:val="231F20"/>
          <w:lang w:val="kk-KZ"/>
        </w:rPr>
        <w:t xml:space="preserve">2 </w:t>
      </w:r>
      <w:r>
        <w:rPr>
          <w:color w:val="231F20"/>
          <w:lang w:val="kk-KZ"/>
        </w:rPr>
        <w:t>Қ</w:t>
      </w:r>
      <w:r w:rsidRPr="000C2A30">
        <w:rPr>
          <w:color w:val="231F20"/>
          <w:lang w:val="kk-KZ"/>
        </w:rPr>
        <w:t xml:space="preserve">ысқа мерзімді </w:t>
      </w:r>
      <w:r>
        <w:rPr>
          <w:color w:val="231F20"/>
          <w:lang w:val="kk-KZ"/>
        </w:rPr>
        <w:t>сәйкестендіргіш</w:t>
      </w:r>
      <w:r w:rsidRPr="000C2A30">
        <w:rPr>
          <w:color w:val="231F20"/>
          <w:lang w:val="kk-KZ"/>
        </w:rPr>
        <w:t xml:space="preserve"> көбінесе атрибуттарға негізделген қатынасты басқару контекстінде қолданылады, онда субъект белгілі бір атрибут болған кезде ресурсқа қол жеткізіледі. Мысалы, егер белгілі бір топтың мүшесі болғандықтан, ресурсқа қол жетімділік адамға берілсе, </w:t>
      </w:r>
      <w:r>
        <w:rPr>
          <w:color w:val="231F20"/>
          <w:lang w:val="kk-KZ"/>
        </w:rPr>
        <w:t xml:space="preserve">сәйкестендіргіш </w:t>
      </w:r>
      <w:r w:rsidRPr="000C2A30">
        <w:rPr>
          <w:color w:val="231F20"/>
          <w:lang w:val="kk-KZ"/>
        </w:rPr>
        <w:t>қысқа мерзімді идентификатордан және топтық идентификатордан тұрады. Олар ашылған деректерді азайту кезінде қол жеткізуді басқару мақсатына немесе әр нысанды саралау кезінде бірнеше қол жетімділік әрекеттерін байланыстыру мүмкіндігіне қызмет етеді.</w:t>
      </w:r>
    </w:p>
    <w:p w14:paraId="7A54B097" w14:textId="77777777" w:rsidR="000C2A30" w:rsidRPr="000C2A30" w:rsidRDefault="000C2A30" w:rsidP="00DF7105">
      <w:pPr>
        <w:ind w:right="-2"/>
        <w:rPr>
          <w:color w:val="231F20"/>
          <w:lang w:val="kk-KZ"/>
        </w:rPr>
      </w:pPr>
    </w:p>
    <w:p w14:paraId="46A0DE66" w14:textId="77777777" w:rsidR="00DF103C" w:rsidRPr="00946FC2" w:rsidRDefault="00DF103C" w:rsidP="00DF7105">
      <w:pPr>
        <w:ind w:right="794"/>
        <w:rPr>
          <w:lang w:val="kk-KZ"/>
        </w:rPr>
      </w:pPr>
    </w:p>
    <w:p w14:paraId="7EF9DF3A" w14:textId="6FB44E17" w:rsidR="000C2A30" w:rsidRPr="000C2A30" w:rsidRDefault="00915FE2" w:rsidP="00DF7105">
      <w:pPr>
        <w:rPr>
          <w:b/>
          <w:sz w:val="24"/>
          <w:szCs w:val="24"/>
          <w:lang w:val="kk-KZ"/>
        </w:rPr>
      </w:pPr>
      <w:r w:rsidRPr="00946FC2">
        <w:rPr>
          <w:b/>
          <w:sz w:val="24"/>
          <w:szCs w:val="24"/>
          <w:lang w:val="kk-KZ"/>
        </w:rPr>
        <w:t xml:space="preserve">6.3.4 </w:t>
      </w:r>
      <w:r w:rsidR="000C2A30" w:rsidRPr="00946FC2">
        <w:rPr>
          <w:b/>
          <w:sz w:val="24"/>
          <w:szCs w:val="24"/>
          <w:lang w:val="kk-KZ"/>
        </w:rPr>
        <w:t xml:space="preserve">Нысандарды топтау бойынша </w:t>
      </w:r>
      <w:r w:rsidR="000C2A30">
        <w:rPr>
          <w:b/>
          <w:sz w:val="24"/>
          <w:szCs w:val="24"/>
          <w:lang w:val="kk-KZ"/>
        </w:rPr>
        <w:t>сәйкестендіргіштерді</w:t>
      </w:r>
      <w:r w:rsidR="000C2A30" w:rsidRPr="00946FC2">
        <w:rPr>
          <w:b/>
          <w:sz w:val="24"/>
          <w:szCs w:val="24"/>
          <w:lang w:val="kk-KZ"/>
        </w:rPr>
        <w:t xml:space="preserve"> жіктеу</w:t>
      </w:r>
    </w:p>
    <w:p w14:paraId="5C4CDAC0" w14:textId="77777777" w:rsidR="000C2A30" w:rsidRDefault="00915FE2" w:rsidP="000C2A30">
      <w:pPr>
        <w:rPr>
          <w:b/>
          <w:sz w:val="24"/>
          <w:szCs w:val="24"/>
          <w:lang w:val="kk-KZ"/>
        </w:rPr>
      </w:pPr>
      <w:r w:rsidRPr="00946FC2">
        <w:rPr>
          <w:b/>
          <w:sz w:val="24"/>
          <w:szCs w:val="24"/>
          <w:lang w:val="kk-KZ"/>
        </w:rPr>
        <w:t xml:space="preserve">6.3.4.1 </w:t>
      </w:r>
      <w:r w:rsidR="000C2A30" w:rsidRPr="00946FC2">
        <w:rPr>
          <w:b/>
          <w:sz w:val="24"/>
          <w:szCs w:val="24"/>
          <w:lang w:val="kk-KZ"/>
        </w:rPr>
        <w:t>Жеке сәйкестендіргіш</w:t>
      </w:r>
    </w:p>
    <w:p w14:paraId="02B51911" w14:textId="77777777" w:rsidR="000C2A30" w:rsidRDefault="000C2A30" w:rsidP="000C2A30">
      <w:pPr>
        <w:rPr>
          <w:b/>
          <w:sz w:val="24"/>
          <w:szCs w:val="24"/>
          <w:lang w:val="kk-KZ"/>
        </w:rPr>
      </w:pPr>
    </w:p>
    <w:p w14:paraId="670E0ACB" w14:textId="77777777" w:rsidR="000C2A30" w:rsidRDefault="000C2A30" w:rsidP="00DF7105">
      <w:pPr>
        <w:rPr>
          <w:color w:val="231F20"/>
          <w:sz w:val="24"/>
          <w:szCs w:val="24"/>
          <w:lang w:val="kk-KZ"/>
        </w:rPr>
      </w:pPr>
      <w:r w:rsidRPr="000C2A30">
        <w:rPr>
          <w:color w:val="231F20"/>
          <w:sz w:val="24"/>
          <w:szCs w:val="24"/>
          <w:lang w:val="kk-KZ"/>
        </w:rPr>
        <w:t>Жеке сәйкестендіргіш-бұл қолдану доменіндегі бір ғана нысанмен байланысқан сәйкестендіргіш.</w:t>
      </w:r>
    </w:p>
    <w:p w14:paraId="26E2703D" w14:textId="77777777" w:rsidR="000C2A30" w:rsidRDefault="000C2A30" w:rsidP="00DF7105">
      <w:pPr>
        <w:rPr>
          <w:color w:val="231F20"/>
          <w:sz w:val="24"/>
          <w:szCs w:val="24"/>
          <w:lang w:val="kk-KZ"/>
        </w:rPr>
      </w:pPr>
    </w:p>
    <w:p w14:paraId="54A65865" w14:textId="73C6CEA0" w:rsidR="00DF103C" w:rsidRPr="000C2A30" w:rsidRDefault="00915FE2" w:rsidP="00DF7105">
      <w:pPr>
        <w:rPr>
          <w:b/>
          <w:sz w:val="24"/>
          <w:szCs w:val="24"/>
          <w:lang w:val="kk-KZ"/>
        </w:rPr>
      </w:pPr>
      <w:r w:rsidRPr="000C2A30">
        <w:rPr>
          <w:b/>
          <w:sz w:val="24"/>
          <w:szCs w:val="24"/>
          <w:lang w:val="kk-KZ"/>
        </w:rPr>
        <w:t xml:space="preserve">6.3.4.2 </w:t>
      </w:r>
      <w:r w:rsidR="00804BCD" w:rsidRPr="00804BCD">
        <w:rPr>
          <w:b/>
          <w:sz w:val="24"/>
          <w:szCs w:val="24"/>
          <w:lang w:val="kk-KZ"/>
        </w:rPr>
        <w:t>Топтық сәйкестендіргіш</w:t>
      </w:r>
    </w:p>
    <w:p w14:paraId="257B5CE6" w14:textId="77777777" w:rsidR="00804BCD" w:rsidRDefault="00804BCD" w:rsidP="00DF7105">
      <w:pPr>
        <w:rPr>
          <w:color w:val="231F20"/>
          <w:sz w:val="24"/>
          <w:szCs w:val="24"/>
          <w:lang w:val="kk-KZ"/>
        </w:rPr>
      </w:pPr>
      <w:r w:rsidRPr="00804BCD">
        <w:rPr>
          <w:color w:val="231F20"/>
          <w:sz w:val="24"/>
          <w:szCs w:val="24"/>
          <w:lang w:val="kk-KZ"/>
        </w:rPr>
        <w:t>Егер топта әрекеттерді орындау қажет болса, нысандар топтық нысанға біріктірілуі мүмкін. Топтың идентификациясы топтық нысанды білдіреді, ал топ сәйкестендіргіші топтық нысанды бірегей түрде анықтауға және домендегі топтық нысанның әрекеттерін тіркеуге мүмкіндік береді. Топ сәйкестендіргіштері топтың ішінде немесе топтың атынан іс-әрекеттерді орындау үшін нысанның қажеттілігін қанағаттандыру үшін қызмет етеді, бұл топтағы іс-әрекеттің бастамашысын жасыруға мүмкіндік береді. Тиісінше, жеке нысанды топтық нысанның мүшесі ретінде бір мәнді анықтау үшін қосымша әдістер қажет болуы мүмкін.</w:t>
      </w:r>
    </w:p>
    <w:p w14:paraId="22C6C3A5" w14:textId="77777777" w:rsidR="00804BCD" w:rsidRDefault="00804BCD" w:rsidP="00DF7105">
      <w:pPr>
        <w:rPr>
          <w:color w:val="231F20"/>
          <w:sz w:val="24"/>
          <w:szCs w:val="24"/>
          <w:lang w:val="kk-KZ"/>
        </w:rPr>
      </w:pPr>
    </w:p>
    <w:p w14:paraId="61BF3A95" w14:textId="6884F073" w:rsidR="00DF103C" w:rsidRPr="00804BCD" w:rsidRDefault="00915FE2" w:rsidP="00DF7105">
      <w:pPr>
        <w:rPr>
          <w:b/>
          <w:sz w:val="24"/>
          <w:szCs w:val="24"/>
          <w:lang w:val="kk-KZ"/>
        </w:rPr>
      </w:pPr>
      <w:r w:rsidRPr="00804BCD">
        <w:rPr>
          <w:b/>
          <w:sz w:val="24"/>
          <w:szCs w:val="24"/>
          <w:lang w:val="kk-KZ"/>
        </w:rPr>
        <w:t xml:space="preserve">6.3.5 </w:t>
      </w:r>
      <w:r w:rsidR="00804BCD" w:rsidRPr="00804BCD">
        <w:rPr>
          <w:b/>
          <w:sz w:val="24"/>
          <w:szCs w:val="24"/>
          <w:lang w:val="kk-KZ"/>
        </w:rPr>
        <w:t>Сәйкестендіргіштерді басқару</w:t>
      </w:r>
    </w:p>
    <w:p w14:paraId="008B95CD" w14:textId="7A06B030" w:rsidR="00915FE2" w:rsidRDefault="00804BCD" w:rsidP="00DF7105">
      <w:pPr>
        <w:pStyle w:val="af2"/>
        <w:spacing w:after="0"/>
        <w:ind w:left="142" w:right="-2"/>
        <w:rPr>
          <w:color w:val="231F20"/>
          <w:sz w:val="24"/>
          <w:szCs w:val="24"/>
          <w:lang w:val="kk-KZ"/>
        </w:rPr>
      </w:pPr>
      <w:r w:rsidRPr="00804BCD">
        <w:rPr>
          <w:color w:val="231F20"/>
          <w:sz w:val="24"/>
          <w:szCs w:val="24"/>
          <w:lang w:val="kk-KZ"/>
        </w:rPr>
        <w:t>Белгілі бір нысан үшін сәйкестендіру ақпаратын жаңарту кезінде жеке куәлікті басқару жүйесі өзгертілген жеке басын куәландыратын жаңа сәйкестендіргішті тағайындай алады, сонымен қатар ескі сәйкестендіргіштің жеке басын сәйкестендіруді жоя алады. Өзгертілген сәйкестендіру ақпараты оған сүйенетін ішкі жүйелерге алдын-ала хабарлануы мүмкін.</w:t>
      </w:r>
    </w:p>
    <w:p w14:paraId="6DA2295B" w14:textId="77777777" w:rsidR="00804BCD" w:rsidRPr="00804BCD" w:rsidRDefault="00804BCD" w:rsidP="00DF7105">
      <w:pPr>
        <w:pStyle w:val="af2"/>
        <w:spacing w:after="0"/>
        <w:ind w:left="142" w:right="-2"/>
        <w:rPr>
          <w:color w:val="231F20"/>
          <w:sz w:val="24"/>
          <w:szCs w:val="24"/>
          <w:lang w:val="kk-KZ"/>
        </w:rPr>
      </w:pPr>
    </w:p>
    <w:p w14:paraId="651A9DA9" w14:textId="220C405A" w:rsidR="00915FE2" w:rsidRDefault="00915FE2" w:rsidP="00DF7105">
      <w:pPr>
        <w:rPr>
          <w:b/>
          <w:sz w:val="24"/>
          <w:szCs w:val="24"/>
          <w:lang w:val="kk-KZ"/>
        </w:rPr>
      </w:pPr>
      <w:r w:rsidRPr="00946FC2">
        <w:rPr>
          <w:b/>
          <w:sz w:val="24"/>
          <w:szCs w:val="24"/>
          <w:lang w:val="kk-KZ"/>
        </w:rPr>
        <w:t xml:space="preserve">7 </w:t>
      </w:r>
      <w:r w:rsidR="00804BCD" w:rsidRPr="00946FC2">
        <w:rPr>
          <w:b/>
          <w:sz w:val="24"/>
          <w:szCs w:val="24"/>
          <w:lang w:val="kk-KZ"/>
        </w:rPr>
        <w:t>Сәйкестендіру ақпаратын пайдалану аудиті</w:t>
      </w:r>
    </w:p>
    <w:p w14:paraId="4B0D87A0" w14:textId="77777777" w:rsidR="00804BCD" w:rsidRPr="00804BCD" w:rsidRDefault="00804BCD" w:rsidP="00DF7105">
      <w:pPr>
        <w:rPr>
          <w:b/>
          <w:sz w:val="24"/>
          <w:szCs w:val="24"/>
          <w:lang w:val="kk-KZ"/>
        </w:rPr>
      </w:pPr>
    </w:p>
    <w:p w14:paraId="7D534461" w14:textId="2495E91E" w:rsidR="00DF7105" w:rsidRDefault="00804BCD" w:rsidP="00DF7105">
      <w:pPr>
        <w:pStyle w:val="af2"/>
        <w:spacing w:after="0"/>
        <w:ind w:right="-2"/>
        <w:rPr>
          <w:color w:val="231F20"/>
          <w:sz w:val="24"/>
          <w:szCs w:val="24"/>
          <w:lang w:val="kk-KZ"/>
        </w:rPr>
      </w:pPr>
      <w:r w:rsidRPr="00804BCD">
        <w:rPr>
          <w:color w:val="231F20"/>
          <w:sz w:val="24"/>
          <w:szCs w:val="24"/>
          <w:lang w:val="kk-KZ"/>
        </w:rPr>
        <w:t>Белгілі бір саладағы уәкілетті субъектілердің сәйкестендіру ақпаратын басқару мен өңдеуге мониторинг пен қадағалаудың белгілі бір деңгейін талап ететін әртүрлі құқықтық, нормативтік және салалық талаптар қолданылуы мүмкін.</w:t>
      </w:r>
    </w:p>
    <w:p w14:paraId="261CEB75" w14:textId="77777777" w:rsidR="00804BCD" w:rsidRPr="00804BCD" w:rsidRDefault="00804BCD" w:rsidP="00DF7105">
      <w:pPr>
        <w:pStyle w:val="af2"/>
        <w:spacing w:after="0"/>
        <w:ind w:right="-2"/>
        <w:rPr>
          <w:sz w:val="24"/>
          <w:szCs w:val="24"/>
          <w:lang w:val="kk-KZ"/>
        </w:rPr>
      </w:pPr>
    </w:p>
    <w:p w14:paraId="7E7325E9" w14:textId="6287E3CE" w:rsidR="00DF7105" w:rsidRDefault="00804BCD" w:rsidP="00DF7105">
      <w:pPr>
        <w:pStyle w:val="af2"/>
        <w:spacing w:after="0"/>
        <w:ind w:right="-2"/>
        <w:rPr>
          <w:color w:val="231F20"/>
          <w:lang w:val="kk-KZ"/>
        </w:rPr>
      </w:pPr>
      <w:r w:rsidRPr="00804BCD">
        <w:rPr>
          <w:color w:val="231F20"/>
          <w:lang w:val="kk-KZ"/>
        </w:rPr>
        <w:t>Ескертпе-Бұл талаптар жан-жақты, тіркеу журналдарының және дербес деректерді қорғауды қамтамасыз етудің басқа да шараларының бар болуынан бастап, талап етілетін дәлдік пен уақытша белгілердің қадағалануын қамтамасыз етумен аяқтай отырып, барлығын қоса алғанда болуы мүмкін; ISO/IEC 18014 қараңыз.</w:t>
      </w:r>
    </w:p>
    <w:p w14:paraId="123B3A05" w14:textId="77777777" w:rsidR="00804BCD" w:rsidRPr="00804BCD" w:rsidRDefault="00804BCD" w:rsidP="00DF7105">
      <w:pPr>
        <w:pStyle w:val="af2"/>
        <w:spacing w:after="0"/>
        <w:ind w:right="-2"/>
        <w:rPr>
          <w:sz w:val="24"/>
          <w:szCs w:val="24"/>
          <w:lang w:val="kk-KZ"/>
        </w:rPr>
      </w:pPr>
    </w:p>
    <w:p w14:paraId="77E1117E" w14:textId="69A8EEDB" w:rsidR="00DF103C" w:rsidRDefault="00804BCD" w:rsidP="00DF7105">
      <w:pPr>
        <w:pStyle w:val="af2"/>
        <w:spacing w:after="0"/>
        <w:rPr>
          <w:sz w:val="24"/>
          <w:szCs w:val="24"/>
          <w:lang w:val="kk-KZ"/>
        </w:rPr>
      </w:pPr>
      <w:r w:rsidRPr="00804BCD">
        <w:rPr>
          <w:sz w:val="24"/>
          <w:szCs w:val="24"/>
          <w:lang w:val="kk-KZ"/>
        </w:rPr>
        <w:t>Жеке басын басқаруға байланысты қызметтерді ұсынатын нысан аудит жүргізу мүмкіндігіне кепілдік беретін тетіктерді қамтамасыз етуі тиіс.</w:t>
      </w:r>
    </w:p>
    <w:p w14:paraId="10E03542" w14:textId="77777777" w:rsidR="00804BCD" w:rsidRPr="00804BCD" w:rsidRDefault="00804BCD" w:rsidP="00DF7105">
      <w:pPr>
        <w:pStyle w:val="af2"/>
        <w:spacing w:after="0"/>
        <w:rPr>
          <w:i/>
          <w:sz w:val="32"/>
          <w:lang w:val="kk-KZ"/>
        </w:rPr>
      </w:pPr>
    </w:p>
    <w:p w14:paraId="26B5DDEC" w14:textId="20910AA5" w:rsidR="00DF103C" w:rsidRDefault="00915FE2" w:rsidP="00804BCD">
      <w:pPr>
        <w:rPr>
          <w:b/>
          <w:sz w:val="24"/>
          <w:szCs w:val="24"/>
          <w:lang w:val="kk-KZ"/>
        </w:rPr>
      </w:pPr>
      <w:bookmarkStart w:id="22" w:name="_bookmark10"/>
      <w:bookmarkEnd w:id="22"/>
      <w:r w:rsidRPr="00804BCD">
        <w:rPr>
          <w:b/>
          <w:sz w:val="24"/>
          <w:szCs w:val="24"/>
          <w:lang w:val="kk-KZ"/>
        </w:rPr>
        <w:t xml:space="preserve">8 </w:t>
      </w:r>
      <w:r w:rsidR="00804BCD" w:rsidRPr="00804BCD">
        <w:rPr>
          <w:b/>
          <w:sz w:val="24"/>
          <w:szCs w:val="24"/>
          <w:lang w:val="kk-KZ"/>
        </w:rPr>
        <w:t>Басқару мақсаттары және бақылау құралдары</w:t>
      </w:r>
    </w:p>
    <w:p w14:paraId="77521422" w14:textId="77777777" w:rsidR="00804BCD" w:rsidRPr="00804BCD" w:rsidRDefault="00804BCD" w:rsidP="00804BCD">
      <w:pPr>
        <w:rPr>
          <w:b/>
          <w:sz w:val="24"/>
          <w:lang w:val="kk-KZ"/>
        </w:rPr>
      </w:pPr>
    </w:p>
    <w:p w14:paraId="2A0F5DBC" w14:textId="16B09ACC" w:rsidR="00DF103C" w:rsidRPr="00804BCD" w:rsidRDefault="00915FE2" w:rsidP="00DF7105">
      <w:pPr>
        <w:rPr>
          <w:b/>
          <w:sz w:val="24"/>
          <w:szCs w:val="24"/>
          <w:lang w:val="kk-KZ"/>
        </w:rPr>
      </w:pPr>
      <w:r w:rsidRPr="00804BCD">
        <w:rPr>
          <w:b/>
          <w:sz w:val="24"/>
          <w:szCs w:val="24"/>
          <w:lang w:val="kk-KZ"/>
        </w:rPr>
        <w:t xml:space="preserve">8.1 </w:t>
      </w:r>
      <w:r w:rsidR="00804BCD" w:rsidRPr="00804BCD">
        <w:rPr>
          <w:b/>
          <w:sz w:val="24"/>
          <w:szCs w:val="24"/>
          <w:lang w:val="kk-KZ"/>
        </w:rPr>
        <w:t>Жалпы ережелер</w:t>
      </w:r>
    </w:p>
    <w:p w14:paraId="010CFE89" w14:textId="77777777" w:rsidR="00804BCD" w:rsidRDefault="00804BCD" w:rsidP="00DF7105">
      <w:pPr>
        <w:pStyle w:val="af2"/>
        <w:tabs>
          <w:tab w:val="left" w:pos="8222"/>
        </w:tabs>
        <w:spacing w:after="0"/>
        <w:ind w:right="-2"/>
        <w:rPr>
          <w:lang w:val="kk-KZ"/>
        </w:rPr>
      </w:pPr>
      <w:r w:rsidRPr="00804BCD">
        <w:rPr>
          <w:lang w:val="kk-KZ"/>
        </w:rPr>
        <w:t>8-тармақ сәйкестендіру деректерін басқару жүйесін баптау немесе тексеру кезінде тексеруге жататын қауіпсіздік мақсаттарының және олармен байланысты бақылау құралдарының қысқаша сипаттамасын қамтиды.</w:t>
      </w:r>
    </w:p>
    <w:p w14:paraId="22825268" w14:textId="741E8998" w:rsidR="00DF7105" w:rsidRDefault="00804BCD" w:rsidP="00DF7105">
      <w:pPr>
        <w:pStyle w:val="af2"/>
        <w:tabs>
          <w:tab w:val="left" w:pos="8222"/>
        </w:tabs>
        <w:spacing w:after="0"/>
        <w:ind w:right="-2"/>
        <w:rPr>
          <w:sz w:val="24"/>
          <w:szCs w:val="24"/>
          <w:lang w:val="kk-KZ"/>
        </w:rPr>
      </w:pPr>
      <w:r w:rsidRPr="00804BCD">
        <w:rPr>
          <w:sz w:val="24"/>
          <w:szCs w:val="24"/>
          <w:lang w:val="kk-KZ"/>
        </w:rPr>
        <w:lastRenderedPageBreak/>
        <w:t>Бақылау құралдарының құрылымы ISO/IEC 27002 стандартында ұсынылған құрылымға сәйкес келеді.</w:t>
      </w:r>
    </w:p>
    <w:p w14:paraId="52918B25" w14:textId="77777777" w:rsidR="00804BCD" w:rsidRPr="00804BCD" w:rsidRDefault="00804BCD" w:rsidP="00DF7105">
      <w:pPr>
        <w:pStyle w:val="af2"/>
        <w:tabs>
          <w:tab w:val="left" w:pos="8222"/>
        </w:tabs>
        <w:spacing w:after="0"/>
        <w:ind w:right="-2"/>
        <w:rPr>
          <w:sz w:val="24"/>
          <w:szCs w:val="24"/>
          <w:lang w:val="kk-KZ"/>
        </w:rPr>
      </w:pPr>
    </w:p>
    <w:p w14:paraId="2478E830" w14:textId="66A941FA" w:rsidR="00DF103C" w:rsidRPr="00804BCD" w:rsidRDefault="00121A84" w:rsidP="00DF7105">
      <w:pPr>
        <w:rPr>
          <w:b/>
          <w:sz w:val="24"/>
          <w:szCs w:val="24"/>
          <w:lang w:val="kk-KZ"/>
        </w:rPr>
      </w:pPr>
      <w:bookmarkStart w:id="23" w:name="8.2_Contextual_components_for_control"/>
      <w:bookmarkStart w:id="24" w:name="8.2.1_Establishing_an_identity_managemen"/>
      <w:bookmarkStart w:id="25" w:name="_bookmark11"/>
      <w:bookmarkEnd w:id="23"/>
      <w:bookmarkEnd w:id="24"/>
      <w:bookmarkEnd w:id="25"/>
      <w:r w:rsidRPr="00804BCD">
        <w:rPr>
          <w:b/>
          <w:spacing w:val="-1"/>
          <w:sz w:val="24"/>
          <w:szCs w:val="24"/>
          <w:lang w:val="kk-KZ"/>
        </w:rPr>
        <w:t xml:space="preserve">8.2 </w:t>
      </w:r>
      <w:r w:rsidR="00804BCD" w:rsidRPr="00804BCD">
        <w:rPr>
          <w:b/>
          <w:spacing w:val="-1"/>
          <w:sz w:val="24"/>
          <w:szCs w:val="24"/>
          <w:lang w:val="kk-KZ"/>
        </w:rPr>
        <w:t>Басқару үшін контекстік компоненттер</w:t>
      </w:r>
    </w:p>
    <w:p w14:paraId="654C6999" w14:textId="562C03F9" w:rsidR="00DF103C" w:rsidRPr="00804BCD" w:rsidRDefault="00121A84" w:rsidP="00DF7105">
      <w:pPr>
        <w:rPr>
          <w:b/>
          <w:sz w:val="24"/>
          <w:szCs w:val="24"/>
          <w:lang w:val="kk-KZ"/>
        </w:rPr>
      </w:pPr>
      <w:r w:rsidRPr="00B57200">
        <w:rPr>
          <w:b/>
          <w:sz w:val="24"/>
          <w:szCs w:val="24"/>
          <w:lang w:val="kk-KZ"/>
        </w:rPr>
        <w:t xml:space="preserve">8.2.1 </w:t>
      </w:r>
      <w:r w:rsidR="00804BCD" w:rsidRPr="00B57200">
        <w:rPr>
          <w:b/>
          <w:sz w:val="24"/>
          <w:szCs w:val="24"/>
          <w:lang w:val="kk-KZ"/>
        </w:rPr>
        <w:t>Жеке басын басқару жүйесін құру</w:t>
      </w:r>
    </w:p>
    <w:p w14:paraId="12E9FD39" w14:textId="7E3029EA" w:rsidR="00DF103C" w:rsidRPr="00804BCD" w:rsidRDefault="00121A84" w:rsidP="00DF7105">
      <w:pPr>
        <w:rPr>
          <w:b/>
          <w:sz w:val="24"/>
          <w:szCs w:val="24"/>
          <w:lang w:val="kk-KZ"/>
        </w:rPr>
      </w:pPr>
      <w:r w:rsidRPr="00804BCD">
        <w:rPr>
          <w:b/>
          <w:sz w:val="24"/>
          <w:szCs w:val="24"/>
          <w:lang w:val="kk-KZ"/>
        </w:rPr>
        <w:t xml:space="preserve">8.2.1.1 </w:t>
      </w:r>
      <w:r w:rsidR="00804BCD" w:rsidRPr="00804BCD">
        <w:rPr>
          <w:b/>
          <w:sz w:val="24"/>
          <w:szCs w:val="24"/>
          <w:lang w:val="kk-KZ"/>
        </w:rPr>
        <w:t>Мақсаты</w:t>
      </w:r>
    </w:p>
    <w:p w14:paraId="192CA786" w14:textId="77777777" w:rsidR="00804BCD" w:rsidRDefault="00804BCD" w:rsidP="00DF7105">
      <w:pPr>
        <w:rPr>
          <w:color w:val="231F20"/>
          <w:sz w:val="24"/>
          <w:szCs w:val="24"/>
          <w:lang w:val="kk-KZ"/>
        </w:rPr>
      </w:pPr>
      <w:r w:rsidRPr="00804BCD">
        <w:rPr>
          <w:color w:val="231F20"/>
          <w:sz w:val="24"/>
          <w:szCs w:val="24"/>
          <w:lang w:val="kk-KZ"/>
        </w:rPr>
        <w:t>Нысандардың сәйкестендіру ақпаратын басқаруды іске асыруды бастау және бақылау мақсатында басқару жүйесін құру.</w:t>
      </w:r>
    </w:p>
    <w:p w14:paraId="279E1BDC" w14:textId="77777777" w:rsidR="00804BCD" w:rsidRDefault="00804BCD" w:rsidP="00DF7105">
      <w:pPr>
        <w:rPr>
          <w:color w:val="231F20"/>
          <w:sz w:val="24"/>
          <w:szCs w:val="24"/>
          <w:lang w:val="kk-KZ"/>
        </w:rPr>
      </w:pPr>
    </w:p>
    <w:p w14:paraId="3EE473A4" w14:textId="77777777" w:rsidR="00804BCD" w:rsidRPr="00804BCD" w:rsidRDefault="00121A84" w:rsidP="00804BCD">
      <w:pPr>
        <w:rPr>
          <w:b/>
          <w:sz w:val="24"/>
          <w:szCs w:val="24"/>
          <w:lang w:val="kk-KZ"/>
        </w:rPr>
      </w:pPr>
      <w:r w:rsidRPr="00804BCD">
        <w:rPr>
          <w:b/>
          <w:sz w:val="24"/>
          <w:szCs w:val="24"/>
          <w:lang w:val="kk-KZ"/>
        </w:rPr>
        <w:t xml:space="preserve">8.2.1.2 </w:t>
      </w:r>
      <w:r w:rsidR="00804BCD" w:rsidRPr="00804BCD">
        <w:rPr>
          <w:b/>
          <w:sz w:val="24"/>
          <w:szCs w:val="24"/>
          <w:lang w:val="kk-KZ"/>
        </w:rPr>
        <w:t>Қолдану доменін анықтау және құжаттамалық ресімдеу</w:t>
      </w:r>
    </w:p>
    <w:p w14:paraId="5C45A8C2" w14:textId="77777777" w:rsidR="00804BCD" w:rsidRDefault="00804BCD" w:rsidP="00804BCD">
      <w:pPr>
        <w:rPr>
          <w:b/>
          <w:sz w:val="24"/>
          <w:szCs w:val="24"/>
          <w:lang w:val="kk-KZ"/>
        </w:rPr>
      </w:pPr>
      <w:r w:rsidRPr="00804BCD">
        <w:rPr>
          <w:b/>
          <w:sz w:val="24"/>
          <w:szCs w:val="24"/>
          <w:lang w:val="kk-KZ"/>
        </w:rPr>
        <w:t>Бақылау</w:t>
      </w:r>
    </w:p>
    <w:p w14:paraId="24304156" w14:textId="3C444353" w:rsidR="00804BCD" w:rsidRDefault="00804BCD" w:rsidP="00DF7105">
      <w:pPr>
        <w:rPr>
          <w:color w:val="231F20"/>
          <w:sz w:val="24"/>
          <w:szCs w:val="24"/>
          <w:lang w:val="kk-KZ"/>
        </w:rPr>
      </w:pPr>
      <w:r w:rsidRPr="00804BCD">
        <w:rPr>
          <w:color w:val="231F20"/>
          <w:sz w:val="24"/>
          <w:szCs w:val="24"/>
          <w:lang w:val="kk-KZ"/>
        </w:rPr>
        <w:t xml:space="preserve">Нысандар немесе нысандар тобына өздерінің жеке басын қолдануға мүмкіндік берілетін және сәйкестендіру мақсатында және басқа мақсаттар үшін жеке басын пайдалана алатын </w:t>
      </w:r>
      <w:r w:rsidR="00A60463">
        <w:rPr>
          <w:color w:val="231F20"/>
          <w:sz w:val="24"/>
          <w:szCs w:val="24"/>
          <w:lang w:val="kk-KZ"/>
        </w:rPr>
        <w:t>сенуші тарап</w:t>
      </w:r>
      <w:r w:rsidRPr="00804BCD">
        <w:rPr>
          <w:color w:val="231F20"/>
          <w:sz w:val="24"/>
          <w:szCs w:val="24"/>
          <w:lang w:val="kk-KZ"/>
        </w:rPr>
        <w:t>тар операторларға да, мүдделі тұлғаларға да түсінікті болатындай етіп құжатталуы керек.</w:t>
      </w:r>
    </w:p>
    <w:p w14:paraId="4DA85130" w14:textId="77777777" w:rsidR="00804BCD" w:rsidRDefault="00804BCD" w:rsidP="00DF7105">
      <w:pPr>
        <w:rPr>
          <w:color w:val="231F20"/>
          <w:sz w:val="24"/>
          <w:szCs w:val="24"/>
          <w:lang w:val="kk-KZ"/>
        </w:rPr>
      </w:pPr>
    </w:p>
    <w:p w14:paraId="7427D0A2" w14:textId="77777777" w:rsidR="00372F8A" w:rsidRDefault="00372F8A" w:rsidP="00DF7105">
      <w:pPr>
        <w:pStyle w:val="af2"/>
        <w:spacing w:after="0"/>
        <w:rPr>
          <w:b/>
          <w:sz w:val="24"/>
          <w:szCs w:val="24"/>
          <w:u w:color="231F20"/>
          <w:lang w:val="kk-KZ"/>
        </w:rPr>
      </w:pPr>
      <w:r w:rsidRPr="00372F8A">
        <w:rPr>
          <w:b/>
          <w:sz w:val="24"/>
          <w:szCs w:val="24"/>
          <w:u w:color="231F20"/>
          <w:lang w:val="kk-KZ"/>
        </w:rPr>
        <w:t>Енгізу бойынша нұсқаулық</w:t>
      </w:r>
    </w:p>
    <w:p w14:paraId="44D12A0B" w14:textId="77777777" w:rsidR="00372F8A" w:rsidRDefault="00372F8A" w:rsidP="00DF7105">
      <w:pPr>
        <w:pStyle w:val="af2"/>
        <w:spacing w:after="0"/>
        <w:rPr>
          <w:b/>
          <w:sz w:val="24"/>
          <w:szCs w:val="24"/>
          <w:u w:color="231F20"/>
          <w:lang w:val="kk-KZ"/>
        </w:rPr>
      </w:pPr>
    </w:p>
    <w:p w14:paraId="38F993A7" w14:textId="77777777" w:rsidR="00372F8A" w:rsidRPr="00372F8A" w:rsidRDefault="00372F8A" w:rsidP="00372F8A">
      <w:pPr>
        <w:rPr>
          <w:color w:val="231F20"/>
          <w:sz w:val="24"/>
          <w:szCs w:val="24"/>
          <w:lang w:val="kk-KZ"/>
        </w:rPr>
      </w:pPr>
      <w:r w:rsidRPr="00372F8A">
        <w:rPr>
          <w:color w:val="231F20"/>
          <w:sz w:val="24"/>
          <w:szCs w:val="24"/>
          <w:lang w:val="kk-KZ"/>
        </w:rPr>
        <w:t>Сәйкестендіруді басқару жүйесінің домен шекараларын сипаттайтын құжаттама барлық мүдделі тараптарға қол жетімді болуы керек. Бұл құжаттама сәйкестендіруді тексеруге болатын шекараларды анықтауы керек. Басқа домендерге немесе нысандар топтарына кез-келген ықтимал тарату да құжатталуы керек.</w:t>
      </w:r>
    </w:p>
    <w:p w14:paraId="3F3413B4" w14:textId="77777777" w:rsidR="00372F8A" w:rsidRDefault="00372F8A" w:rsidP="00372F8A">
      <w:pPr>
        <w:rPr>
          <w:color w:val="231F20"/>
          <w:sz w:val="24"/>
          <w:szCs w:val="24"/>
          <w:lang w:val="kk-KZ"/>
        </w:rPr>
      </w:pPr>
      <w:r w:rsidRPr="00946FC2">
        <w:rPr>
          <w:color w:val="231F20"/>
          <w:sz w:val="24"/>
          <w:szCs w:val="24"/>
          <w:lang w:val="kk-KZ"/>
        </w:rPr>
        <w:t>Құжаттамада домендегі сәйкестендіру ақпаратын бақылауға қатысты заңды немесе өзге де шектеулер және олармен байланысты міндеттемелер нақтылануы тиіс.</w:t>
      </w:r>
    </w:p>
    <w:p w14:paraId="2144D58C" w14:textId="77777777" w:rsidR="00372F8A" w:rsidRDefault="00372F8A" w:rsidP="00372F8A">
      <w:pPr>
        <w:rPr>
          <w:color w:val="231F20"/>
          <w:sz w:val="24"/>
          <w:szCs w:val="24"/>
          <w:lang w:val="kk-KZ"/>
        </w:rPr>
      </w:pPr>
    </w:p>
    <w:p w14:paraId="5D9C6EA6" w14:textId="77777777" w:rsidR="00372F8A" w:rsidRDefault="00372F8A" w:rsidP="00DF7105">
      <w:pPr>
        <w:pStyle w:val="af2"/>
        <w:spacing w:after="0"/>
        <w:rPr>
          <w:b/>
          <w:sz w:val="24"/>
          <w:szCs w:val="24"/>
          <w:lang w:val="kk-KZ"/>
        </w:rPr>
      </w:pPr>
      <w:r w:rsidRPr="00946FC2">
        <w:rPr>
          <w:b/>
          <w:sz w:val="24"/>
          <w:szCs w:val="24"/>
          <w:lang w:val="kk-KZ"/>
        </w:rPr>
        <w:t>Қосымша ақпарат</w:t>
      </w:r>
    </w:p>
    <w:p w14:paraId="212344D7" w14:textId="77777777" w:rsidR="00372F8A" w:rsidRDefault="00372F8A" w:rsidP="00DF7105">
      <w:pPr>
        <w:pStyle w:val="af2"/>
        <w:spacing w:after="0"/>
        <w:rPr>
          <w:b/>
          <w:sz w:val="24"/>
          <w:szCs w:val="24"/>
          <w:lang w:val="kk-KZ"/>
        </w:rPr>
      </w:pPr>
    </w:p>
    <w:p w14:paraId="045CB06A" w14:textId="68B4B484" w:rsidR="00372F8A" w:rsidRPr="00372F8A" w:rsidRDefault="00372F8A" w:rsidP="00372F8A">
      <w:pPr>
        <w:rPr>
          <w:color w:val="231F20"/>
          <w:sz w:val="24"/>
          <w:szCs w:val="24"/>
          <w:lang w:val="kk-KZ"/>
        </w:rPr>
      </w:pPr>
      <w:r w:rsidRPr="00372F8A">
        <w:rPr>
          <w:color w:val="231F20"/>
          <w:sz w:val="24"/>
          <w:szCs w:val="24"/>
          <w:lang w:val="kk-KZ"/>
        </w:rPr>
        <w:t xml:space="preserve">Сәйкестендіру домені </w:t>
      </w:r>
      <w:r w:rsidR="005B6B9B">
        <w:rPr>
          <w:color w:val="231F20"/>
          <w:sz w:val="24"/>
          <w:szCs w:val="24"/>
          <w:lang w:val="kk-KZ"/>
        </w:rPr>
        <w:t>нысандар</w:t>
      </w:r>
      <w:r w:rsidRPr="00372F8A">
        <w:rPr>
          <w:color w:val="231F20"/>
          <w:sz w:val="24"/>
          <w:szCs w:val="24"/>
          <w:lang w:val="kk-KZ"/>
        </w:rPr>
        <w:t xml:space="preserve"> тобын анықтайтын белгілі бір атрибуттар жиынтығына қатысты жақсы анықталған.</w:t>
      </w:r>
    </w:p>
    <w:p w14:paraId="5D8E4489" w14:textId="77777777" w:rsidR="00372F8A" w:rsidRDefault="00372F8A" w:rsidP="00372F8A">
      <w:pPr>
        <w:rPr>
          <w:color w:val="231F20"/>
          <w:sz w:val="24"/>
          <w:szCs w:val="24"/>
          <w:lang w:val="kk-KZ"/>
        </w:rPr>
      </w:pPr>
      <w:r w:rsidRPr="00946FC2">
        <w:rPr>
          <w:color w:val="231F20"/>
          <w:sz w:val="24"/>
          <w:szCs w:val="24"/>
          <w:lang w:val="kk-KZ"/>
        </w:rPr>
        <w:t>Нысандар тобына кіруге мүмкіндік беретін ұйымдағы ақпараттық жүйе-бұл ұйымдағы ішкі домен.</w:t>
      </w:r>
    </w:p>
    <w:p w14:paraId="26FBAC08" w14:textId="77777777" w:rsidR="00372F8A" w:rsidRDefault="00372F8A" w:rsidP="00372F8A">
      <w:pPr>
        <w:rPr>
          <w:color w:val="231F20"/>
          <w:sz w:val="24"/>
          <w:szCs w:val="24"/>
          <w:lang w:val="kk-KZ"/>
        </w:rPr>
      </w:pPr>
    </w:p>
    <w:p w14:paraId="2000C941" w14:textId="51426FE6" w:rsidR="00DF103C" w:rsidRPr="00372F8A" w:rsidRDefault="00121A84" w:rsidP="00372F8A">
      <w:pPr>
        <w:rPr>
          <w:b/>
          <w:sz w:val="24"/>
          <w:szCs w:val="24"/>
          <w:u w:val="single"/>
          <w:lang w:val="kk-KZ"/>
        </w:rPr>
      </w:pPr>
      <w:r w:rsidRPr="00372F8A">
        <w:rPr>
          <w:b/>
          <w:sz w:val="24"/>
          <w:szCs w:val="24"/>
          <w:lang w:val="kk-KZ"/>
        </w:rPr>
        <w:t xml:space="preserve">8.2.1.3 </w:t>
      </w:r>
      <w:r w:rsidR="00372F8A" w:rsidRPr="00372F8A">
        <w:rPr>
          <w:b/>
          <w:sz w:val="24"/>
          <w:szCs w:val="24"/>
          <w:lang w:val="kk-KZ"/>
        </w:rPr>
        <w:t>Сәйкестендіру ақпаратын берушілерді (IIP), органдарды, сәйкестендіру ақпаратын (IIA), сәйкестендіруді басқару органдарын және реттеуші органдарды сәйкестендіру</w:t>
      </w:r>
    </w:p>
    <w:p w14:paraId="593590FD" w14:textId="297D2340" w:rsidR="00DF103C" w:rsidRPr="00372F8A" w:rsidRDefault="00372F8A" w:rsidP="00DF7105">
      <w:pPr>
        <w:rPr>
          <w:b/>
          <w:sz w:val="24"/>
          <w:szCs w:val="24"/>
          <w:lang w:val="kk-KZ"/>
        </w:rPr>
      </w:pPr>
      <w:r>
        <w:rPr>
          <w:b/>
          <w:color w:val="231F20"/>
          <w:sz w:val="24"/>
          <w:szCs w:val="24"/>
          <w:lang w:val="kk-KZ"/>
        </w:rPr>
        <w:t>Бақылау</w:t>
      </w:r>
    </w:p>
    <w:p w14:paraId="043D8AD8" w14:textId="77777777" w:rsidR="00C81F6F" w:rsidRPr="00C81F6F" w:rsidRDefault="00C81F6F" w:rsidP="00C81F6F">
      <w:pPr>
        <w:rPr>
          <w:color w:val="231F20"/>
          <w:sz w:val="24"/>
          <w:szCs w:val="24"/>
          <w:lang w:val="kk-KZ"/>
        </w:rPr>
      </w:pPr>
      <w:r w:rsidRPr="00C81F6F">
        <w:rPr>
          <w:color w:val="231F20"/>
          <w:sz w:val="24"/>
          <w:szCs w:val="24"/>
          <w:lang w:val="kk-KZ"/>
        </w:rPr>
        <w:t>Сәйкестендіруді басқару жүйесінің домені үшін сәйкестендіруді басқару жүйесімен басқарылатын сәйкестендіру ақпараты үшін сәйкестендіру ақпаратын басқару органдары анықталуы тиіс.</w:t>
      </w:r>
    </w:p>
    <w:p w14:paraId="667FE31B" w14:textId="77777777" w:rsidR="00C81F6F" w:rsidRDefault="00C81F6F" w:rsidP="00C81F6F">
      <w:pPr>
        <w:rPr>
          <w:color w:val="231F20"/>
          <w:sz w:val="24"/>
          <w:szCs w:val="24"/>
          <w:lang w:val="kk-KZ"/>
        </w:rPr>
      </w:pPr>
      <w:r w:rsidRPr="00946FC2">
        <w:rPr>
          <w:color w:val="231F20"/>
          <w:sz w:val="24"/>
          <w:szCs w:val="24"/>
          <w:lang w:val="kk-KZ"/>
        </w:rPr>
        <w:t>Сондай-ақ басшылықтың және реттеуші органдардың сәйкестендіру ақпаратын қорғау жөніндегі міндеттерін бекітетін нысандар айқындалуы тиіс.</w:t>
      </w:r>
    </w:p>
    <w:p w14:paraId="39070746" w14:textId="77777777" w:rsidR="00C81F6F" w:rsidRDefault="00C81F6F" w:rsidP="00C81F6F">
      <w:pPr>
        <w:rPr>
          <w:color w:val="231F20"/>
          <w:sz w:val="24"/>
          <w:szCs w:val="24"/>
          <w:lang w:val="kk-KZ"/>
        </w:rPr>
      </w:pPr>
    </w:p>
    <w:p w14:paraId="612275CA" w14:textId="77777777" w:rsidR="00C81F6F" w:rsidRDefault="00C81F6F" w:rsidP="00DF7105">
      <w:pPr>
        <w:pStyle w:val="af2"/>
        <w:spacing w:after="0"/>
        <w:rPr>
          <w:b/>
          <w:sz w:val="24"/>
          <w:szCs w:val="24"/>
          <w:u w:color="231F20"/>
          <w:lang w:val="kk-KZ"/>
        </w:rPr>
      </w:pPr>
      <w:r w:rsidRPr="00C81F6F">
        <w:rPr>
          <w:b/>
          <w:sz w:val="24"/>
          <w:szCs w:val="24"/>
          <w:u w:color="231F20"/>
        </w:rPr>
        <w:t>Енгізу бойынша нұсқаулық</w:t>
      </w:r>
    </w:p>
    <w:p w14:paraId="63DECD4D" w14:textId="77777777" w:rsidR="00C81F6F" w:rsidRDefault="00C81F6F" w:rsidP="00DF7105">
      <w:pPr>
        <w:pStyle w:val="af2"/>
        <w:spacing w:after="0"/>
        <w:rPr>
          <w:b/>
          <w:sz w:val="24"/>
          <w:szCs w:val="24"/>
          <w:u w:color="231F20"/>
          <w:lang w:val="kk-KZ"/>
        </w:rPr>
      </w:pPr>
    </w:p>
    <w:p w14:paraId="15BEC978" w14:textId="77777777" w:rsidR="00C81F6F" w:rsidRDefault="00C81F6F" w:rsidP="00DF7105">
      <w:pPr>
        <w:pStyle w:val="af2"/>
        <w:spacing w:after="0"/>
        <w:rPr>
          <w:color w:val="231F20"/>
          <w:sz w:val="24"/>
          <w:szCs w:val="24"/>
          <w:lang w:val="kk-KZ"/>
        </w:rPr>
      </w:pPr>
      <w:r w:rsidRPr="00946FC2">
        <w:rPr>
          <w:color w:val="231F20"/>
          <w:sz w:val="24"/>
          <w:szCs w:val="24"/>
          <w:lang w:val="kk-KZ"/>
        </w:rPr>
        <w:t>Сәйкестендіру ақпаратының көзі (IIP), қолда бар ақпарат туралы беделді мәлімдеме (IIA), сәйкестендіру деректерін басқару органы және кез келген тиісті реттеуші органдар, үкімет немесе өзге де органдар ретінде сәйкестендіру деректерін басқару жүйесіне байланысты нысандар нақты айқындалуға тиіс.</w:t>
      </w:r>
    </w:p>
    <w:p w14:paraId="71A33145" w14:textId="77777777" w:rsidR="005B6B9B" w:rsidRPr="005B6B9B" w:rsidRDefault="005B6B9B" w:rsidP="005B6B9B">
      <w:pPr>
        <w:rPr>
          <w:color w:val="231F20"/>
          <w:sz w:val="24"/>
          <w:szCs w:val="24"/>
          <w:lang w:val="kk-KZ"/>
        </w:rPr>
      </w:pPr>
      <w:r w:rsidRPr="005B6B9B">
        <w:rPr>
          <w:color w:val="231F20"/>
          <w:sz w:val="24"/>
          <w:szCs w:val="24"/>
          <w:lang w:val="kk-KZ"/>
        </w:rPr>
        <w:t xml:space="preserve">Сәйкестендіру ақпаратын жеткізуші орындайтын операциялар белгілі бір доменде белгілі нысандар үшін сәйкестендіру ақпаратын құру, қызмет көрсету және қол </w:t>
      </w:r>
      <w:r w:rsidRPr="005B6B9B">
        <w:rPr>
          <w:color w:val="231F20"/>
          <w:sz w:val="24"/>
          <w:szCs w:val="24"/>
          <w:lang w:val="kk-KZ"/>
        </w:rPr>
        <w:lastRenderedPageBreak/>
        <w:t>жетімділікті қамтамасыз ету болып табылады. Сондай-ақ, ақпаратқа қол жеткізу немесе осы нысандар ұсынатын қызметтерді алу әдістерін анықтау қажет.</w:t>
      </w:r>
    </w:p>
    <w:p w14:paraId="283F75B0" w14:textId="1CA6197B" w:rsidR="00DF103C" w:rsidRDefault="005B6B9B" w:rsidP="005B6B9B">
      <w:pPr>
        <w:rPr>
          <w:color w:val="231F20"/>
          <w:sz w:val="24"/>
          <w:szCs w:val="24"/>
          <w:lang w:val="kk-KZ"/>
        </w:rPr>
      </w:pPr>
      <w:r w:rsidRPr="00946FC2">
        <w:rPr>
          <w:color w:val="231F20"/>
          <w:sz w:val="24"/>
          <w:szCs w:val="24"/>
          <w:lang w:val="kk-KZ"/>
        </w:rPr>
        <w:t>Қолжетімділік пен қол жеткізу және қызметтерді алу әдістеріндегі кез келген өзгерістер мүдделі тараптардың назарына дереу жеткізілуге тиіс.</w:t>
      </w:r>
    </w:p>
    <w:p w14:paraId="2B2C4F70" w14:textId="77777777" w:rsidR="005B6B9B" w:rsidRPr="005B6B9B" w:rsidRDefault="005B6B9B" w:rsidP="005B6B9B">
      <w:pPr>
        <w:rPr>
          <w:b/>
          <w:sz w:val="24"/>
          <w:szCs w:val="24"/>
          <w:lang w:val="kk-KZ"/>
        </w:rPr>
      </w:pPr>
    </w:p>
    <w:p w14:paraId="2592B250" w14:textId="4882D919" w:rsidR="00DF103C" w:rsidRPr="005B6B9B" w:rsidRDefault="005B6B9B" w:rsidP="00DF7105">
      <w:pPr>
        <w:rPr>
          <w:b/>
          <w:sz w:val="24"/>
          <w:szCs w:val="24"/>
          <w:lang w:val="kk-KZ"/>
        </w:rPr>
      </w:pPr>
      <w:r>
        <w:rPr>
          <w:b/>
          <w:color w:val="231F20"/>
          <w:sz w:val="24"/>
          <w:szCs w:val="24"/>
          <w:lang w:val="kk-KZ"/>
        </w:rPr>
        <w:t>Қосымша ақпарат</w:t>
      </w:r>
    </w:p>
    <w:p w14:paraId="5D37E3B4" w14:textId="77777777" w:rsidR="005B6B9B" w:rsidRDefault="005B6B9B" w:rsidP="00DF7105">
      <w:pPr>
        <w:rPr>
          <w:color w:val="231F20"/>
          <w:sz w:val="24"/>
          <w:szCs w:val="24"/>
          <w:lang w:val="kk-KZ"/>
        </w:rPr>
      </w:pPr>
      <w:r w:rsidRPr="005B6B9B">
        <w:rPr>
          <w:color w:val="231F20"/>
          <w:sz w:val="24"/>
          <w:szCs w:val="24"/>
          <w:lang w:val="kk-KZ"/>
        </w:rPr>
        <w:t>Нысан сәйкестендіру ақпаратын жеткізуші мен сәйкестендіру ақпараты органының функцияларын біріктіре алады.</w:t>
      </w:r>
    </w:p>
    <w:p w14:paraId="36767BA5" w14:textId="77777777" w:rsidR="005B6B9B" w:rsidRDefault="005B6B9B" w:rsidP="00DF7105">
      <w:pPr>
        <w:rPr>
          <w:color w:val="231F20"/>
          <w:sz w:val="24"/>
          <w:szCs w:val="24"/>
          <w:lang w:val="kk-KZ"/>
        </w:rPr>
      </w:pPr>
    </w:p>
    <w:p w14:paraId="054BF294" w14:textId="67EEE5F4" w:rsidR="00DF103C" w:rsidRPr="005B6B9B" w:rsidRDefault="005C5E66" w:rsidP="00DF7105">
      <w:pPr>
        <w:rPr>
          <w:b/>
          <w:sz w:val="24"/>
          <w:szCs w:val="24"/>
          <w:lang w:val="kk-KZ"/>
        </w:rPr>
      </w:pPr>
      <w:r w:rsidRPr="005B6B9B">
        <w:rPr>
          <w:b/>
          <w:sz w:val="24"/>
          <w:szCs w:val="24"/>
          <w:lang w:val="kk-KZ"/>
        </w:rPr>
        <w:t xml:space="preserve">8.2.1.4 </w:t>
      </w:r>
      <w:r w:rsidR="00A60463">
        <w:rPr>
          <w:b/>
          <w:sz w:val="24"/>
          <w:szCs w:val="24"/>
          <w:lang w:val="kk-KZ"/>
        </w:rPr>
        <w:t>Сенуші тарап</w:t>
      </w:r>
      <w:r w:rsidR="005B6B9B" w:rsidRPr="005B6B9B">
        <w:rPr>
          <w:b/>
          <w:sz w:val="24"/>
          <w:szCs w:val="24"/>
          <w:lang w:val="kk-KZ"/>
        </w:rPr>
        <w:t xml:space="preserve">тарды сәйкестендіру </w:t>
      </w:r>
      <w:r w:rsidR="00DF103C" w:rsidRPr="005B6B9B">
        <w:rPr>
          <w:b/>
          <w:sz w:val="24"/>
          <w:szCs w:val="24"/>
          <w:lang w:val="kk-KZ"/>
        </w:rPr>
        <w:t xml:space="preserve">(RP)      </w:t>
      </w:r>
    </w:p>
    <w:p w14:paraId="6C7B7ACE" w14:textId="128B3A48" w:rsidR="00DF103C" w:rsidRPr="005B6B9B" w:rsidRDefault="005B6B9B" w:rsidP="00DF7105">
      <w:pPr>
        <w:rPr>
          <w:b/>
          <w:sz w:val="24"/>
          <w:szCs w:val="24"/>
          <w:lang w:val="kk-KZ"/>
        </w:rPr>
      </w:pPr>
      <w:r>
        <w:rPr>
          <w:b/>
          <w:sz w:val="24"/>
          <w:szCs w:val="24"/>
          <w:lang w:val="kk-KZ"/>
        </w:rPr>
        <w:t>Бақылау</w:t>
      </w:r>
    </w:p>
    <w:p w14:paraId="35ED244F" w14:textId="28461A47" w:rsidR="005B6B9B" w:rsidRDefault="00A60463" w:rsidP="00DF7105">
      <w:pPr>
        <w:rPr>
          <w:color w:val="231F20"/>
          <w:sz w:val="24"/>
          <w:szCs w:val="24"/>
          <w:lang w:val="kk-KZ"/>
        </w:rPr>
      </w:pPr>
      <w:r>
        <w:rPr>
          <w:color w:val="231F20"/>
          <w:sz w:val="24"/>
          <w:szCs w:val="24"/>
          <w:lang w:val="kk-KZ"/>
        </w:rPr>
        <w:t>Сенуші тарап</w:t>
      </w:r>
      <w:r w:rsidR="005B6B9B" w:rsidRPr="005B6B9B">
        <w:rPr>
          <w:color w:val="231F20"/>
          <w:sz w:val="24"/>
          <w:szCs w:val="24"/>
          <w:lang w:val="kk-KZ"/>
        </w:rPr>
        <w:t>тар сәйкестендіруді басқару жүйесінің доменінде белгілі болуы керек.</w:t>
      </w:r>
    </w:p>
    <w:p w14:paraId="61E80BDC" w14:textId="77777777" w:rsidR="005B6B9B" w:rsidRDefault="005B6B9B" w:rsidP="00DF7105">
      <w:pPr>
        <w:rPr>
          <w:color w:val="231F20"/>
          <w:sz w:val="24"/>
          <w:szCs w:val="24"/>
          <w:lang w:val="kk-KZ"/>
        </w:rPr>
      </w:pPr>
    </w:p>
    <w:p w14:paraId="3DDABCFE" w14:textId="77777777" w:rsidR="005B6B9B" w:rsidRDefault="005B6B9B" w:rsidP="00DF7105">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1D8B4449" w14:textId="1BCAFDF7" w:rsidR="005B6B9B" w:rsidRDefault="00A60463" w:rsidP="00DF7105">
      <w:pPr>
        <w:pStyle w:val="af2"/>
        <w:spacing w:after="0"/>
        <w:rPr>
          <w:color w:val="231F20"/>
          <w:sz w:val="24"/>
          <w:szCs w:val="24"/>
          <w:lang w:val="kk-KZ"/>
        </w:rPr>
      </w:pPr>
      <w:r>
        <w:rPr>
          <w:color w:val="231F20"/>
          <w:sz w:val="24"/>
          <w:szCs w:val="24"/>
          <w:lang w:val="kk-KZ"/>
        </w:rPr>
        <w:t>Сенуші тарап</w:t>
      </w:r>
      <w:r w:rsidR="005B6B9B" w:rsidRPr="005B6B9B">
        <w:rPr>
          <w:color w:val="231F20"/>
          <w:sz w:val="24"/>
          <w:szCs w:val="24"/>
          <w:lang w:val="kk-KZ"/>
        </w:rPr>
        <w:t xml:space="preserve">тар сәйкестендіру ақпаратының бір немесе бірнеше органдарымен сенімді қарым-қатынаста болады. Сәйкестендіру ақпарат органымен байланысты </w:t>
      </w:r>
      <w:r>
        <w:rPr>
          <w:color w:val="231F20"/>
          <w:sz w:val="24"/>
          <w:szCs w:val="24"/>
          <w:lang w:val="kk-KZ"/>
        </w:rPr>
        <w:t>сенуші тарап</w:t>
      </w:r>
      <w:r w:rsidR="005B6B9B" w:rsidRPr="005B6B9B">
        <w:rPr>
          <w:color w:val="231F20"/>
          <w:sz w:val="24"/>
          <w:szCs w:val="24"/>
          <w:lang w:val="kk-KZ"/>
        </w:rPr>
        <w:t>тар жобалау кезеңінде б</w:t>
      </w:r>
      <w:r w:rsidR="00174F30">
        <w:rPr>
          <w:color w:val="231F20"/>
          <w:sz w:val="24"/>
          <w:szCs w:val="24"/>
          <w:lang w:val="kk-KZ"/>
        </w:rPr>
        <w:t xml:space="preserve">елгілі болуы мүмкін. </w:t>
      </w:r>
      <w:r>
        <w:rPr>
          <w:color w:val="231F20"/>
          <w:sz w:val="24"/>
          <w:szCs w:val="24"/>
          <w:lang w:val="kk-KZ"/>
        </w:rPr>
        <w:t>Сенуші тарап</w:t>
      </w:r>
      <w:r w:rsidR="005B6B9B" w:rsidRPr="005B6B9B">
        <w:rPr>
          <w:color w:val="231F20"/>
          <w:sz w:val="24"/>
          <w:szCs w:val="24"/>
          <w:lang w:val="kk-KZ"/>
        </w:rPr>
        <w:t>тардың құрамы уақыт өте келе осы домендегі сәйкестендіру ақпаратының бір немесе бірнеше органдарымен қарым-қатынасқа түсу немесе тоқтату арқылы өзгеруі мүмкін.</w:t>
      </w:r>
    </w:p>
    <w:p w14:paraId="02C773B9" w14:textId="77777777" w:rsidR="005B6B9B" w:rsidRPr="005B6B9B" w:rsidRDefault="005B6B9B" w:rsidP="00DF7105">
      <w:pPr>
        <w:pStyle w:val="af2"/>
        <w:spacing w:after="0"/>
        <w:rPr>
          <w:color w:val="231F20"/>
          <w:sz w:val="24"/>
          <w:szCs w:val="24"/>
          <w:lang w:val="kk-KZ"/>
        </w:rPr>
      </w:pPr>
    </w:p>
    <w:p w14:paraId="00F88147" w14:textId="77777777" w:rsidR="00174F30" w:rsidRPr="005B6B9B" w:rsidRDefault="00174F30" w:rsidP="00174F30">
      <w:pPr>
        <w:rPr>
          <w:b/>
          <w:sz w:val="24"/>
          <w:szCs w:val="24"/>
          <w:lang w:val="kk-KZ"/>
        </w:rPr>
      </w:pPr>
      <w:r>
        <w:rPr>
          <w:b/>
          <w:color w:val="231F20"/>
          <w:sz w:val="24"/>
          <w:szCs w:val="24"/>
          <w:lang w:val="kk-KZ"/>
        </w:rPr>
        <w:t>Қосымша ақпарат</w:t>
      </w:r>
    </w:p>
    <w:p w14:paraId="6AD8E903" w14:textId="50525919" w:rsidR="00174F30" w:rsidRDefault="00A60463" w:rsidP="00DF7105">
      <w:pPr>
        <w:rPr>
          <w:color w:val="231F20"/>
          <w:sz w:val="24"/>
          <w:szCs w:val="24"/>
          <w:lang w:val="kk-KZ"/>
        </w:rPr>
      </w:pPr>
      <w:r w:rsidRPr="00A60463">
        <w:rPr>
          <w:color w:val="231F20"/>
          <w:sz w:val="24"/>
          <w:szCs w:val="24"/>
          <w:lang w:val="kk-KZ"/>
        </w:rPr>
        <w:t>Сенуші тарап</w:t>
      </w:r>
      <w:r w:rsidR="00174F30" w:rsidRPr="00A60463">
        <w:rPr>
          <w:color w:val="231F20"/>
          <w:sz w:val="24"/>
          <w:szCs w:val="24"/>
          <w:lang w:val="kk-KZ"/>
        </w:rPr>
        <w:t xml:space="preserve"> сәйкестендіру ақпаратының дұрыс емес немесе жарамсыз болуы салдарынан тәуекелге ұшырайды.</w:t>
      </w:r>
    </w:p>
    <w:p w14:paraId="4A3BEB34" w14:textId="77777777" w:rsidR="00174F30" w:rsidRDefault="00174F30" w:rsidP="00DF7105">
      <w:pPr>
        <w:rPr>
          <w:color w:val="231F20"/>
          <w:sz w:val="24"/>
          <w:szCs w:val="24"/>
          <w:lang w:val="kk-KZ"/>
        </w:rPr>
      </w:pPr>
    </w:p>
    <w:p w14:paraId="1A7097D0" w14:textId="7E5D3E71" w:rsidR="00DF103C" w:rsidRPr="00174F30" w:rsidRDefault="005C5E66" w:rsidP="00DF7105">
      <w:pPr>
        <w:rPr>
          <w:b/>
          <w:sz w:val="24"/>
          <w:szCs w:val="24"/>
          <w:lang w:val="kk-KZ"/>
        </w:rPr>
      </w:pPr>
      <w:r w:rsidRPr="00174F30">
        <w:rPr>
          <w:b/>
          <w:sz w:val="24"/>
          <w:szCs w:val="24"/>
          <w:lang w:val="kk-KZ"/>
        </w:rPr>
        <w:t xml:space="preserve">8.2.1.5 </w:t>
      </w:r>
      <w:r w:rsidR="00174F30" w:rsidRPr="00174F30">
        <w:rPr>
          <w:b/>
          <w:sz w:val="24"/>
          <w:szCs w:val="24"/>
          <w:lang w:val="kk-KZ"/>
        </w:rPr>
        <w:t>Сәйкестендіру ақпараттарын басқару жүйесін қолдау</w:t>
      </w:r>
    </w:p>
    <w:p w14:paraId="6F0CB150" w14:textId="77777777" w:rsidR="00174F30" w:rsidRDefault="00174F30" w:rsidP="00DF7105">
      <w:pPr>
        <w:rPr>
          <w:color w:val="231F20"/>
          <w:sz w:val="24"/>
          <w:szCs w:val="24"/>
          <w:lang w:val="kk-KZ"/>
        </w:rPr>
      </w:pPr>
      <w:r w:rsidRPr="00174F30">
        <w:rPr>
          <w:color w:val="231F20"/>
          <w:sz w:val="24"/>
          <w:szCs w:val="24"/>
          <w:lang w:val="kk-KZ"/>
        </w:rPr>
        <w:t>Сәйкестендіруді басқару жүйесіндегі маңызды операциялық нысандарды қолдауға сенімділікті қамтамасыз ету процесі сипатталуы керек.</w:t>
      </w:r>
    </w:p>
    <w:p w14:paraId="474025BE" w14:textId="77777777" w:rsidR="00174F30" w:rsidRDefault="00174F30" w:rsidP="00DF7105">
      <w:pPr>
        <w:rPr>
          <w:color w:val="231F20"/>
          <w:sz w:val="24"/>
          <w:szCs w:val="24"/>
          <w:lang w:val="kk-KZ"/>
        </w:rPr>
      </w:pPr>
    </w:p>
    <w:p w14:paraId="0563F743" w14:textId="77777777" w:rsidR="00174F30" w:rsidRDefault="00174F30" w:rsidP="00174F30">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50FA62FF" w14:textId="2921940C" w:rsidR="00174F30" w:rsidRDefault="00174F30" w:rsidP="00DF7105">
      <w:pPr>
        <w:pStyle w:val="af2"/>
        <w:spacing w:after="0"/>
        <w:rPr>
          <w:color w:val="231F20"/>
          <w:sz w:val="24"/>
          <w:szCs w:val="24"/>
          <w:lang w:val="kk-KZ"/>
        </w:rPr>
      </w:pPr>
      <w:r w:rsidRPr="00174F30">
        <w:rPr>
          <w:color w:val="231F20"/>
          <w:sz w:val="24"/>
          <w:szCs w:val="24"/>
          <w:lang w:val="kk-KZ"/>
        </w:rPr>
        <w:t xml:space="preserve">Уақыт өте келе, сәйкестендіруді басқару жүйесінің домендері әр түрлі сәйкестендіру органдарын, сәйкестендіру ақпаратын жеткізушілерді және олардың нысандармен өзара әрекеттесуін қолдау үшін </w:t>
      </w:r>
      <w:r w:rsidR="00A60463">
        <w:rPr>
          <w:color w:val="231F20"/>
          <w:sz w:val="24"/>
          <w:szCs w:val="24"/>
          <w:lang w:val="kk-KZ"/>
        </w:rPr>
        <w:t>сенуші тарап</w:t>
      </w:r>
      <w:r w:rsidRPr="00174F30">
        <w:rPr>
          <w:color w:val="231F20"/>
          <w:sz w:val="24"/>
          <w:szCs w:val="24"/>
          <w:lang w:val="kk-KZ"/>
        </w:rPr>
        <w:t xml:space="preserve">тарды қолдана алады. </w:t>
      </w:r>
      <w:r w:rsidRPr="00946FC2">
        <w:rPr>
          <w:color w:val="231F20"/>
          <w:sz w:val="24"/>
          <w:szCs w:val="24"/>
          <w:lang w:val="kk-KZ"/>
        </w:rPr>
        <w:t>Домендер де құрылуы және тоқтатылуы мүмкін немесе оларды қолдану шарттары өзгеруі мүмкін.</w:t>
      </w:r>
    </w:p>
    <w:p w14:paraId="1EA3947E" w14:textId="77777777" w:rsidR="00174F30" w:rsidRDefault="00174F30" w:rsidP="00DF7105">
      <w:pPr>
        <w:pStyle w:val="af2"/>
        <w:spacing w:after="0"/>
        <w:rPr>
          <w:color w:val="231F20"/>
          <w:sz w:val="24"/>
          <w:szCs w:val="24"/>
          <w:lang w:val="kk-KZ"/>
        </w:rPr>
      </w:pPr>
    </w:p>
    <w:p w14:paraId="61EAFCF4" w14:textId="1BB225F7" w:rsidR="00174F30" w:rsidRDefault="00174F30" w:rsidP="00DF7105">
      <w:pPr>
        <w:rPr>
          <w:color w:val="231F20"/>
          <w:sz w:val="24"/>
          <w:szCs w:val="24"/>
          <w:lang w:val="kk-KZ"/>
        </w:rPr>
      </w:pPr>
      <w:r w:rsidRPr="00174F30">
        <w:rPr>
          <w:color w:val="231F20"/>
          <w:sz w:val="24"/>
          <w:szCs w:val="24"/>
          <w:lang w:val="kk-KZ"/>
        </w:rPr>
        <w:t xml:space="preserve">Сәйкестендіруді басқару жүйесінде пайдаланылатын маңызды субъектілер, мысалы, сәйкестендіру ақпараты органдары (IIA), сәйкестендіру ақпаратын жеткізушілер (IIP) және </w:t>
      </w:r>
      <w:r w:rsidR="00A60463">
        <w:rPr>
          <w:color w:val="231F20"/>
          <w:sz w:val="24"/>
          <w:szCs w:val="24"/>
          <w:lang w:val="kk-KZ"/>
        </w:rPr>
        <w:t>сенуші тарап</w:t>
      </w:r>
      <w:r w:rsidRPr="00174F30">
        <w:rPr>
          <w:color w:val="231F20"/>
          <w:sz w:val="24"/>
          <w:szCs w:val="24"/>
          <w:lang w:val="kk-KZ"/>
        </w:rPr>
        <w:t>тар (RP) ауыстырылғаннан, мұрағатталғаннан немесе жойылғаннан кейін жүйеде болуын тоқтата алады. Сәйкестендіруді басқару жүйесі осы маңызды нысандарды бақылауды қамтамасыз ететін саясаттар мен процестерді құжаттауы керек және сәйкестендіруді басқару жүйесінің құнды ақпараты жоғалмауын қамтамасыз етуі керек.</w:t>
      </w:r>
    </w:p>
    <w:p w14:paraId="341855D2" w14:textId="77777777" w:rsidR="00174F30" w:rsidRDefault="00174F30" w:rsidP="00DF7105">
      <w:pPr>
        <w:rPr>
          <w:color w:val="231F20"/>
          <w:sz w:val="24"/>
          <w:szCs w:val="24"/>
          <w:lang w:val="kk-KZ"/>
        </w:rPr>
      </w:pPr>
    </w:p>
    <w:p w14:paraId="4ECBCE96" w14:textId="37B3E669" w:rsidR="00DF103C" w:rsidRPr="00174F30" w:rsidRDefault="005C5E66" w:rsidP="00DF7105">
      <w:pPr>
        <w:rPr>
          <w:b/>
          <w:sz w:val="24"/>
          <w:szCs w:val="24"/>
          <w:lang w:val="kk-KZ"/>
        </w:rPr>
      </w:pPr>
      <w:r w:rsidRPr="00174F30">
        <w:rPr>
          <w:b/>
          <w:sz w:val="24"/>
          <w:szCs w:val="24"/>
          <w:u w:color="231F20"/>
          <w:lang w:val="kk-KZ"/>
        </w:rPr>
        <w:t xml:space="preserve">8.2.1.6 </w:t>
      </w:r>
      <w:r w:rsidR="00174F30" w:rsidRPr="00174F30">
        <w:rPr>
          <w:b/>
          <w:sz w:val="24"/>
          <w:szCs w:val="24"/>
          <w:u w:color="231F20"/>
          <w:lang w:val="kk-KZ"/>
        </w:rPr>
        <w:t>Дербес деректердің құпиялылығын қамтамасыз ету</w:t>
      </w:r>
    </w:p>
    <w:p w14:paraId="3CD24CEE" w14:textId="6B171AB8" w:rsidR="00DF103C" w:rsidRPr="00174F30" w:rsidRDefault="00174F30" w:rsidP="00DF7105">
      <w:pPr>
        <w:pStyle w:val="af2"/>
        <w:spacing w:after="0"/>
        <w:ind w:right="-2"/>
        <w:rPr>
          <w:b/>
          <w:color w:val="231F20"/>
          <w:sz w:val="24"/>
          <w:szCs w:val="24"/>
          <w:lang w:val="kk-KZ"/>
        </w:rPr>
      </w:pPr>
      <w:r>
        <w:rPr>
          <w:b/>
          <w:color w:val="231F20"/>
          <w:sz w:val="24"/>
          <w:szCs w:val="24"/>
          <w:lang w:val="kk-KZ"/>
        </w:rPr>
        <w:t>Бақылау</w:t>
      </w:r>
    </w:p>
    <w:p w14:paraId="30C0A32D" w14:textId="77777777" w:rsidR="00174F30" w:rsidRDefault="00174F30" w:rsidP="00DF7105">
      <w:pPr>
        <w:rPr>
          <w:color w:val="231F20"/>
          <w:sz w:val="24"/>
          <w:szCs w:val="24"/>
          <w:lang w:val="kk-KZ"/>
        </w:rPr>
      </w:pPr>
      <w:r w:rsidRPr="00174F30">
        <w:rPr>
          <w:color w:val="231F20"/>
          <w:sz w:val="24"/>
          <w:szCs w:val="24"/>
          <w:lang w:val="kk-KZ"/>
        </w:rPr>
        <w:t>Адами нысандар өздерінің сәйкестендіру ақпаратын басқаратын жеке басын басқару жүйесі аясында өзара әрекеттескенде, олар жеке деректердің құпиялылығын қорғауды қамтамасыз ететін құжатталған саясаттар мен орнатылған басқару құралдарына ие болуы керек.</w:t>
      </w:r>
    </w:p>
    <w:p w14:paraId="7615A925" w14:textId="77777777" w:rsidR="00174F30" w:rsidRDefault="00174F30" w:rsidP="00DF7105">
      <w:pPr>
        <w:rPr>
          <w:color w:val="231F20"/>
          <w:sz w:val="24"/>
          <w:szCs w:val="24"/>
          <w:lang w:val="kk-KZ"/>
        </w:rPr>
      </w:pPr>
    </w:p>
    <w:p w14:paraId="3AFEF467" w14:textId="77777777" w:rsidR="00174F30" w:rsidRDefault="00174F30" w:rsidP="00174F30">
      <w:pPr>
        <w:pStyle w:val="af2"/>
        <w:spacing w:after="0"/>
        <w:rPr>
          <w:color w:val="231F20"/>
          <w:sz w:val="24"/>
          <w:szCs w:val="24"/>
          <w:lang w:val="kk-KZ"/>
        </w:rPr>
      </w:pPr>
      <w:r w:rsidRPr="00174F30">
        <w:rPr>
          <w:b/>
          <w:sz w:val="24"/>
          <w:szCs w:val="24"/>
          <w:u w:color="231F20"/>
          <w:lang w:val="kk-KZ"/>
        </w:rPr>
        <w:lastRenderedPageBreak/>
        <w:t>Енгізу бойынша нұсқаулық</w:t>
      </w:r>
      <w:r w:rsidRPr="00174F30">
        <w:rPr>
          <w:color w:val="231F20"/>
          <w:sz w:val="24"/>
          <w:szCs w:val="24"/>
          <w:lang w:val="kk-KZ"/>
        </w:rPr>
        <w:t xml:space="preserve"> </w:t>
      </w:r>
    </w:p>
    <w:p w14:paraId="671DBF73" w14:textId="77777777" w:rsidR="00174F30" w:rsidRPr="00174F30" w:rsidRDefault="00174F30" w:rsidP="00174F30">
      <w:pPr>
        <w:rPr>
          <w:color w:val="231F20"/>
          <w:sz w:val="24"/>
          <w:szCs w:val="24"/>
          <w:lang w:val="kk-KZ"/>
        </w:rPr>
      </w:pPr>
      <w:bookmarkStart w:id="26" w:name="8.2.2_Establishing_identity_information"/>
      <w:bookmarkStart w:id="27" w:name="_bookmark12"/>
      <w:bookmarkEnd w:id="26"/>
      <w:bookmarkEnd w:id="27"/>
      <w:r w:rsidRPr="00174F30">
        <w:rPr>
          <w:color w:val="231F20"/>
          <w:sz w:val="24"/>
          <w:szCs w:val="24"/>
          <w:lang w:val="kk-KZ"/>
        </w:rPr>
        <w:t xml:space="preserve">Сәйкестендіруді </w:t>
      </w:r>
      <w:r w:rsidRPr="00991DEB">
        <w:rPr>
          <w:color w:val="231F20"/>
          <w:sz w:val="24"/>
          <w:szCs w:val="24"/>
          <w:highlight w:val="yellow"/>
          <w:lang w:val="kk-KZ"/>
        </w:rPr>
        <w:t>басқару жүйесін құру</w:t>
      </w:r>
      <w:r w:rsidRPr="00174F30">
        <w:rPr>
          <w:color w:val="231F20"/>
          <w:sz w:val="24"/>
          <w:szCs w:val="24"/>
          <w:lang w:val="kk-KZ"/>
        </w:rPr>
        <w:t>дың негізгі мақсаты-нысандардың жеке деректерінің құпиялылығын қорғау үздіксіз қамтамасыз етілетініне сенімді болу.</w:t>
      </w:r>
    </w:p>
    <w:p w14:paraId="5A20B079" w14:textId="77777777" w:rsidR="00174F30" w:rsidRDefault="00174F30" w:rsidP="00174F30">
      <w:pPr>
        <w:rPr>
          <w:color w:val="231F20"/>
          <w:sz w:val="24"/>
          <w:szCs w:val="24"/>
          <w:lang w:val="kk-KZ"/>
        </w:rPr>
      </w:pPr>
      <w:r w:rsidRPr="00946FC2">
        <w:rPr>
          <w:color w:val="231F20"/>
          <w:sz w:val="24"/>
          <w:szCs w:val="24"/>
          <w:lang w:val="kk-KZ"/>
        </w:rPr>
        <w:t>Сәйкестендіруді басқару жүйесі ISO/IEC 24760-1 стандартының талаптарына сәйкес келетін адами нысандар туралы кез-келген сезімтал ақпаратты құжаттауы керек.</w:t>
      </w:r>
    </w:p>
    <w:p w14:paraId="4739E0E6" w14:textId="77777777" w:rsidR="00174F30" w:rsidRDefault="00174F30" w:rsidP="00174F30">
      <w:pPr>
        <w:rPr>
          <w:color w:val="231F20"/>
          <w:sz w:val="24"/>
          <w:szCs w:val="24"/>
          <w:lang w:val="kk-KZ"/>
        </w:rPr>
      </w:pPr>
    </w:p>
    <w:p w14:paraId="51A677A2" w14:textId="77777777" w:rsidR="00174F30" w:rsidRDefault="00174F30" w:rsidP="00DF7105">
      <w:pPr>
        <w:pStyle w:val="af2"/>
        <w:spacing w:after="0"/>
        <w:ind w:right="-2"/>
        <w:rPr>
          <w:b/>
          <w:sz w:val="24"/>
          <w:szCs w:val="24"/>
          <w:u w:color="231F20"/>
          <w:lang w:val="kk-KZ"/>
        </w:rPr>
      </w:pPr>
      <w:r w:rsidRPr="00946FC2">
        <w:rPr>
          <w:b/>
          <w:sz w:val="24"/>
          <w:szCs w:val="24"/>
          <w:u w:color="231F20"/>
          <w:lang w:val="kk-KZ"/>
        </w:rPr>
        <w:t>Қосымша ақпарат</w:t>
      </w:r>
    </w:p>
    <w:p w14:paraId="48705EC1" w14:textId="77777777" w:rsidR="00174F30" w:rsidRDefault="00174F30" w:rsidP="00DF7105">
      <w:pPr>
        <w:pStyle w:val="af2"/>
        <w:spacing w:after="0"/>
        <w:ind w:right="-2"/>
        <w:rPr>
          <w:b/>
          <w:sz w:val="24"/>
          <w:szCs w:val="24"/>
          <w:u w:color="231F20"/>
          <w:lang w:val="kk-KZ"/>
        </w:rPr>
      </w:pPr>
    </w:p>
    <w:p w14:paraId="232F1416" w14:textId="77777777" w:rsidR="00174F30" w:rsidRDefault="00174F30" w:rsidP="00DF7105">
      <w:pPr>
        <w:pStyle w:val="af2"/>
        <w:spacing w:after="0"/>
        <w:ind w:right="-2"/>
        <w:rPr>
          <w:color w:val="231F20"/>
          <w:sz w:val="24"/>
          <w:szCs w:val="24"/>
          <w:lang w:val="kk-KZ"/>
        </w:rPr>
      </w:pPr>
      <w:r w:rsidRPr="00174F30">
        <w:rPr>
          <w:color w:val="231F20"/>
          <w:sz w:val="24"/>
          <w:szCs w:val="24"/>
          <w:lang w:val="kk-KZ"/>
        </w:rPr>
        <w:t>Сезімтал сәйкестендіру ақпаратын өңдеуге қойылатын талаптар келесі стандарттарда келтірілген</w:t>
      </w:r>
    </w:p>
    <w:p w14:paraId="50055EED" w14:textId="4833512C" w:rsidR="00DF103C" w:rsidRPr="00174F30" w:rsidRDefault="00DF103C" w:rsidP="00DF7105">
      <w:pPr>
        <w:pStyle w:val="af2"/>
        <w:spacing w:after="0"/>
        <w:ind w:right="-2"/>
        <w:rPr>
          <w:sz w:val="24"/>
          <w:szCs w:val="24"/>
          <w:lang w:val="kk-KZ"/>
        </w:rPr>
      </w:pPr>
      <w:r w:rsidRPr="00174F30">
        <w:rPr>
          <w:color w:val="231F20"/>
          <w:sz w:val="24"/>
          <w:szCs w:val="24"/>
          <w:lang w:val="kk-KZ"/>
        </w:rPr>
        <w:t xml:space="preserve">- ISO/IEC 29100, </w:t>
      </w:r>
      <w:r w:rsidR="00174F30">
        <w:rPr>
          <w:color w:val="231F20"/>
          <w:sz w:val="24"/>
          <w:szCs w:val="24"/>
          <w:lang w:val="kk-KZ"/>
        </w:rPr>
        <w:t>және</w:t>
      </w:r>
    </w:p>
    <w:p w14:paraId="7917880E" w14:textId="77777777" w:rsidR="00DF103C" w:rsidRDefault="00DF103C" w:rsidP="00DF7105">
      <w:pPr>
        <w:pStyle w:val="af2"/>
        <w:spacing w:after="0"/>
        <w:ind w:right="-2"/>
        <w:rPr>
          <w:color w:val="231F20"/>
          <w:sz w:val="24"/>
          <w:szCs w:val="24"/>
          <w:lang w:val="kk-KZ"/>
        </w:rPr>
      </w:pPr>
      <w:r w:rsidRPr="005C5E66">
        <w:rPr>
          <w:color w:val="231F20"/>
          <w:sz w:val="24"/>
          <w:szCs w:val="24"/>
          <w:lang w:val="en-US"/>
        </w:rPr>
        <w:t>- ISO/IEC 29101.</w:t>
      </w:r>
    </w:p>
    <w:p w14:paraId="73BDEF14" w14:textId="77777777" w:rsidR="00174F30" w:rsidRPr="00174F30" w:rsidRDefault="00174F30" w:rsidP="00DF7105">
      <w:pPr>
        <w:pStyle w:val="af2"/>
        <w:spacing w:after="0"/>
        <w:ind w:right="-2"/>
        <w:rPr>
          <w:color w:val="231F20"/>
          <w:sz w:val="24"/>
          <w:szCs w:val="24"/>
          <w:lang w:val="kk-KZ"/>
        </w:rPr>
      </w:pPr>
    </w:p>
    <w:p w14:paraId="53E24D72" w14:textId="77777777" w:rsidR="00A351DA" w:rsidRDefault="005C5E66" w:rsidP="00DF7105">
      <w:pPr>
        <w:rPr>
          <w:b/>
          <w:sz w:val="24"/>
          <w:szCs w:val="24"/>
          <w:lang w:val="kk-KZ"/>
        </w:rPr>
      </w:pPr>
      <w:r w:rsidRPr="00A351DA">
        <w:rPr>
          <w:b/>
          <w:sz w:val="24"/>
          <w:szCs w:val="24"/>
          <w:lang w:val="kk-KZ"/>
        </w:rPr>
        <w:t xml:space="preserve">8.2.2 </w:t>
      </w:r>
      <w:r w:rsidR="00A351DA" w:rsidRPr="00A351DA">
        <w:rPr>
          <w:b/>
          <w:sz w:val="24"/>
          <w:szCs w:val="24"/>
          <w:lang w:val="kk-KZ"/>
        </w:rPr>
        <w:t>Сәйкестендіру ақпаратын анықтау</w:t>
      </w:r>
    </w:p>
    <w:p w14:paraId="437144D2" w14:textId="4B8197E4" w:rsidR="00DF103C" w:rsidRPr="00A351DA" w:rsidRDefault="005C5E66" w:rsidP="00DF7105">
      <w:pPr>
        <w:rPr>
          <w:b/>
          <w:sz w:val="24"/>
          <w:szCs w:val="24"/>
          <w:lang w:val="kk-KZ"/>
        </w:rPr>
      </w:pPr>
      <w:r w:rsidRPr="00A351DA">
        <w:rPr>
          <w:b/>
          <w:sz w:val="24"/>
          <w:szCs w:val="24"/>
          <w:lang w:val="kk-KZ"/>
        </w:rPr>
        <w:t xml:space="preserve">8.2.2.1 </w:t>
      </w:r>
      <w:r w:rsidR="00A351DA">
        <w:rPr>
          <w:b/>
          <w:sz w:val="24"/>
          <w:szCs w:val="24"/>
          <w:lang w:val="kk-KZ"/>
        </w:rPr>
        <w:t xml:space="preserve">Мақсаты </w:t>
      </w:r>
    </w:p>
    <w:p w14:paraId="5CB3DF02" w14:textId="77777777" w:rsidR="00A351DA" w:rsidRDefault="00A351DA" w:rsidP="00DF7105">
      <w:pPr>
        <w:pStyle w:val="af2"/>
        <w:spacing w:after="0"/>
        <w:rPr>
          <w:color w:val="231F20"/>
          <w:sz w:val="24"/>
          <w:szCs w:val="24"/>
          <w:lang w:val="kk-KZ"/>
        </w:rPr>
      </w:pPr>
      <w:r w:rsidRPr="00A351DA">
        <w:rPr>
          <w:color w:val="231F20"/>
          <w:sz w:val="24"/>
          <w:szCs w:val="24"/>
          <w:lang w:val="kk-KZ"/>
        </w:rPr>
        <w:t>Сәйкестендіру ақпаратын анықтау, құжаттау және беру.</w:t>
      </w:r>
    </w:p>
    <w:p w14:paraId="5A7879AE" w14:textId="77777777" w:rsidR="00A351DA" w:rsidRDefault="00A351DA" w:rsidP="00DF7105">
      <w:pPr>
        <w:pStyle w:val="af2"/>
        <w:spacing w:after="0"/>
        <w:rPr>
          <w:color w:val="231F20"/>
          <w:sz w:val="24"/>
          <w:szCs w:val="24"/>
          <w:lang w:val="kk-KZ"/>
        </w:rPr>
      </w:pPr>
    </w:p>
    <w:p w14:paraId="5E180A8C" w14:textId="42807CB6" w:rsidR="00DF103C" w:rsidRPr="00A351DA" w:rsidRDefault="00DF103C" w:rsidP="00DF7105">
      <w:pPr>
        <w:pStyle w:val="af2"/>
        <w:spacing w:after="0"/>
        <w:rPr>
          <w:b/>
          <w:color w:val="231F20"/>
          <w:sz w:val="24"/>
          <w:szCs w:val="24"/>
          <w:lang w:val="kk-KZ"/>
        </w:rPr>
      </w:pPr>
      <w:r w:rsidRPr="00A351DA">
        <w:rPr>
          <w:b/>
          <w:sz w:val="24"/>
          <w:szCs w:val="24"/>
          <w:lang w:val="kk-KZ"/>
        </w:rPr>
        <w:t xml:space="preserve">8.2.2.2 </w:t>
      </w:r>
      <w:r w:rsidR="00A351DA">
        <w:rPr>
          <w:b/>
          <w:sz w:val="24"/>
          <w:szCs w:val="24"/>
          <w:lang w:val="kk-KZ"/>
        </w:rPr>
        <w:t>Сәйкестікті көрсету</w:t>
      </w:r>
    </w:p>
    <w:p w14:paraId="5B5979D8" w14:textId="06D15A91" w:rsidR="00DF103C" w:rsidRPr="00A351DA" w:rsidRDefault="00A351DA" w:rsidP="00DF7105">
      <w:pPr>
        <w:pStyle w:val="af2"/>
        <w:spacing w:after="0"/>
        <w:rPr>
          <w:b/>
          <w:color w:val="231F20"/>
          <w:sz w:val="24"/>
          <w:szCs w:val="24"/>
          <w:lang w:val="kk-KZ"/>
        </w:rPr>
      </w:pPr>
      <w:r>
        <w:rPr>
          <w:b/>
          <w:color w:val="231F20"/>
          <w:sz w:val="24"/>
          <w:szCs w:val="24"/>
          <w:lang w:val="kk-KZ"/>
        </w:rPr>
        <w:t>Бақылау</w:t>
      </w:r>
    </w:p>
    <w:p w14:paraId="14C03712" w14:textId="0848288D" w:rsidR="00A351DA" w:rsidRDefault="00A351DA" w:rsidP="00DF7105">
      <w:pPr>
        <w:rPr>
          <w:color w:val="231F20"/>
          <w:sz w:val="24"/>
          <w:szCs w:val="24"/>
          <w:lang w:val="kk-KZ"/>
        </w:rPr>
      </w:pPr>
      <w:r w:rsidRPr="00A351DA">
        <w:rPr>
          <w:color w:val="231F20"/>
          <w:sz w:val="24"/>
          <w:szCs w:val="24"/>
          <w:lang w:val="kk-KZ"/>
        </w:rPr>
        <w:t xml:space="preserve">Нысан жүйенің доменінде(домендерінде) белгілі болғанша өзгеріссіз қалатын сәйкестендіруді басқару жүйесіндегі нысанға сілтемелерді «анықтамалық </w:t>
      </w:r>
      <w:r w:rsidR="000A382C" w:rsidRPr="000A382C">
        <w:rPr>
          <w:color w:val="231F20"/>
          <w:sz w:val="24"/>
          <w:szCs w:val="24"/>
          <w:lang w:val="kk-KZ"/>
        </w:rPr>
        <w:t>сәйкестендіргіш</w:t>
      </w:r>
      <w:r w:rsidRPr="00A351DA">
        <w:rPr>
          <w:color w:val="231F20"/>
          <w:sz w:val="24"/>
          <w:szCs w:val="24"/>
          <w:lang w:val="kk-KZ"/>
        </w:rPr>
        <w:t xml:space="preserve">» деп атауға болады. Сәйкестендіруді басқару жүйесі әрбір нысанның сәйкестендіруді басқару жүйесінің кез келген доменінде бірегей түрде ерекшеленуін қамтамасыз ету үшін сәйкестендіруді басқару жүйелеріне арналған бақылауларды құжаттауы керек. </w:t>
      </w:r>
    </w:p>
    <w:p w14:paraId="74C2CE76" w14:textId="77777777" w:rsidR="00A351DA" w:rsidRDefault="00A351DA" w:rsidP="00DF7105">
      <w:pPr>
        <w:rPr>
          <w:color w:val="231F20"/>
          <w:sz w:val="24"/>
          <w:szCs w:val="24"/>
          <w:lang w:val="kk-KZ"/>
        </w:rPr>
      </w:pPr>
    </w:p>
    <w:p w14:paraId="07FFE5F6" w14:textId="77777777" w:rsidR="00A351DA" w:rsidRDefault="00A351DA" w:rsidP="00A351DA">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167B694D" w14:textId="77777777" w:rsidR="000A382C" w:rsidRPr="000A382C" w:rsidRDefault="000A382C" w:rsidP="000A382C">
      <w:pPr>
        <w:rPr>
          <w:color w:val="231F20"/>
          <w:sz w:val="24"/>
          <w:szCs w:val="24"/>
          <w:lang w:val="kk-KZ"/>
        </w:rPr>
      </w:pPr>
      <w:r w:rsidRPr="000A382C">
        <w:rPr>
          <w:color w:val="231F20"/>
          <w:sz w:val="24"/>
          <w:szCs w:val="24"/>
          <w:lang w:val="kk-KZ"/>
        </w:rPr>
        <w:t>Анықтамалық сәйкестендіргіш жеке басын басқару жүйесінде, кем дегенде, нысанның өмір сүру кезеңінде сақталуы керек және нысаннан ұзақ өмір сүре алады, мысалы, мұрағат мақсаттары немесе билік қажеттіліктері үшін.</w:t>
      </w:r>
    </w:p>
    <w:p w14:paraId="17836812" w14:textId="77777777" w:rsidR="000A382C" w:rsidRPr="000A382C" w:rsidRDefault="000A382C" w:rsidP="000A382C">
      <w:pPr>
        <w:rPr>
          <w:color w:val="231F20"/>
          <w:sz w:val="24"/>
          <w:szCs w:val="24"/>
          <w:lang w:val="kk-KZ"/>
        </w:rPr>
      </w:pPr>
      <w:r w:rsidRPr="000A382C">
        <w:rPr>
          <w:color w:val="231F20"/>
          <w:sz w:val="24"/>
          <w:szCs w:val="24"/>
          <w:lang w:val="kk-KZ"/>
        </w:rPr>
        <w:t>Сәйкестендіруді басқару жүйесінің құжаттамасы сәйкестендіргіштерді бастапқы пайдалануды және қайта пайдалануды сипаттауы тиіс. Нысан үшін сілтеме сәйкестендіргіші осы нысанға қатысты кез-келген сәйкестендіру ақпараты, соның ішінде мұрағаттық ақпарат жүйеде тіркелгенше қайта пайдаланылмауы керек.</w:t>
      </w:r>
    </w:p>
    <w:p w14:paraId="4D19C5F7" w14:textId="77777777" w:rsidR="000A382C" w:rsidRDefault="000A382C" w:rsidP="000A382C">
      <w:pPr>
        <w:rPr>
          <w:color w:val="231F20"/>
          <w:sz w:val="24"/>
          <w:szCs w:val="24"/>
          <w:lang w:val="kk-KZ"/>
        </w:rPr>
      </w:pPr>
      <w:r w:rsidRPr="00946FC2">
        <w:rPr>
          <w:color w:val="231F20"/>
          <w:sz w:val="24"/>
          <w:szCs w:val="24"/>
          <w:lang w:val="kk-KZ"/>
        </w:rPr>
        <w:t>Сілтеме сәйкестендіргішінің генераторы-сілтеме сәйкестендіргіштері үшін бірегей мәндерді қамтамасыз етуге көмектесетін құрал.</w:t>
      </w:r>
    </w:p>
    <w:p w14:paraId="70330C42" w14:textId="77777777" w:rsidR="000A382C" w:rsidRDefault="000A382C" w:rsidP="000A382C">
      <w:pPr>
        <w:rPr>
          <w:color w:val="231F20"/>
          <w:sz w:val="24"/>
          <w:szCs w:val="24"/>
          <w:lang w:val="kk-KZ"/>
        </w:rPr>
      </w:pPr>
    </w:p>
    <w:p w14:paraId="48679637" w14:textId="3F90F73F" w:rsidR="00DF103C" w:rsidRDefault="000A382C" w:rsidP="000A382C">
      <w:pPr>
        <w:rPr>
          <w:b/>
          <w:sz w:val="24"/>
          <w:szCs w:val="24"/>
          <w:lang w:val="kk-KZ"/>
        </w:rPr>
      </w:pPr>
      <w:r>
        <w:rPr>
          <w:b/>
          <w:sz w:val="24"/>
          <w:szCs w:val="24"/>
          <w:lang w:val="kk-KZ"/>
        </w:rPr>
        <w:t>Қосымша ақпарат</w:t>
      </w:r>
    </w:p>
    <w:p w14:paraId="1C9C9F1E" w14:textId="77777777" w:rsidR="000A382C" w:rsidRPr="000A382C" w:rsidRDefault="000A382C" w:rsidP="000A382C">
      <w:pPr>
        <w:rPr>
          <w:b/>
          <w:sz w:val="24"/>
          <w:szCs w:val="24"/>
          <w:lang w:val="kk-KZ"/>
        </w:rPr>
      </w:pPr>
    </w:p>
    <w:p w14:paraId="64010769" w14:textId="77777777" w:rsidR="000A382C" w:rsidRDefault="000A382C" w:rsidP="00DF7105">
      <w:pPr>
        <w:rPr>
          <w:color w:val="231F20"/>
          <w:spacing w:val="-1"/>
          <w:sz w:val="24"/>
          <w:szCs w:val="24"/>
          <w:lang w:val="kk-KZ"/>
        </w:rPr>
      </w:pPr>
      <w:r w:rsidRPr="000A382C">
        <w:rPr>
          <w:color w:val="231F20"/>
          <w:spacing w:val="-1"/>
          <w:sz w:val="24"/>
          <w:szCs w:val="24"/>
          <w:lang w:val="kk-KZ"/>
        </w:rPr>
        <w:t>Белгілі бір сәйкестілік үшін тіркелген ақпаратты жүргізуді жеңілдету үшін сәйкестендіруді басқару жүйесі қосылатын сәйкестендіргіштерге бірегей жазба нөмірін беру үшін сілтеме идентификатор генераторын қолдана алады.</w:t>
      </w:r>
    </w:p>
    <w:p w14:paraId="34612190" w14:textId="77777777" w:rsidR="000A382C" w:rsidRDefault="000A382C" w:rsidP="00DF7105">
      <w:pPr>
        <w:rPr>
          <w:color w:val="231F20"/>
          <w:spacing w:val="-1"/>
          <w:sz w:val="24"/>
          <w:szCs w:val="24"/>
          <w:lang w:val="kk-KZ"/>
        </w:rPr>
      </w:pPr>
    </w:p>
    <w:p w14:paraId="44481E0C" w14:textId="026D5265" w:rsidR="00DF103C" w:rsidRPr="000A382C" w:rsidRDefault="00DF103C" w:rsidP="00DF7105">
      <w:pPr>
        <w:rPr>
          <w:b/>
          <w:sz w:val="24"/>
          <w:szCs w:val="24"/>
          <w:lang w:val="kk-KZ"/>
        </w:rPr>
      </w:pPr>
      <w:r w:rsidRPr="000A382C">
        <w:rPr>
          <w:b/>
          <w:sz w:val="24"/>
          <w:szCs w:val="24"/>
          <w:lang w:val="kk-KZ"/>
        </w:rPr>
        <w:t xml:space="preserve">8.2.2.3 </w:t>
      </w:r>
      <w:r w:rsidR="000A382C" w:rsidRPr="000A382C">
        <w:rPr>
          <w:b/>
          <w:sz w:val="24"/>
          <w:szCs w:val="24"/>
          <w:lang w:val="kk-KZ"/>
        </w:rPr>
        <w:t>Сәйкестендіру ақпараты</w:t>
      </w:r>
    </w:p>
    <w:p w14:paraId="569CEB8C" w14:textId="2C7DDF5F" w:rsidR="00DF103C" w:rsidRPr="000A382C" w:rsidRDefault="000A382C" w:rsidP="00DF7105">
      <w:pPr>
        <w:pStyle w:val="af2"/>
        <w:spacing w:after="0"/>
        <w:rPr>
          <w:b/>
          <w:color w:val="231F20"/>
          <w:sz w:val="24"/>
          <w:szCs w:val="24"/>
          <w:lang w:val="kk-KZ"/>
        </w:rPr>
      </w:pPr>
      <w:r>
        <w:rPr>
          <w:b/>
          <w:color w:val="231F20"/>
          <w:sz w:val="24"/>
          <w:szCs w:val="24"/>
          <w:lang w:val="kk-KZ"/>
        </w:rPr>
        <w:t>Бақылау</w:t>
      </w:r>
    </w:p>
    <w:p w14:paraId="0B6326A3" w14:textId="4046FF58" w:rsidR="000A382C" w:rsidRDefault="000A382C" w:rsidP="00DF7105">
      <w:pPr>
        <w:rPr>
          <w:color w:val="231F20"/>
          <w:sz w:val="24"/>
          <w:szCs w:val="24"/>
          <w:lang w:val="kk-KZ"/>
        </w:rPr>
      </w:pPr>
      <w:r w:rsidRPr="000A382C">
        <w:rPr>
          <w:color w:val="231F20"/>
          <w:sz w:val="24"/>
          <w:szCs w:val="24"/>
          <w:lang w:val="kk-KZ"/>
        </w:rPr>
        <w:t xml:space="preserve">Сәйкестікті басқару жүйесінің домендерінде нысанға қатысты сәйкестендіру ақпаратын қалыптастыру үшін талап етілетін атрибуттар мәндерінің жиынтығы белгіленіп, тексерушілермен тексеріліп, </w:t>
      </w:r>
      <w:r w:rsidR="00A60463">
        <w:rPr>
          <w:color w:val="231F20"/>
          <w:sz w:val="24"/>
          <w:szCs w:val="24"/>
          <w:lang w:val="kk-KZ"/>
        </w:rPr>
        <w:t>сенуші тарап</w:t>
      </w:r>
      <w:r w:rsidRPr="000A382C">
        <w:rPr>
          <w:color w:val="231F20"/>
          <w:sz w:val="24"/>
          <w:szCs w:val="24"/>
          <w:lang w:val="kk-KZ"/>
        </w:rPr>
        <w:t>тарға сұрау бойынша берілуі керек.</w:t>
      </w:r>
    </w:p>
    <w:p w14:paraId="77E9125E" w14:textId="77777777" w:rsidR="000A382C" w:rsidRDefault="000A382C" w:rsidP="00DF7105">
      <w:pPr>
        <w:rPr>
          <w:color w:val="231F20"/>
          <w:sz w:val="24"/>
          <w:szCs w:val="24"/>
          <w:lang w:val="kk-KZ"/>
        </w:rPr>
      </w:pPr>
    </w:p>
    <w:p w14:paraId="0DC3A988" w14:textId="77777777" w:rsidR="000A382C" w:rsidRDefault="000A382C" w:rsidP="000A382C">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60A39117" w14:textId="77777777" w:rsidR="000A382C" w:rsidRPr="000A382C" w:rsidRDefault="000A382C" w:rsidP="000A382C">
      <w:pPr>
        <w:rPr>
          <w:color w:val="231F20"/>
          <w:sz w:val="24"/>
          <w:szCs w:val="24"/>
          <w:lang w:val="kk-KZ"/>
        </w:rPr>
      </w:pPr>
      <w:bookmarkStart w:id="28" w:name="8.2.3_Managing_identity_information"/>
      <w:bookmarkStart w:id="29" w:name="_bookmark13"/>
      <w:bookmarkEnd w:id="28"/>
      <w:bookmarkEnd w:id="29"/>
      <w:r w:rsidRPr="000A382C">
        <w:rPr>
          <w:color w:val="231F20"/>
          <w:sz w:val="24"/>
          <w:szCs w:val="24"/>
          <w:lang w:val="kk-KZ"/>
        </w:rPr>
        <w:lastRenderedPageBreak/>
        <w:t>Сәйкестіктен талап етілетін атрибуттардың мәндерін тексеру субъект үшін аутентификацияланған сәйкестендірудің пайда болуына әкеледі.</w:t>
      </w:r>
    </w:p>
    <w:p w14:paraId="300BFEF2" w14:textId="77777777" w:rsidR="000A382C" w:rsidRDefault="000A382C" w:rsidP="000A382C">
      <w:pPr>
        <w:rPr>
          <w:color w:val="231F20"/>
          <w:sz w:val="24"/>
          <w:szCs w:val="24"/>
          <w:lang w:val="kk-KZ"/>
        </w:rPr>
      </w:pPr>
      <w:r w:rsidRPr="00946FC2">
        <w:rPr>
          <w:color w:val="231F20"/>
          <w:sz w:val="24"/>
          <w:szCs w:val="24"/>
          <w:lang w:val="kk-KZ"/>
        </w:rPr>
        <w:t>Аутентификация процесі талап етілетін сенімділік деңгейімен, олардың сенімділігімен анықтау үшін нысан ұсынған бір немесе бірнеше сәйкестендіру атрибуттарын тексерушімен тексеруді қамтиды.</w:t>
      </w:r>
    </w:p>
    <w:p w14:paraId="5976D4DB" w14:textId="77777777" w:rsidR="000A382C" w:rsidRDefault="000A382C" w:rsidP="000A382C">
      <w:pPr>
        <w:rPr>
          <w:color w:val="231F20"/>
          <w:sz w:val="24"/>
          <w:szCs w:val="24"/>
          <w:lang w:val="kk-KZ"/>
        </w:rPr>
      </w:pPr>
    </w:p>
    <w:p w14:paraId="7351664E" w14:textId="77777777" w:rsidR="000A382C" w:rsidRDefault="00DF103C" w:rsidP="00DF7105">
      <w:pPr>
        <w:rPr>
          <w:b/>
          <w:sz w:val="24"/>
          <w:szCs w:val="24"/>
          <w:lang w:val="kk-KZ"/>
        </w:rPr>
      </w:pPr>
      <w:r w:rsidRPr="000A382C">
        <w:rPr>
          <w:b/>
          <w:sz w:val="24"/>
          <w:szCs w:val="24"/>
          <w:lang w:val="kk-KZ"/>
        </w:rPr>
        <w:t xml:space="preserve">8.2.2.4 </w:t>
      </w:r>
      <w:r w:rsidR="000A382C" w:rsidRPr="000A382C">
        <w:rPr>
          <w:b/>
          <w:sz w:val="24"/>
          <w:szCs w:val="24"/>
          <w:lang w:val="kk-KZ"/>
        </w:rPr>
        <w:t>Нысанның әртүрлі түрлерін анықтау</w:t>
      </w:r>
    </w:p>
    <w:p w14:paraId="783B58D2" w14:textId="74E4995D" w:rsidR="00DF103C" w:rsidRPr="000A382C" w:rsidRDefault="000A382C" w:rsidP="00DF7105">
      <w:pPr>
        <w:rPr>
          <w:b/>
          <w:sz w:val="24"/>
          <w:szCs w:val="24"/>
          <w:lang w:val="kk-KZ"/>
        </w:rPr>
      </w:pPr>
      <w:r>
        <w:rPr>
          <w:b/>
          <w:sz w:val="24"/>
          <w:szCs w:val="24"/>
          <w:lang w:val="kk-KZ"/>
        </w:rPr>
        <w:t>Бақылау</w:t>
      </w:r>
    </w:p>
    <w:p w14:paraId="2EE5C8E0" w14:textId="77777777" w:rsidR="000A382C" w:rsidRDefault="000A382C" w:rsidP="00DF7105">
      <w:pPr>
        <w:rPr>
          <w:color w:val="231F20"/>
          <w:sz w:val="24"/>
          <w:szCs w:val="24"/>
          <w:lang w:val="kk-KZ"/>
        </w:rPr>
      </w:pPr>
      <w:r w:rsidRPr="000A382C">
        <w:rPr>
          <w:color w:val="231F20"/>
          <w:sz w:val="24"/>
          <w:szCs w:val="24"/>
          <w:lang w:val="kk-KZ"/>
        </w:rPr>
        <w:t xml:space="preserve">Сәйкестендіруді басқару жүйесінің доменіндегі әртүрлі типтегі нысандардың саны олардың сәйкестігін құрайтын атрибуттардың әртүрлі мәндерін пайдалана отырып танылуы және сипатталуы керек. </w:t>
      </w:r>
    </w:p>
    <w:p w14:paraId="0D5EDCBC" w14:textId="77777777" w:rsidR="000A382C" w:rsidRDefault="000A382C" w:rsidP="00DF7105">
      <w:pPr>
        <w:rPr>
          <w:color w:val="231F20"/>
          <w:sz w:val="24"/>
          <w:szCs w:val="24"/>
          <w:lang w:val="kk-KZ"/>
        </w:rPr>
      </w:pPr>
    </w:p>
    <w:p w14:paraId="0ACF9543" w14:textId="77777777" w:rsidR="000A382C" w:rsidRDefault="000A382C" w:rsidP="000A382C">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54ECABDE" w14:textId="77777777" w:rsidR="000A382C" w:rsidRPr="000A382C" w:rsidRDefault="000A382C" w:rsidP="000A382C">
      <w:pPr>
        <w:rPr>
          <w:color w:val="231F20"/>
          <w:sz w:val="24"/>
          <w:szCs w:val="24"/>
          <w:lang w:val="kk-KZ"/>
        </w:rPr>
      </w:pPr>
      <w:r w:rsidRPr="000A382C">
        <w:rPr>
          <w:color w:val="231F20"/>
          <w:sz w:val="24"/>
          <w:szCs w:val="24"/>
          <w:lang w:val="kk-KZ"/>
        </w:rPr>
        <w:t>Жеке басын басқару жүйесінің домендерінде танылатын әр түрлі болуы бар адам, ұйым, құрылғы, Ішкі жүйе немесе осындай элементтер тобы сияқты ақпараттық-коммуникациялық технологиялар жүйесіндегі немесе одан тыс элементтер әртүрлі атрибуттық мәндермен сипатталуы мүмкін әртүрлі нысандар болып табылады.</w:t>
      </w:r>
    </w:p>
    <w:p w14:paraId="54764744" w14:textId="77777777" w:rsidR="000A382C" w:rsidRDefault="000A382C" w:rsidP="000A382C">
      <w:pPr>
        <w:rPr>
          <w:color w:val="231F20"/>
          <w:sz w:val="24"/>
          <w:szCs w:val="24"/>
          <w:lang w:val="kk-KZ"/>
        </w:rPr>
      </w:pPr>
      <w:r w:rsidRPr="00946FC2">
        <w:rPr>
          <w:color w:val="231F20"/>
          <w:sz w:val="24"/>
          <w:szCs w:val="24"/>
          <w:lang w:val="kk-KZ"/>
        </w:rPr>
        <w:t>Нысанның әр түрін олардың жеке басын тексеру үшін қажетті атрибуттар мәндерінің тізімі бар семантика мен синтаксисті қамтитын құжатталуы керек.</w:t>
      </w:r>
    </w:p>
    <w:p w14:paraId="7ADA8071" w14:textId="77777777" w:rsidR="000A382C" w:rsidRDefault="000A382C" w:rsidP="000A382C">
      <w:pPr>
        <w:rPr>
          <w:color w:val="231F20"/>
          <w:sz w:val="24"/>
          <w:szCs w:val="24"/>
          <w:lang w:val="kk-KZ"/>
        </w:rPr>
      </w:pPr>
    </w:p>
    <w:p w14:paraId="6B2D4C06" w14:textId="77777777" w:rsidR="00D57B7D" w:rsidRDefault="00DF103C" w:rsidP="00DF7105">
      <w:pPr>
        <w:rPr>
          <w:b/>
          <w:sz w:val="24"/>
          <w:szCs w:val="24"/>
          <w:lang w:val="kk-KZ"/>
        </w:rPr>
      </w:pPr>
      <w:r w:rsidRPr="00D57B7D">
        <w:rPr>
          <w:b/>
          <w:sz w:val="24"/>
          <w:szCs w:val="24"/>
          <w:lang w:val="kk-KZ"/>
        </w:rPr>
        <w:t xml:space="preserve">8.2.2.5 </w:t>
      </w:r>
      <w:r w:rsidR="00D57B7D" w:rsidRPr="00D57B7D">
        <w:rPr>
          <w:b/>
          <w:sz w:val="24"/>
          <w:szCs w:val="24"/>
          <w:lang w:val="kk-KZ"/>
        </w:rPr>
        <w:t>Сәйкестендіру аутентификациясы</w:t>
      </w:r>
    </w:p>
    <w:p w14:paraId="7F225C59" w14:textId="5EEB3DA4" w:rsidR="00DF103C" w:rsidRPr="00D57B7D" w:rsidRDefault="00D57B7D" w:rsidP="00DF7105">
      <w:pPr>
        <w:rPr>
          <w:b/>
          <w:sz w:val="24"/>
          <w:szCs w:val="24"/>
          <w:lang w:val="kk-KZ"/>
        </w:rPr>
      </w:pPr>
      <w:r>
        <w:rPr>
          <w:b/>
          <w:sz w:val="24"/>
          <w:szCs w:val="24"/>
          <w:lang w:val="kk-KZ"/>
        </w:rPr>
        <w:t>Бақылау</w:t>
      </w:r>
    </w:p>
    <w:p w14:paraId="4353C566" w14:textId="77777777" w:rsidR="00D57B7D" w:rsidRDefault="00D57B7D" w:rsidP="00DF7105">
      <w:pPr>
        <w:rPr>
          <w:color w:val="231F20"/>
          <w:sz w:val="24"/>
          <w:szCs w:val="24"/>
          <w:lang w:val="kk-KZ"/>
        </w:rPr>
      </w:pPr>
      <w:r w:rsidRPr="00D57B7D">
        <w:rPr>
          <w:color w:val="231F20"/>
          <w:sz w:val="24"/>
          <w:szCs w:val="24"/>
          <w:lang w:val="kk-KZ"/>
        </w:rPr>
        <w:t>Нысанның сәйкестендіру ақпаратын тексеру процесі құжатталуы керек.</w:t>
      </w:r>
    </w:p>
    <w:p w14:paraId="502ED1F0" w14:textId="77777777" w:rsidR="00D57B7D" w:rsidRDefault="00D57B7D" w:rsidP="00DF7105">
      <w:pPr>
        <w:rPr>
          <w:color w:val="231F20"/>
          <w:sz w:val="24"/>
          <w:szCs w:val="24"/>
          <w:lang w:val="kk-KZ"/>
        </w:rPr>
      </w:pPr>
    </w:p>
    <w:p w14:paraId="128BDB17" w14:textId="77777777" w:rsidR="00D57B7D" w:rsidRDefault="00D57B7D" w:rsidP="00D57B7D">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66A6F598" w14:textId="77777777" w:rsidR="00D57B7D" w:rsidRPr="00D57B7D" w:rsidRDefault="00D57B7D" w:rsidP="00D57B7D">
      <w:pPr>
        <w:rPr>
          <w:color w:val="231F20"/>
          <w:spacing w:val="-1"/>
          <w:sz w:val="24"/>
          <w:szCs w:val="24"/>
          <w:lang w:val="kk-KZ"/>
        </w:rPr>
      </w:pPr>
      <w:r w:rsidRPr="00D57B7D">
        <w:rPr>
          <w:color w:val="231F20"/>
          <w:spacing w:val="-1"/>
          <w:sz w:val="24"/>
          <w:szCs w:val="24"/>
          <w:lang w:val="kk-KZ"/>
        </w:rPr>
        <w:t>Аутентификация процесі тексеру операцияларын қамтиды, ол субъект қызметін ұсыну үшін қажет сенім деңгейі үшін субъектінің сәйкестендіру ақпараты дұрыс екенін анықтауы керек.</w:t>
      </w:r>
    </w:p>
    <w:p w14:paraId="69031DED" w14:textId="77777777" w:rsidR="00D57B7D" w:rsidRDefault="00D57B7D" w:rsidP="00D57B7D">
      <w:pPr>
        <w:rPr>
          <w:color w:val="231F20"/>
          <w:spacing w:val="-1"/>
          <w:sz w:val="24"/>
          <w:szCs w:val="24"/>
          <w:lang w:val="kk-KZ"/>
        </w:rPr>
      </w:pPr>
      <w:r w:rsidRPr="00946FC2">
        <w:rPr>
          <w:color w:val="231F20"/>
          <w:spacing w:val="-1"/>
          <w:sz w:val="24"/>
          <w:szCs w:val="24"/>
          <w:lang w:val="kk-KZ"/>
        </w:rPr>
        <w:t xml:space="preserve">Тексерушілер белгілі бір доменнің сәйкестендіру органы болуы немесе оның атынан әрекет етуі мүмкін. </w:t>
      </w:r>
    </w:p>
    <w:p w14:paraId="12591294" w14:textId="77777777" w:rsidR="00D57B7D" w:rsidRDefault="00D57B7D" w:rsidP="00D57B7D">
      <w:pPr>
        <w:rPr>
          <w:color w:val="231F20"/>
          <w:spacing w:val="-1"/>
          <w:sz w:val="24"/>
          <w:szCs w:val="24"/>
          <w:lang w:val="kk-KZ"/>
        </w:rPr>
      </w:pPr>
    </w:p>
    <w:p w14:paraId="2F12F892" w14:textId="77777777" w:rsidR="00D57B7D" w:rsidRDefault="00D21426" w:rsidP="00DF7105">
      <w:pPr>
        <w:rPr>
          <w:b/>
          <w:sz w:val="24"/>
          <w:szCs w:val="24"/>
          <w:lang w:val="kk-KZ"/>
        </w:rPr>
      </w:pPr>
      <w:r w:rsidRPr="00D57B7D">
        <w:rPr>
          <w:b/>
          <w:sz w:val="24"/>
          <w:szCs w:val="24"/>
          <w:lang w:val="kk-KZ"/>
        </w:rPr>
        <w:t xml:space="preserve">8.2.3 </w:t>
      </w:r>
      <w:r w:rsidR="00D57B7D" w:rsidRPr="00D57B7D">
        <w:rPr>
          <w:b/>
          <w:sz w:val="24"/>
          <w:szCs w:val="24"/>
          <w:lang w:val="kk-KZ"/>
        </w:rPr>
        <w:t>Сәйкестендіру ақпаратын басқару</w:t>
      </w:r>
    </w:p>
    <w:p w14:paraId="6BBAC749" w14:textId="05D6BFDA" w:rsidR="00DF103C" w:rsidRPr="00D57B7D" w:rsidRDefault="00D21426" w:rsidP="00DF7105">
      <w:pPr>
        <w:rPr>
          <w:b/>
          <w:sz w:val="24"/>
          <w:szCs w:val="24"/>
          <w:lang w:val="kk-KZ"/>
        </w:rPr>
      </w:pPr>
      <w:r w:rsidRPr="00D57B7D">
        <w:rPr>
          <w:b/>
          <w:sz w:val="24"/>
          <w:szCs w:val="24"/>
          <w:lang w:val="kk-KZ"/>
        </w:rPr>
        <w:t xml:space="preserve">8.2.3.1 </w:t>
      </w:r>
      <w:r w:rsidR="00D57B7D">
        <w:rPr>
          <w:b/>
          <w:sz w:val="24"/>
          <w:szCs w:val="24"/>
          <w:lang w:val="kk-KZ"/>
        </w:rPr>
        <w:t>Мақсаты</w:t>
      </w:r>
    </w:p>
    <w:p w14:paraId="0572C8FD" w14:textId="77777777" w:rsidR="00D57B7D" w:rsidRDefault="00D57B7D" w:rsidP="00DF7105">
      <w:pPr>
        <w:rPr>
          <w:color w:val="231F20"/>
          <w:sz w:val="24"/>
          <w:szCs w:val="24"/>
          <w:lang w:val="kk-KZ"/>
        </w:rPr>
      </w:pPr>
      <w:r w:rsidRPr="00D57B7D">
        <w:rPr>
          <w:color w:val="231F20"/>
          <w:sz w:val="24"/>
          <w:szCs w:val="24"/>
          <w:lang w:val="kk-KZ"/>
        </w:rPr>
        <w:t>Сәйкестендіру ақпаратының бастапқы тіркеуден бастап мұрағаттауға немесе жоюға дейінгі жеке басын басқару жүйесінің барлық домендерінде сақталуын және қорғалуын қамтамасыз ету.</w:t>
      </w:r>
    </w:p>
    <w:p w14:paraId="3F203B48" w14:textId="77777777" w:rsidR="00D57B7D" w:rsidRDefault="00D57B7D" w:rsidP="00DF7105">
      <w:pPr>
        <w:rPr>
          <w:color w:val="231F20"/>
          <w:sz w:val="24"/>
          <w:szCs w:val="24"/>
          <w:lang w:val="kk-KZ"/>
        </w:rPr>
      </w:pPr>
    </w:p>
    <w:p w14:paraId="54E1F248" w14:textId="77777777" w:rsidR="00783E23" w:rsidRDefault="00D21426" w:rsidP="00783E23">
      <w:pPr>
        <w:rPr>
          <w:b/>
          <w:sz w:val="24"/>
          <w:szCs w:val="24"/>
          <w:lang w:val="kk-KZ"/>
        </w:rPr>
      </w:pPr>
      <w:r w:rsidRPr="00D57B7D">
        <w:rPr>
          <w:b/>
          <w:sz w:val="24"/>
          <w:szCs w:val="24"/>
          <w:lang w:val="kk-KZ"/>
        </w:rPr>
        <w:t xml:space="preserve">8.2.3.2 </w:t>
      </w:r>
      <w:r w:rsidR="00783E23" w:rsidRPr="00783E23">
        <w:rPr>
          <w:b/>
          <w:sz w:val="24"/>
          <w:szCs w:val="24"/>
          <w:lang w:val="kk-KZ"/>
        </w:rPr>
        <w:t>Сәйкестендіру ақпаратын жинауды және басқаруды қамтамасыз ету</w:t>
      </w:r>
    </w:p>
    <w:p w14:paraId="7E595BE3" w14:textId="50B367B3" w:rsidR="00DF103C" w:rsidRPr="00783E23" w:rsidRDefault="00783E23" w:rsidP="00783E23">
      <w:pPr>
        <w:rPr>
          <w:b/>
          <w:color w:val="231F20"/>
          <w:sz w:val="24"/>
          <w:szCs w:val="24"/>
          <w:lang w:val="kk-KZ"/>
        </w:rPr>
      </w:pPr>
      <w:r w:rsidRPr="00783E23">
        <w:rPr>
          <w:b/>
          <w:color w:val="231F20"/>
          <w:sz w:val="24"/>
          <w:szCs w:val="24"/>
          <w:lang w:val="kk-KZ"/>
        </w:rPr>
        <w:t>Бақылау</w:t>
      </w:r>
    </w:p>
    <w:p w14:paraId="740CB37E" w14:textId="77777777" w:rsidR="00783E23" w:rsidRDefault="00783E23" w:rsidP="00DF7105">
      <w:pPr>
        <w:rPr>
          <w:color w:val="231F20"/>
          <w:sz w:val="24"/>
          <w:szCs w:val="24"/>
          <w:lang w:val="kk-KZ"/>
        </w:rPr>
      </w:pPr>
      <w:r w:rsidRPr="00783E23">
        <w:rPr>
          <w:color w:val="231F20"/>
          <w:sz w:val="24"/>
          <w:szCs w:val="24"/>
          <w:lang w:val="kk-KZ"/>
        </w:rPr>
        <w:t>Сәйкестендіру ақпаратын жинауға және басқаруға байланысты ақпараттық қауіпсіздік бойынша барлық міндеттер айқындалуы және таратылуы тиіс.</w:t>
      </w:r>
    </w:p>
    <w:p w14:paraId="3D498530" w14:textId="77777777" w:rsidR="00783E23" w:rsidRDefault="00783E23" w:rsidP="00DF7105">
      <w:pPr>
        <w:rPr>
          <w:color w:val="231F20"/>
          <w:sz w:val="24"/>
          <w:szCs w:val="24"/>
          <w:lang w:val="kk-KZ"/>
        </w:rPr>
      </w:pPr>
    </w:p>
    <w:p w14:paraId="7D537178" w14:textId="77777777" w:rsidR="00783E23" w:rsidRDefault="00783E23" w:rsidP="00783E23">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14700696" w14:textId="77777777" w:rsidR="00783E23" w:rsidRDefault="00783E23" w:rsidP="00DF7105">
      <w:pPr>
        <w:pStyle w:val="af2"/>
        <w:tabs>
          <w:tab w:val="left" w:pos="8222"/>
        </w:tabs>
        <w:spacing w:after="0"/>
        <w:ind w:right="-2"/>
        <w:rPr>
          <w:color w:val="231F20"/>
          <w:sz w:val="24"/>
          <w:szCs w:val="24"/>
          <w:lang w:val="kk-KZ"/>
        </w:rPr>
      </w:pPr>
      <w:r w:rsidRPr="00783E23">
        <w:rPr>
          <w:color w:val="231F20"/>
          <w:sz w:val="24"/>
          <w:szCs w:val="24"/>
          <w:lang w:val="kk-KZ"/>
        </w:rPr>
        <w:t xml:space="preserve">Сәйкестендіру ақпаратын жинау және басқару үшін ақпараттық қауіпсіздік жөніндегі міндеттерді бөлу ақпарат қауіпсіздігін қамтамасыз ету саясатына сәйкес белгіленуге тиіс. </w:t>
      </w:r>
      <w:r w:rsidRPr="00946FC2">
        <w:rPr>
          <w:color w:val="231F20"/>
          <w:sz w:val="24"/>
          <w:szCs w:val="24"/>
          <w:lang w:val="kk-KZ"/>
        </w:rPr>
        <w:t>Жеке сәйкестендіру ақпаратын қорғау және сәйкестендіру ақпаратын жинау және басқару бойынша ақпараттық қауіпсіздіктің нақты процестерін орындау үшін жауапкершілікті анықтау қажет.</w:t>
      </w:r>
    </w:p>
    <w:p w14:paraId="1B4AC28E" w14:textId="4906A8AF" w:rsidR="00783E23" w:rsidRPr="00783E23" w:rsidRDefault="00783E23" w:rsidP="00783E23">
      <w:pPr>
        <w:tabs>
          <w:tab w:val="left" w:pos="567"/>
        </w:tabs>
        <w:adjustRightInd/>
        <w:ind w:firstLine="0"/>
        <w:rPr>
          <w:sz w:val="24"/>
          <w:szCs w:val="24"/>
          <w:lang w:val="kk-KZ"/>
        </w:rPr>
      </w:pPr>
      <w:r>
        <w:rPr>
          <w:sz w:val="24"/>
          <w:szCs w:val="24"/>
          <w:lang w:val="kk-KZ"/>
        </w:rPr>
        <w:tab/>
      </w:r>
      <w:r w:rsidRPr="00783E23">
        <w:rPr>
          <w:sz w:val="24"/>
          <w:szCs w:val="24"/>
          <w:lang w:val="kk-KZ"/>
        </w:rPr>
        <w:t xml:space="preserve">Ақпараттық қауіпсіздік тәуекелдерін басқару жөніндегі қызмет үшін, атап айтқанда, сәйкестендіру ақпаратын жинау кезінде сенім деңгейін айқындау кезінде қалдық </w:t>
      </w:r>
      <w:r w:rsidRPr="00783E23">
        <w:rPr>
          <w:sz w:val="24"/>
          <w:szCs w:val="24"/>
          <w:lang w:val="kk-KZ"/>
        </w:rPr>
        <w:lastRenderedPageBreak/>
        <w:t>тәуекелдерді қабылдау үшін жауапкершілікті айқындау қажет.</w:t>
      </w:r>
    </w:p>
    <w:p w14:paraId="1E169476" w14:textId="20B95507" w:rsidR="00783E23" w:rsidRPr="00783E23" w:rsidRDefault="00783E23" w:rsidP="00783E23">
      <w:pPr>
        <w:tabs>
          <w:tab w:val="left" w:pos="567"/>
        </w:tabs>
        <w:adjustRightInd/>
        <w:ind w:firstLine="0"/>
        <w:rPr>
          <w:sz w:val="24"/>
          <w:szCs w:val="24"/>
          <w:lang w:val="kk-KZ"/>
        </w:rPr>
      </w:pPr>
      <w:r>
        <w:rPr>
          <w:sz w:val="24"/>
          <w:szCs w:val="24"/>
          <w:lang w:val="kk-KZ"/>
        </w:rPr>
        <w:tab/>
      </w:r>
      <w:r w:rsidR="005C3539">
        <w:rPr>
          <w:sz w:val="24"/>
          <w:szCs w:val="24"/>
          <w:lang w:val="kk-KZ"/>
        </w:rPr>
        <w:t>С</w:t>
      </w:r>
      <w:r w:rsidR="005C3539" w:rsidRPr="00783E23">
        <w:rPr>
          <w:color w:val="231F20"/>
          <w:sz w:val="24"/>
          <w:szCs w:val="24"/>
          <w:lang w:val="kk-KZ"/>
        </w:rPr>
        <w:t>әйкестілік</w:t>
      </w:r>
      <w:r w:rsidRPr="00783E23">
        <w:rPr>
          <w:sz w:val="24"/>
          <w:szCs w:val="24"/>
          <w:lang w:val="kk-KZ"/>
        </w:rPr>
        <w:t>ті басқару жөніндегі</w:t>
      </w:r>
      <w:r>
        <w:rPr>
          <w:sz w:val="24"/>
          <w:szCs w:val="24"/>
          <w:lang w:val="kk-KZ"/>
        </w:rPr>
        <w:t xml:space="preserve"> қызмет мыналарды қамтуға тиіс:</w:t>
      </w:r>
    </w:p>
    <w:p w14:paraId="634A224C" w14:textId="193ECA6D" w:rsidR="00783E23" w:rsidRPr="00783E23" w:rsidRDefault="005C3539" w:rsidP="00783E23">
      <w:pPr>
        <w:tabs>
          <w:tab w:val="left" w:pos="1400"/>
        </w:tabs>
        <w:adjustRightInd/>
        <w:ind w:firstLine="0"/>
        <w:rPr>
          <w:sz w:val="24"/>
          <w:szCs w:val="24"/>
          <w:lang w:val="kk-KZ"/>
        </w:rPr>
      </w:pPr>
      <w:r>
        <w:rPr>
          <w:sz w:val="24"/>
          <w:szCs w:val="24"/>
          <w:lang w:val="kk-KZ"/>
        </w:rPr>
        <w:t xml:space="preserve">- </w:t>
      </w:r>
      <w:r w:rsidRPr="00783E23">
        <w:rPr>
          <w:color w:val="231F20"/>
          <w:sz w:val="24"/>
          <w:szCs w:val="24"/>
          <w:lang w:val="kk-KZ"/>
        </w:rPr>
        <w:t>сәйкестілік</w:t>
      </w:r>
      <w:r w:rsidR="00783E23" w:rsidRPr="00783E23">
        <w:rPr>
          <w:sz w:val="24"/>
          <w:szCs w:val="24"/>
          <w:lang w:val="kk-KZ"/>
        </w:rPr>
        <w:t xml:space="preserve"> тізілімін іске асыратын қосымша (қосымшалар);</w:t>
      </w:r>
    </w:p>
    <w:p w14:paraId="2E1296A0" w14:textId="77777777" w:rsidR="00783E23" w:rsidRPr="00783E23" w:rsidRDefault="00783E23" w:rsidP="00783E23">
      <w:pPr>
        <w:tabs>
          <w:tab w:val="left" w:pos="1400"/>
        </w:tabs>
        <w:adjustRightInd/>
        <w:ind w:firstLine="0"/>
        <w:rPr>
          <w:sz w:val="24"/>
          <w:szCs w:val="24"/>
          <w:lang w:val="kk-KZ"/>
        </w:rPr>
      </w:pPr>
      <w:r w:rsidRPr="00783E23">
        <w:rPr>
          <w:sz w:val="24"/>
          <w:szCs w:val="24"/>
          <w:lang w:val="kk-KZ"/>
        </w:rPr>
        <w:t>- белгілі бір сенімділік деңгейімен сәйкестендіру ақпаратының дұрыстығын қамтамасыз ету;</w:t>
      </w:r>
    </w:p>
    <w:p w14:paraId="1A2949E0" w14:textId="77777777" w:rsidR="00783E23" w:rsidRPr="00783E23" w:rsidRDefault="00783E23" w:rsidP="00783E23">
      <w:pPr>
        <w:tabs>
          <w:tab w:val="left" w:pos="1400"/>
        </w:tabs>
        <w:adjustRightInd/>
        <w:ind w:firstLine="0"/>
        <w:rPr>
          <w:sz w:val="24"/>
          <w:szCs w:val="24"/>
          <w:lang w:val="kk-KZ"/>
        </w:rPr>
      </w:pPr>
      <w:r w:rsidRPr="00783E23">
        <w:rPr>
          <w:sz w:val="24"/>
          <w:szCs w:val="24"/>
          <w:lang w:val="kk-KZ"/>
        </w:rPr>
        <w:t>- сәйкестендіру ақпаратындағы атрибуттардың нақты мәндерінің шығу доменін белгілеу;</w:t>
      </w:r>
    </w:p>
    <w:p w14:paraId="3D03D05F" w14:textId="77777777" w:rsidR="00783E23" w:rsidRPr="00783E23" w:rsidRDefault="00783E23" w:rsidP="00783E23">
      <w:pPr>
        <w:tabs>
          <w:tab w:val="left" w:pos="1400"/>
        </w:tabs>
        <w:adjustRightInd/>
        <w:ind w:firstLine="0"/>
        <w:rPr>
          <w:sz w:val="24"/>
          <w:szCs w:val="24"/>
          <w:lang w:val="kk-KZ"/>
        </w:rPr>
      </w:pPr>
      <w:r w:rsidRPr="00783E23">
        <w:rPr>
          <w:sz w:val="24"/>
          <w:szCs w:val="24"/>
          <w:lang w:val="kk-KZ"/>
        </w:rPr>
        <w:t>- сәйкестендірудің өмірлік циклі кезінде сәйкестендіру ақпаратының дұрыстығын қолдау;</w:t>
      </w:r>
    </w:p>
    <w:p w14:paraId="565D969D" w14:textId="77777777" w:rsidR="00783E23" w:rsidRPr="00783E23" w:rsidRDefault="00783E23" w:rsidP="00783E23">
      <w:pPr>
        <w:tabs>
          <w:tab w:val="left" w:pos="1400"/>
        </w:tabs>
        <w:adjustRightInd/>
        <w:ind w:firstLine="0"/>
        <w:rPr>
          <w:sz w:val="24"/>
          <w:szCs w:val="24"/>
          <w:lang w:val="kk-KZ"/>
        </w:rPr>
      </w:pPr>
      <w:r w:rsidRPr="00783E23">
        <w:rPr>
          <w:sz w:val="24"/>
          <w:szCs w:val="24"/>
          <w:lang w:val="kk-KZ"/>
        </w:rPr>
        <w:t>- сәйкестендіруді аутентификациялау;</w:t>
      </w:r>
    </w:p>
    <w:p w14:paraId="437D4C5D" w14:textId="5F67F786" w:rsidR="00783E23" w:rsidRDefault="00783E23" w:rsidP="00783E23">
      <w:pPr>
        <w:tabs>
          <w:tab w:val="left" w:pos="1400"/>
        </w:tabs>
        <w:adjustRightInd/>
        <w:ind w:firstLine="0"/>
        <w:rPr>
          <w:sz w:val="24"/>
          <w:szCs w:val="24"/>
          <w:lang w:val="kk-KZ"/>
        </w:rPr>
      </w:pPr>
      <w:r w:rsidRPr="00783E23">
        <w:rPr>
          <w:sz w:val="24"/>
          <w:szCs w:val="24"/>
          <w:lang w:val="kk-KZ"/>
        </w:rPr>
        <w:t>- сәйкестендіру ақпаратын қолдан жасау немесе теріс пайдалану қаупін азайту.</w:t>
      </w:r>
    </w:p>
    <w:p w14:paraId="4F8C00C7" w14:textId="77777777" w:rsidR="00783E23" w:rsidRPr="00783E23" w:rsidRDefault="00783E23" w:rsidP="00783E23">
      <w:pPr>
        <w:tabs>
          <w:tab w:val="left" w:pos="1400"/>
        </w:tabs>
        <w:adjustRightInd/>
        <w:ind w:firstLine="0"/>
        <w:jc w:val="left"/>
        <w:rPr>
          <w:sz w:val="24"/>
          <w:szCs w:val="24"/>
          <w:lang w:val="kk-KZ"/>
        </w:rPr>
      </w:pPr>
    </w:p>
    <w:p w14:paraId="1B0396E0" w14:textId="2144F077" w:rsidR="00DF103C" w:rsidRPr="00783E23" w:rsidRDefault="00783E23" w:rsidP="00DF7105">
      <w:pPr>
        <w:rPr>
          <w:b/>
          <w:sz w:val="24"/>
          <w:szCs w:val="24"/>
          <w:lang w:val="kk-KZ"/>
        </w:rPr>
      </w:pPr>
      <w:r>
        <w:rPr>
          <w:b/>
          <w:sz w:val="24"/>
          <w:szCs w:val="24"/>
          <w:u w:color="231F20"/>
          <w:lang w:val="kk-KZ"/>
        </w:rPr>
        <w:t>Қосымша ақпарат</w:t>
      </w:r>
    </w:p>
    <w:p w14:paraId="202C43F4" w14:textId="77777777" w:rsidR="00783E23" w:rsidRDefault="00783E23" w:rsidP="00DF7105">
      <w:pPr>
        <w:rPr>
          <w:color w:val="231F20"/>
          <w:sz w:val="24"/>
          <w:szCs w:val="24"/>
          <w:lang w:val="kk-KZ"/>
        </w:rPr>
      </w:pPr>
      <w:r w:rsidRPr="00783E23">
        <w:rPr>
          <w:color w:val="231F20"/>
          <w:sz w:val="24"/>
          <w:szCs w:val="24"/>
          <w:lang w:val="kk-KZ"/>
        </w:rPr>
        <w:t>Ұйымның ақпараттық қауіпсіздік жөніндегі менеджері, егер анықталған болса, сәйкестендіру ақпаратын жинауды және сәйкестендіру ақпаратын басқаруды қолдау үшін сенім деңгейлерін әзірлеу және енгізу үшін жалпы жауапкершілікті өз мойнына алуы керек.</w:t>
      </w:r>
    </w:p>
    <w:p w14:paraId="4AFBDCA3" w14:textId="481B87CA" w:rsidR="00DF103C" w:rsidRDefault="00DF103C" w:rsidP="00DF7105">
      <w:pPr>
        <w:rPr>
          <w:b/>
          <w:sz w:val="24"/>
          <w:szCs w:val="24"/>
          <w:lang w:val="kk-KZ"/>
        </w:rPr>
      </w:pPr>
      <w:r w:rsidRPr="00783E23">
        <w:rPr>
          <w:b/>
          <w:sz w:val="24"/>
          <w:szCs w:val="24"/>
          <w:lang w:val="kk-KZ"/>
        </w:rPr>
        <w:t>8.2.3.3</w:t>
      </w:r>
      <w:r w:rsidRPr="00783E23">
        <w:rPr>
          <w:b/>
          <w:sz w:val="24"/>
          <w:szCs w:val="24"/>
          <w:lang w:val="kk-KZ"/>
        </w:rPr>
        <w:tab/>
      </w:r>
      <w:r w:rsidR="00783E23" w:rsidRPr="00783E23">
        <w:rPr>
          <w:b/>
          <w:sz w:val="24"/>
          <w:szCs w:val="24"/>
          <w:lang w:val="kk-KZ"/>
        </w:rPr>
        <w:t>Сәйкестендіру деректерінің өмірлік циклін анықтау және бақылау</w:t>
      </w:r>
    </w:p>
    <w:p w14:paraId="7632878A" w14:textId="7CF3CFC8" w:rsidR="00DF103C" w:rsidRPr="00783E23" w:rsidRDefault="00783E23" w:rsidP="00DF7105">
      <w:pPr>
        <w:rPr>
          <w:b/>
          <w:sz w:val="24"/>
          <w:szCs w:val="24"/>
          <w:lang w:val="kk-KZ"/>
        </w:rPr>
      </w:pPr>
      <w:r>
        <w:rPr>
          <w:b/>
          <w:sz w:val="24"/>
          <w:szCs w:val="24"/>
          <w:lang w:val="kk-KZ"/>
        </w:rPr>
        <w:t>Бақылау</w:t>
      </w:r>
      <w:r w:rsidR="00DF103C" w:rsidRPr="00783E23">
        <w:rPr>
          <w:b/>
          <w:sz w:val="24"/>
          <w:szCs w:val="24"/>
          <w:lang w:val="kk-KZ"/>
        </w:rPr>
        <w:t xml:space="preserve"> </w:t>
      </w:r>
    </w:p>
    <w:p w14:paraId="701AEA06" w14:textId="77777777" w:rsidR="00783E23" w:rsidRDefault="00783E23" w:rsidP="00DF7105">
      <w:pPr>
        <w:rPr>
          <w:color w:val="231F20"/>
          <w:sz w:val="24"/>
          <w:szCs w:val="24"/>
          <w:lang w:val="kk-KZ"/>
        </w:rPr>
      </w:pPr>
      <w:r w:rsidRPr="00783E23">
        <w:rPr>
          <w:color w:val="231F20"/>
          <w:sz w:val="24"/>
          <w:szCs w:val="24"/>
          <w:lang w:val="kk-KZ"/>
        </w:rPr>
        <w:t>Домендердегі сәйкестіліктің өмірлік циклын анықтайтын және қолдайтын және әр домендегі кез-келген сәйкестіліктің күйін басқаратын формальды процесс құжатталуы керек.</w:t>
      </w:r>
    </w:p>
    <w:p w14:paraId="7863E465" w14:textId="77777777" w:rsidR="005C3539" w:rsidRDefault="005C3539" w:rsidP="005C3539">
      <w:pPr>
        <w:pStyle w:val="af2"/>
        <w:spacing w:after="0"/>
        <w:rPr>
          <w:color w:val="231F20"/>
          <w:sz w:val="24"/>
          <w:szCs w:val="24"/>
          <w:lang w:val="kk-KZ"/>
        </w:rPr>
      </w:pPr>
      <w:r w:rsidRPr="00174F30">
        <w:rPr>
          <w:b/>
          <w:sz w:val="24"/>
          <w:szCs w:val="24"/>
          <w:u w:color="231F20"/>
          <w:lang w:val="kk-KZ"/>
        </w:rPr>
        <w:t>Енгізу бойынша нұсқаулық</w:t>
      </w:r>
      <w:r w:rsidRPr="00174F30">
        <w:rPr>
          <w:color w:val="231F20"/>
          <w:sz w:val="24"/>
          <w:szCs w:val="24"/>
          <w:lang w:val="kk-KZ"/>
        </w:rPr>
        <w:t xml:space="preserve"> </w:t>
      </w:r>
    </w:p>
    <w:p w14:paraId="61E20B44" w14:textId="77777777" w:rsidR="005C3539" w:rsidRDefault="005C3539" w:rsidP="00DF7105">
      <w:pPr>
        <w:rPr>
          <w:color w:val="231F20"/>
          <w:sz w:val="24"/>
          <w:szCs w:val="24"/>
          <w:lang w:val="kk-KZ"/>
        </w:rPr>
      </w:pPr>
      <w:r w:rsidRPr="005C3539">
        <w:rPr>
          <w:color w:val="231F20"/>
          <w:sz w:val="24"/>
          <w:szCs w:val="24"/>
          <w:lang w:val="kk-KZ"/>
        </w:rPr>
        <w:t>Сәйкестендіру ақпаратының өмірлік циклі тізілімге енгізілуден басталады және нысан үшін барлық сәйкестендіру ақпараты жүйеден, соның ішінде кез-келген мұрағатталған ақпараттан жойылған кезде аяқталады.</w:t>
      </w:r>
    </w:p>
    <w:p w14:paraId="51782693" w14:textId="498259FF" w:rsidR="00DF103C" w:rsidRPr="005C3539" w:rsidRDefault="005C3539" w:rsidP="00DF7105">
      <w:pPr>
        <w:rPr>
          <w:b/>
          <w:sz w:val="24"/>
          <w:szCs w:val="24"/>
          <w:lang w:val="kk-KZ"/>
        </w:rPr>
      </w:pPr>
      <w:r>
        <w:rPr>
          <w:b/>
          <w:sz w:val="24"/>
          <w:szCs w:val="24"/>
          <w:lang w:val="kk-KZ"/>
        </w:rPr>
        <w:t>Қосымша ақпарат</w:t>
      </w:r>
    </w:p>
    <w:p w14:paraId="08191DAE"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ISO/IEC 24760-1 стандартына сәйкес сәйкестіктің өмірлік циклінің келесі кезеңдері анықталды:</w:t>
      </w:r>
    </w:p>
    <w:p w14:paraId="4694596D"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 белгісіз;</w:t>
      </w:r>
    </w:p>
    <w:p w14:paraId="443793CC"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 орнатылған;</w:t>
      </w:r>
    </w:p>
    <w:p w14:paraId="232DD3DA"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 белсенді;</w:t>
      </w:r>
    </w:p>
    <w:p w14:paraId="30250466"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 тоқтатылды;</w:t>
      </w:r>
    </w:p>
    <w:p w14:paraId="17268B5C" w14:textId="77777777" w:rsidR="005C3539" w:rsidRPr="005C3539" w:rsidRDefault="005C3539" w:rsidP="005C3539">
      <w:pPr>
        <w:tabs>
          <w:tab w:val="left" w:pos="1400"/>
        </w:tabs>
        <w:ind w:right="-2"/>
        <w:rPr>
          <w:color w:val="231F20"/>
          <w:sz w:val="24"/>
          <w:szCs w:val="24"/>
          <w:lang w:val="kk-KZ"/>
        </w:rPr>
      </w:pPr>
      <w:r w:rsidRPr="005C3539">
        <w:rPr>
          <w:color w:val="231F20"/>
          <w:sz w:val="24"/>
          <w:szCs w:val="24"/>
          <w:lang w:val="kk-KZ"/>
        </w:rPr>
        <w:t>- мұрағаттық;</w:t>
      </w:r>
    </w:p>
    <w:p w14:paraId="2A478BE0" w14:textId="3CBCF4C8" w:rsidR="00DF103C" w:rsidRDefault="005C3539" w:rsidP="005C3539">
      <w:pPr>
        <w:tabs>
          <w:tab w:val="left" w:pos="1400"/>
        </w:tabs>
        <w:ind w:right="-2"/>
        <w:rPr>
          <w:color w:val="231F20"/>
          <w:sz w:val="24"/>
          <w:szCs w:val="24"/>
          <w:lang w:val="kk-KZ"/>
        </w:rPr>
      </w:pPr>
      <w:r w:rsidRPr="00946FC2">
        <w:rPr>
          <w:color w:val="231F20"/>
          <w:sz w:val="24"/>
          <w:szCs w:val="24"/>
          <w:lang w:val="kk-KZ"/>
        </w:rPr>
        <w:t>- жойылды.</w:t>
      </w:r>
    </w:p>
    <w:p w14:paraId="38076483" w14:textId="77777777" w:rsidR="005C3539" w:rsidRPr="005C3539" w:rsidRDefault="005C3539" w:rsidP="005C3539">
      <w:pPr>
        <w:tabs>
          <w:tab w:val="left" w:pos="1400"/>
        </w:tabs>
        <w:ind w:right="-2"/>
        <w:rPr>
          <w:sz w:val="24"/>
          <w:szCs w:val="24"/>
          <w:lang w:val="kk-KZ"/>
        </w:rPr>
      </w:pPr>
    </w:p>
    <w:p w14:paraId="15CDE9EB" w14:textId="65734BBE" w:rsidR="00DF103C" w:rsidRPr="00991DEB" w:rsidRDefault="00D21426" w:rsidP="00DF7105">
      <w:pPr>
        <w:rPr>
          <w:b/>
          <w:sz w:val="24"/>
          <w:szCs w:val="24"/>
          <w:lang w:val="kk-KZ"/>
        </w:rPr>
      </w:pPr>
      <w:r w:rsidRPr="00991DEB">
        <w:rPr>
          <w:b/>
          <w:sz w:val="24"/>
          <w:szCs w:val="24"/>
          <w:lang w:val="kk-KZ"/>
        </w:rPr>
        <w:t xml:space="preserve">8.3 </w:t>
      </w:r>
      <w:r w:rsidR="00991DEB" w:rsidRPr="00991DEB">
        <w:rPr>
          <w:b/>
          <w:sz w:val="24"/>
          <w:szCs w:val="24"/>
          <w:lang w:val="kk-KZ"/>
        </w:rPr>
        <w:t xml:space="preserve">Басқаруға арналған </w:t>
      </w:r>
      <w:r w:rsidR="00946FC2">
        <w:rPr>
          <w:b/>
          <w:sz w:val="24"/>
          <w:szCs w:val="24"/>
          <w:lang w:val="kk-KZ"/>
        </w:rPr>
        <w:t>архитектуралық</w:t>
      </w:r>
      <w:r w:rsidR="00991DEB" w:rsidRPr="00991DEB">
        <w:rPr>
          <w:b/>
          <w:sz w:val="24"/>
          <w:szCs w:val="24"/>
          <w:lang w:val="kk-KZ"/>
        </w:rPr>
        <w:t xml:space="preserve"> компоненттер</w:t>
      </w:r>
    </w:p>
    <w:p w14:paraId="135B657F" w14:textId="5DFEA77F" w:rsidR="00DF103C" w:rsidRPr="00991DEB" w:rsidRDefault="00D21426" w:rsidP="00DF7105">
      <w:pPr>
        <w:rPr>
          <w:b/>
          <w:sz w:val="24"/>
          <w:szCs w:val="24"/>
          <w:lang w:val="kk-KZ"/>
        </w:rPr>
      </w:pPr>
      <w:r w:rsidRPr="00991DEB">
        <w:rPr>
          <w:b/>
          <w:sz w:val="24"/>
          <w:szCs w:val="24"/>
          <w:lang w:val="kk-KZ"/>
        </w:rPr>
        <w:t xml:space="preserve">8.3.1 </w:t>
      </w:r>
      <w:r w:rsidR="00991DEB" w:rsidRPr="00991DEB">
        <w:rPr>
          <w:b/>
          <w:sz w:val="24"/>
          <w:szCs w:val="24"/>
          <w:lang w:val="kk-KZ"/>
        </w:rPr>
        <w:t xml:space="preserve">Сәйкестендіру </w:t>
      </w:r>
      <w:r w:rsidR="00690ED6">
        <w:rPr>
          <w:b/>
          <w:sz w:val="24"/>
          <w:szCs w:val="24"/>
          <w:lang w:val="kk-KZ"/>
        </w:rPr>
        <w:t>дерек</w:t>
      </w:r>
      <w:r w:rsidR="00991DEB" w:rsidRPr="00991DEB">
        <w:rPr>
          <w:b/>
          <w:sz w:val="24"/>
          <w:szCs w:val="24"/>
          <w:lang w:val="kk-KZ"/>
        </w:rPr>
        <w:t>терін басқару жүйесін құру</w:t>
      </w:r>
    </w:p>
    <w:p w14:paraId="36894920" w14:textId="6FDE1CC6" w:rsidR="00DF103C" w:rsidRPr="00690ED6" w:rsidRDefault="00D21426" w:rsidP="00DF7105">
      <w:pPr>
        <w:rPr>
          <w:b/>
          <w:sz w:val="24"/>
          <w:szCs w:val="24"/>
          <w:lang w:val="kk-KZ"/>
        </w:rPr>
      </w:pPr>
      <w:r w:rsidRPr="00690ED6">
        <w:rPr>
          <w:b/>
          <w:sz w:val="24"/>
          <w:szCs w:val="24"/>
          <w:lang w:val="kk-KZ"/>
        </w:rPr>
        <w:t xml:space="preserve">8.3.1.1 </w:t>
      </w:r>
      <w:r w:rsidR="00690ED6">
        <w:rPr>
          <w:b/>
          <w:sz w:val="24"/>
          <w:szCs w:val="24"/>
          <w:lang w:val="kk-KZ"/>
        </w:rPr>
        <w:t>Мақсаты</w:t>
      </w:r>
    </w:p>
    <w:p w14:paraId="16F3605C" w14:textId="77777777" w:rsidR="00690ED6" w:rsidRDefault="00690ED6" w:rsidP="00DF7105">
      <w:pPr>
        <w:rPr>
          <w:color w:val="231F20"/>
          <w:sz w:val="24"/>
          <w:szCs w:val="24"/>
          <w:lang w:val="kk-KZ"/>
        </w:rPr>
      </w:pPr>
      <w:r w:rsidRPr="00690ED6">
        <w:rPr>
          <w:color w:val="231F20"/>
          <w:sz w:val="24"/>
          <w:szCs w:val="24"/>
          <w:lang w:val="kk-KZ"/>
        </w:rPr>
        <w:t xml:space="preserve">Жүйенің енгізілгенін және сәйкестендіруді басқару үшін жақсы құжатталғанын қамтамасыз ету үшін. </w:t>
      </w:r>
    </w:p>
    <w:p w14:paraId="4167906F" w14:textId="387F8EF2" w:rsidR="00690ED6" w:rsidRDefault="00690ED6" w:rsidP="00DF7105">
      <w:pPr>
        <w:rPr>
          <w:color w:val="231F20"/>
          <w:sz w:val="24"/>
          <w:szCs w:val="24"/>
          <w:lang w:val="kk-KZ"/>
        </w:rPr>
      </w:pPr>
    </w:p>
    <w:p w14:paraId="6D5CA939" w14:textId="4763A222" w:rsidR="00DF103C" w:rsidRPr="00690ED6" w:rsidRDefault="00D21426" w:rsidP="00DF7105">
      <w:pPr>
        <w:rPr>
          <w:b/>
          <w:sz w:val="24"/>
          <w:szCs w:val="24"/>
          <w:lang w:val="kk-KZ"/>
        </w:rPr>
      </w:pPr>
      <w:r w:rsidRPr="00690ED6">
        <w:rPr>
          <w:b/>
          <w:sz w:val="24"/>
          <w:szCs w:val="24"/>
          <w:lang w:val="kk-KZ"/>
        </w:rPr>
        <w:t xml:space="preserve">8.3.1.2 </w:t>
      </w:r>
      <w:r w:rsidR="00690ED6" w:rsidRPr="00690ED6">
        <w:rPr>
          <w:b/>
          <w:sz w:val="24"/>
          <w:szCs w:val="24"/>
          <w:lang w:val="kk-KZ"/>
        </w:rPr>
        <w:t>Сәйкестендіру деректерін басқару жүйесін құжаттау</w:t>
      </w:r>
    </w:p>
    <w:p w14:paraId="39DB0982" w14:textId="77777777" w:rsidR="00690ED6" w:rsidRDefault="00690ED6" w:rsidP="00DF7105">
      <w:pPr>
        <w:rPr>
          <w:color w:val="231F20"/>
          <w:sz w:val="24"/>
          <w:szCs w:val="24"/>
          <w:lang w:val="kk-KZ"/>
        </w:rPr>
      </w:pPr>
      <w:r w:rsidRPr="00690ED6">
        <w:rPr>
          <w:color w:val="231F20"/>
          <w:sz w:val="24"/>
          <w:szCs w:val="24"/>
          <w:lang w:val="kk-KZ"/>
        </w:rPr>
        <w:t>Сәйкестендіру деректерін басқару жүйесі оны енгізу басталғанға дейін құжатпен ресімделуі тиіс.</w:t>
      </w:r>
    </w:p>
    <w:p w14:paraId="08480C3F" w14:textId="5D254C9E" w:rsidR="00DF103C" w:rsidRPr="00690ED6" w:rsidRDefault="002025F7" w:rsidP="00DF7105">
      <w:pPr>
        <w:rPr>
          <w:b/>
          <w:sz w:val="24"/>
          <w:szCs w:val="24"/>
          <w:lang w:val="kk-KZ"/>
        </w:rPr>
      </w:pPr>
      <w:r w:rsidRPr="00174F30">
        <w:rPr>
          <w:b/>
          <w:sz w:val="24"/>
          <w:szCs w:val="24"/>
          <w:u w:color="231F20"/>
          <w:lang w:val="kk-KZ"/>
        </w:rPr>
        <w:t>Енгізу бойынша нұсқаулық</w:t>
      </w:r>
    </w:p>
    <w:p w14:paraId="231BF008" w14:textId="1A124DCC" w:rsidR="002025F7" w:rsidRPr="002025F7" w:rsidRDefault="002025F7" w:rsidP="002025F7">
      <w:pPr>
        <w:rPr>
          <w:color w:val="231F20"/>
          <w:sz w:val="24"/>
          <w:szCs w:val="24"/>
          <w:lang w:val="kk-KZ"/>
        </w:rPr>
      </w:pPr>
      <w:r w:rsidRPr="002025F7">
        <w:rPr>
          <w:color w:val="231F20"/>
          <w:sz w:val="24"/>
          <w:szCs w:val="24"/>
          <w:lang w:val="kk-KZ"/>
        </w:rPr>
        <w:t xml:space="preserve">Сәйкестендіру деректерін басқару жүйесі </w:t>
      </w:r>
      <w:r w:rsidR="00946FC2">
        <w:rPr>
          <w:color w:val="231F20"/>
          <w:sz w:val="24"/>
          <w:szCs w:val="24"/>
          <w:lang w:val="kk-KZ"/>
        </w:rPr>
        <w:t>архитектурасының</w:t>
      </w:r>
      <w:r w:rsidRPr="002025F7">
        <w:rPr>
          <w:color w:val="231F20"/>
          <w:sz w:val="24"/>
          <w:szCs w:val="24"/>
          <w:lang w:val="kk-KZ"/>
        </w:rPr>
        <w:t xml:space="preserve"> құжатпен ресімделген жобасы белгілі бір мүдделі тараптар мен жұмыс істейтін субъектілер, сондай-ақ белгіленген талаптар негізінде жүйені оның толық мәнмәтінінде айқындауға тиіс.</w:t>
      </w:r>
    </w:p>
    <w:p w14:paraId="418DD236" w14:textId="77777777" w:rsidR="002025F7" w:rsidRDefault="002025F7" w:rsidP="002025F7">
      <w:pPr>
        <w:rPr>
          <w:color w:val="231F20"/>
          <w:sz w:val="24"/>
          <w:szCs w:val="24"/>
          <w:lang w:val="kk-KZ"/>
        </w:rPr>
      </w:pPr>
      <w:r w:rsidRPr="00946FC2">
        <w:rPr>
          <w:color w:val="231F20"/>
          <w:sz w:val="24"/>
          <w:szCs w:val="24"/>
          <w:lang w:val="kk-KZ"/>
        </w:rPr>
        <w:t>Құжатпен ресімделген жоба қолданыстағы және жұмыс істемейтін мүдделі тараптардың талаптарын ескеруі керек.</w:t>
      </w:r>
    </w:p>
    <w:p w14:paraId="68AFF6FF" w14:textId="77777777" w:rsidR="002025F7" w:rsidRDefault="002025F7" w:rsidP="002025F7">
      <w:pPr>
        <w:rPr>
          <w:color w:val="231F20"/>
          <w:sz w:val="24"/>
          <w:szCs w:val="24"/>
          <w:lang w:val="kk-KZ"/>
        </w:rPr>
      </w:pPr>
    </w:p>
    <w:p w14:paraId="255A8C47" w14:textId="664FC0F5" w:rsidR="00DF103C" w:rsidRPr="002025F7" w:rsidRDefault="002025F7" w:rsidP="002025F7">
      <w:pPr>
        <w:rPr>
          <w:b/>
          <w:sz w:val="24"/>
          <w:szCs w:val="24"/>
          <w:lang w:val="kk-KZ"/>
        </w:rPr>
      </w:pPr>
      <w:r w:rsidRPr="002025F7">
        <w:rPr>
          <w:b/>
          <w:sz w:val="24"/>
          <w:szCs w:val="24"/>
          <w:u w:color="231F20"/>
          <w:lang w:val="kk-KZ"/>
        </w:rPr>
        <w:lastRenderedPageBreak/>
        <w:t>Қосымша ақпарат</w:t>
      </w:r>
    </w:p>
    <w:p w14:paraId="0466A3F0"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Құжатталған жоба мыналарды толық сипаттауы керек:</w:t>
      </w:r>
    </w:p>
    <w:p w14:paraId="70ABE93A"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 қолданыстағы субъектілерге қойылатын талаптарды,</w:t>
      </w:r>
    </w:p>
    <w:p w14:paraId="0E1F5B5F"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 мүдделі тараптарға қойылатын талаптарды,</w:t>
      </w:r>
    </w:p>
    <w:p w14:paraId="64010461"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 көзқарастарды,</w:t>
      </w:r>
    </w:p>
    <w:p w14:paraId="1611F846"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 модельдерді,</w:t>
      </w:r>
    </w:p>
    <w:p w14:paraId="4A6E52A5" w14:textId="77777777" w:rsidR="002025F7" w:rsidRPr="002025F7" w:rsidRDefault="002025F7" w:rsidP="002025F7">
      <w:pPr>
        <w:pStyle w:val="af2"/>
        <w:spacing w:after="0"/>
        <w:rPr>
          <w:color w:val="231F20"/>
          <w:sz w:val="24"/>
          <w:szCs w:val="24"/>
          <w:lang w:val="kk-KZ"/>
        </w:rPr>
      </w:pPr>
      <w:r w:rsidRPr="002025F7">
        <w:rPr>
          <w:color w:val="231F20"/>
          <w:sz w:val="24"/>
          <w:szCs w:val="24"/>
          <w:lang w:val="kk-KZ"/>
        </w:rPr>
        <w:t>- компоненттерді,</w:t>
      </w:r>
    </w:p>
    <w:p w14:paraId="05656D25" w14:textId="1D1DEDA7" w:rsidR="002025F7" w:rsidRPr="002025F7" w:rsidRDefault="002025F7" w:rsidP="002025F7">
      <w:pPr>
        <w:pStyle w:val="af2"/>
        <w:spacing w:after="0"/>
        <w:rPr>
          <w:color w:val="231F20"/>
          <w:sz w:val="24"/>
          <w:szCs w:val="24"/>
          <w:lang w:val="kk-KZ"/>
        </w:rPr>
      </w:pPr>
      <w:r>
        <w:rPr>
          <w:color w:val="231F20"/>
          <w:sz w:val="24"/>
          <w:szCs w:val="24"/>
          <w:lang w:val="kk-KZ"/>
        </w:rPr>
        <w:t xml:space="preserve">- </w:t>
      </w:r>
      <w:r w:rsidRPr="002025F7">
        <w:rPr>
          <w:color w:val="231F20"/>
          <w:sz w:val="24"/>
          <w:szCs w:val="24"/>
          <w:lang w:val="kk-KZ"/>
        </w:rPr>
        <w:t>процестер, қызмет көрсетуді және</w:t>
      </w:r>
    </w:p>
    <w:p w14:paraId="1742A27E" w14:textId="77777777" w:rsidR="002025F7" w:rsidRDefault="002025F7" w:rsidP="002025F7">
      <w:pPr>
        <w:pStyle w:val="af2"/>
        <w:spacing w:after="0"/>
        <w:rPr>
          <w:color w:val="231F20"/>
          <w:sz w:val="24"/>
          <w:szCs w:val="24"/>
          <w:lang w:val="kk-KZ"/>
        </w:rPr>
      </w:pPr>
      <w:r w:rsidRPr="00946FC2">
        <w:rPr>
          <w:color w:val="231F20"/>
          <w:sz w:val="24"/>
          <w:szCs w:val="24"/>
          <w:lang w:val="kk-KZ"/>
        </w:rPr>
        <w:t>- ақпараттық ағындар мен әрекеттерді.</w:t>
      </w:r>
    </w:p>
    <w:p w14:paraId="7C9DCD9F" w14:textId="77777777" w:rsidR="002025F7" w:rsidRDefault="002025F7" w:rsidP="002025F7">
      <w:pPr>
        <w:pStyle w:val="af2"/>
        <w:spacing w:after="0"/>
        <w:rPr>
          <w:color w:val="231F20"/>
          <w:sz w:val="24"/>
          <w:szCs w:val="24"/>
          <w:lang w:val="kk-KZ"/>
        </w:rPr>
      </w:pPr>
    </w:p>
    <w:p w14:paraId="3CBE8511" w14:textId="77777777" w:rsidR="002025F7" w:rsidRPr="002025F7" w:rsidRDefault="002025F7" w:rsidP="002025F7">
      <w:pPr>
        <w:rPr>
          <w:color w:val="231F20"/>
          <w:sz w:val="24"/>
          <w:szCs w:val="24"/>
          <w:lang w:val="kk-KZ"/>
        </w:rPr>
      </w:pPr>
      <w:r w:rsidRPr="002025F7">
        <w:rPr>
          <w:color w:val="231F20"/>
          <w:sz w:val="24"/>
          <w:szCs w:val="24"/>
          <w:lang w:val="kk-KZ"/>
        </w:rPr>
        <w:t>Жұмыс істейтін субъектілер түрлерінің тізімі және олардың жүйелермен өзара әрекеттесуі де құжатталуы керек.</w:t>
      </w:r>
    </w:p>
    <w:p w14:paraId="4B01839C" w14:textId="77777777" w:rsidR="002025F7" w:rsidRDefault="002025F7" w:rsidP="002025F7">
      <w:pPr>
        <w:rPr>
          <w:color w:val="231F20"/>
          <w:sz w:val="24"/>
          <w:szCs w:val="24"/>
          <w:lang w:val="kk-KZ"/>
        </w:rPr>
      </w:pPr>
      <w:r w:rsidRPr="00946FC2">
        <w:rPr>
          <w:color w:val="231F20"/>
          <w:sz w:val="24"/>
          <w:szCs w:val="24"/>
          <w:lang w:val="kk-KZ"/>
        </w:rPr>
        <w:t>Құжатталған жоба жеке басын басқару жүйесі үшін пайдаланылатын сценарийді анықтауы керек, мысалы, кәсіпорынның сценарийі, біріктіру, қызмет көрсету немесе гетерогенді жүйенің сценарийі. Жоба таңдалған сценарийдің компоненттері мен ағындарын тиісті түрде анықтауы керек.</w:t>
      </w:r>
    </w:p>
    <w:p w14:paraId="19954031" w14:textId="77777777" w:rsidR="002025F7" w:rsidRDefault="002025F7" w:rsidP="002025F7">
      <w:pPr>
        <w:rPr>
          <w:color w:val="231F20"/>
          <w:sz w:val="24"/>
          <w:szCs w:val="24"/>
          <w:lang w:val="kk-KZ"/>
        </w:rPr>
      </w:pPr>
    </w:p>
    <w:p w14:paraId="245695DD" w14:textId="1422E419" w:rsidR="00DF103C" w:rsidRPr="000F72FE" w:rsidRDefault="00DF103C" w:rsidP="002025F7">
      <w:pPr>
        <w:rPr>
          <w:b/>
          <w:sz w:val="24"/>
          <w:szCs w:val="24"/>
        </w:rPr>
      </w:pPr>
      <w:r w:rsidRPr="000F72FE">
        <w:rPr>
          <w:b/>
          <w:sz w:val="24"/>
          <w:szCs w:val="24"/>
        </w:rPr>
        <w:t xml:space="preserve">Идентификация органа регистрации идентификационных данных </w:t>
      </w:r>
    </w:p>
    <w:p w14:paraId="69EA50D1" w14:textId="62D749B8" w:rsidR="00DF103C" w:rsidRPr="000F72FE" w:rsidRDefault="00E5134D" w:rsidP="00DF7105">
      <w:pPr>
        <w:rPr>
          <w:b/>
          <w:sz w:val="24"/>
          <w:szCs w:val="24"/>
        </w:rPr>
      </w:pPr>
      <w:r>
        <w:rPr>
          <w:b/>
          <w:sz w:val="24"/>
          <w:szCs w:val="24"/>
        </w:rPr>
        <w:t>Бақылау</w:t>
      </w:r>
    </w:p>
    <w:p w14:paraId="29193A4E" w14:textId="77777777" w:rsidR="00E5134D" w:rsidRDefault="00E5134D" w:rsidP="00DF7105">
      <w:pPr>
        <w:rPr>
          <w:color w:val="231F20"/>
          <w:sz w:val="24"/>
          <w:szCs w:val="24"/>
          <w:lang w:val="kk-KZ"/>
        </w:rPr>
      </w:pPr>
      <w:r w:rsidRPr="00E5134D">
        <w:rPr>
          <w:color w:val="231F20"/>
          <w:sz w:val="24"/>
          <w:szCs w:val="24"/>
        </w:rPr>
        <w:t>Сәйкестендіру деректерін басқарудың кез келген жүйесі үшін сәйкестендіру деректерін тіркеу органы сәйкестендірілуі тиіс.</w:t>
      </w:r>
    </w:p>
    <w:p w14:paraId="3EB06356" w14:textId="77777777" w:rsidR="00E5134D" w:rsidRDefault="00E5134D" w:rsidP="00DF7105">
      <w:pPr>
        <w:rPr>
          <w:color w:val="231F20"/>
          <w:sz w:val="24"/>
          <w:szCs w:val="24"/>
          <w:lang w:val="kk-KZ"/>
        </w:rPr>
      </w:pPr>
    </w:p>
    <w:p w14:paraId="6094C95F" w14:textId="47DE8566" w:rsidR="00DF103C" w:rsidRPr="00E5134D" w:rsidRDefault="002025F7" w:rsidP="00DF7105">
      <w:pPr>
        <w:rPr>
          <w:b/>
          <w:sz w:val="24"/>
          <w:szCs w:val="24"/>
          <w:lang w:val="kk-KZ"/>
        </w:rPr>
      </w:pPr>
      <w:r w:rsidRPr="00E5134D">
        <w:rPr>
          <w:b/>
          <w:sz w:val="24"/>
          <w:szCs w:val="24"/>
          <w:u w:color="231F20"/>
          <w:lang w:val="kk-KZ"/>
        </w:rPr>
        <w:t xml:space="preserve">Енгізу бойынша нұсқаулық </w:t>
      </w:r>
    </w:p>
    <w:p w14:paraId="6631A9AF" w14:textId="77777777" w:rsidR="00E5134D" w:rsidRDefault="00E5134D" w:rsidP="00DF7105">
      <w:pPr>
        <w:pStyle w:val="af2"/>
        <w:spacing w:after="0"/>
        <w:rPr>
          <w:color w:val="231F20"/>
          <w:sz w:val="24"/>
          <w:szCs w:val="24"/>
          <w:lang w:val="kk-KZ"/>
        </w:rPr>
      </w:pPr>
      <w:r w:rsidRPr="00E5134D">
        <w:rPr>
          <w:color w:val="231F20"/>
          <w:sz w:val="24"/>
          <w:szCs w:val="24"/>
          <w:lang w:val="kk-KZ"/>
        </w:rPr>
        <w:t>Сәйкестендіру деректерін тіркеу органының сәйкестендіру ақпаратын жинауға, тіркеуге және жаңартуға арналған операциялық саясатты белгілеу және сақталуын қамтамасыз ету жөніндегі міндеттері мен мүмкіндіктері болады.</w:t>
      </w:r>
    </w:p>
    <w:p w14:paraId="69EA742D" w14:textId="77777777" w:rsidR="00940220" w:rsidRPr="00940220" w:rsidRDefault="00940220" w:rsidP="00940220">
      <w:pPr>
        <w:pStyle w:val="5"/>
        <w:tabs>
          <w:tab w:val="left" w:pos="1134"/>
        </w:tabs>
        <w:rPr>
          <w:rFonts w:ascii="Times New Roman" w:eastAsia="Times New Roman" w:hAnsi="Times New Roman" w:cs="Times New Roman"/>
          <w:color w:val="231F20"/>
          <w:sz w:val="24"/>
          <w:szCs w:val="24"/>
          <w:lang w:val="kk-KZ"/>
        </w:rPr>
      </w:pPr>
      <w:r w:rsidRPr="00940220">
        <w:rPr>
          <w:rFonts w:ascii="Times New Roman" w:eastAsia="Times New Roman" w:hAnsi="Times New Roman" w:cs="Times New Roman"/>
          <w:color w:val="231F20"/>
          <w:sz w:val="24"/>
          <w:szCs w:val="24"/>
          <w:lang w:val="kk-KZ"/>
        </w:rPr>
        <w:t>Сәйкестендіру деректерін тіркеу органының міндеттеріне мыналар кіреді:</w:t>
      </w:r>
    </w:p>
    <w:p w14:paraId="6277CE9E" w14:textId="77777777" w:rsidR="00940220" w:rsidRPr="00940220" w:rsidRDefault="00940220" w:rsidP="00940220">
      <w:pPr>
        <w:pStyle w:val="5"/>
        <w:tabs>
          <w:tab w:val="left" w:pos="1134"/>
        </w:tabs>
        <w:rPr>
          <w:rFonts w:ascii="Times New Roman" w:eastAsia="Times New Roman" w:hAnsi="Times New Roman" w:cs="Times New Roman"/>
          <w:color w:val="231F20"/>
          <w:sz w:val="24"/>
          <w:szCs w:val="24"/>
          <w:lang w:val="kk-KZ"/>
        </w:rPr>
      </w:pPr>
      <w:r w:rsidRPr="00940220">
        <w:rPr>
          <w:rFonts w:ascii="Times New Roman" w:eastAsia="Times New Roman" w:hAnsi="Times New Roman" w:cs="Times New Roman"/>
          <w:color w:val="231F20"/>
          <w:sz w:val="24"/>
          <w:szCs w:val="24"/>
          <w:lang w:val="kk-KZ"/>
        </w:rPr>
        <w:t>- операциялық саясатты өзгерту, құру немесе жою;</w:t>
      </w:r>
    </w:p>
    <w:p w14:paraId="293E6F4C" w14:textId="77777777" w:rsidR="00940220" w:rsidRPr="00940220" w:rsidRDefault="00940220" w:rsidP="00940220">
      <w:pPr>
        <w:pStyle w:val="5"/>
        <w:tabs>
          <w:tab w:val="left" w:pos="1134"/>
        </w:tabs>
        <w:rPr>
          <w:rFonts w:ascii="Times New Roman" w:eastAsia="Times New Roman" w:hAnsi="Times New Roman" w:cs="Times New Roman"/>
          <w:color w:val="231F20"/>
          <w:sz w:val="24"/>
          <w:szCs w:val="24"/>
          <w:lang w:val="kk-KZ"/>
        </w:rPr>
      </w:pPr>
      <w:r w:rsidRPr="00940220">
        <w:rPr>
          <w:rFonts w:ascii="Times New Roman" w:eastAsia="Times New Roman" w:hAnsi="Times New Roman" w:cs="Times New Roman"/>
          <w:color w:val="231F20"/>
          <w:sz w:val="24"/>
          <w:szCs w:val="24"/>
          <w:lang w:val="kk-KZ"/>
        </w:rPr>
        <w:t>- сәйкестендіру ақпаратына және жүйені басқару функцияларына қол жеткізу үшін субъектінің аутентификациясына қажетті сенім деңгейін орнату үшін тетіктерді өзгертуге рұқсат беру;</w:t>
      </w:r>
    </w:p>
    <w:p w14:paraId="5B407FAA" w14:textId="77777777" w:rsidR="00940220" w:rsidRPr="00940220" w:rsidRDefault="00940220" w:rsidP="00940220">
      <w:pPr>
        <w:pStyle w:val="5"/>
        <w:tabs>
          <w:tab w:val="left" w:pos="1134"/>
        </w:tabs>
        <w:rPr>
          <w:rFonts w:ascii="Times New Roman" w:eastAsia="Times New Roman" w:hAnsi="Times New Roman" w:cs="Times New Roman"/>
          <w:color w:val="231F20"/>
          <w:sz w:val="24"/>
          <w:szCs w:val="24"/>
          <w:lang w:val="kk-KZ"/>
        </w:rPr>
      </w:pPr>
      <w:r w:rsidRPr="00940220">
        <w:rPr>
          <w:rFonts w:ascii="Times New Roman" w:eastAsia="Times New Roman" w:hAnsi="Times New Roman" w:cs="Times New Roman"/>
          <w:color w:val="231F20"/>
          <w:sz w:val="24"/>
          <w:szCs w:val="24"/>
          <w:lang w:val="kk-KZ"/>
        </w:rPr>
        <w:t>- репозиторийде тіркелген ақпарат түріндегі өзгерістерді санкциялау;</w:t>
      </w:r>
    </w:p>
    <w:p w14:paraId="2D5B36A9" w14:textId="77777777" w:rsidR="00940220" w:rsidRDefault="00940220" w:rsidP="00940220">
      <w:pPr>
        <w:pStyle w:val="5"/>
        <w:tabs>
          <w:tab w:val="left" w:pos="1134"/>
        </w:tabs>
        <w:spacing w:before="0"/>
        <w:rPr>
          <w:rFonts w:ascii="Times New Roman" w:eastAsia="Times New Roman" w:hAnsi="Times New Roman" w:cs="Times New Roman"/>
          <w:color w:val="231F20"/>
          <w:sz w:val="24"/>
          <w:szCs w:val="24"/>
          <w:lang w:val="kk-KZ"/>
        </w:rPr>
      </w:pPr>
      <w:r w:rsidRPr="00940220">
        <w:rPr>
          <w:rFonts w:ascii="Times New Roman" w:eastAsia="Times New Roman" w:hAnsi="Times New Roman" w:cs="Times New Roman"/>
          <w:color w:val="231F20"/>
          <w:sz w:val="24"/>
          <w:szCs w:val="24"/>
          <w:lang w:val="kk-KZ"/>
        </w:rPr>
        <w:t>- репозиторийде тіркелген сәйкестендіру ақпаратын өзгертуге рұқсат беру.</w:t>
      </w:r>
    </w:p>
    <w:p w14:paraId="5D4C0EEE" w14:textId="77777777" w:rsidR="00940220" w:rsidRDefault="00940220" w:rsidP="00940220">
      <w:pPr>
        <w:pStyle w:val="5"/>
        <w:tabs>
          <w:tab w:val="left" w:pos="1134"/>
        </w:tabs>
        <w:spacing w:before="0"/>
        <w:rPr>
          <w:rFonts w:ascii="Times New Roman" w:eastAsia="Times New Roman" w:hAnsi="Times New Roman" w:cs="Times New Roman"/>
          <w:color w:val="231F20"/>
          <w:sz w:val="24"/>
          <w:szCs w:val="24"/>
          <w:lang w:val="kk-KZ"/>
        </w:rPr>
      </w:pPr>
    </w:p>
    <w:p w14:paraId="12F3CB63" w14:textId="1F4CB86E" w:rsidR="00DF103C" w:rsidRPr="00940220" w:rsidRDefault="002025F7" w:rsidP="00940220">
      <w:pPr>
        <w:pStyle w:val="5"/>
        <w:tabs>
          <w:tab w:val="left" w:pos="1134"/>
        </w:tabs>
        <w:spacing w:before="0"/>
        <w:rPr>
          <w:rFonts w:ascii="Times New Roman" w:hAnsi="Times New Roman" w:cs="Times New Roman"/>
          <w:b/>
          <w:sz w:val="24"/>
          <w:szCs w:val="24"/>
          <w:lang w:val="kk-KZ"/>
        </w:rPr>
      </w:pPr>
      <w:r w:rsidRPr="00940220">
        <w:rPr>
          <w:rFonts w:ascii="Times New Roman" w:hAnsi="Times New Roman" w:cs="Times New Roman"/>
          <w:b/>
          <w:color w:val="231F20"/>
          <w:sz w:val="24"/>
          <w:szCs w:val="24"/>
          <w:lang w:val="kk-KZ"/>
        </w:rPr>
        <w:t>Қосымша ақпарат</w:t>
      </w:r>
    </w:p>
    <w:p w14:paraId="58473A56" w14:textId="77777777" w:rsidR="00940220" w:rsidRDefault="00940220" w:rsidP="00DF7105">
      <w:pPr>
        <w:rPr>
          <w:color w:val="231F20"/>
          <w:sz w:val="24"/>
          <w:szCs w:val="24"/>
          <w:lang w:val="kk-KZ"/>
        </w:rPr>
      </w:pPr>
      <w:bookmarkStart w:id="30" w:name="8.3.2_Controlling_an_identity_management"/>
      <w:bookmarkStart w:id="31" w:name="_bookmark15"/>
      <w:bookmarkEnd w:id="30"/>
      <w:bookmarkEnd w:id="31"/>
      <w:r w:rsidRPr="00940220">
        <w:rPr>
          <w:color w:val="231F20"/>
          <w:sz w:val="24"/>
          <w:szCs w:val="24"/>
          <w:lang w:val="kk-KZ"/>
        </w:rPr>
        <w:t>Егер сәйкестендіру деректерін тіркеу органы сәйкестендірілмеген болса, онда бұл рөлді ақпараттық қауіпсіздік қызметінің басшысы орындауы тиіс.</w:t>
      </w:r>
    </w:p>
    <w:p w14:paraId="7197E5E7" w14:textId="77777777" w:rsidR="00940220" w:rsidRDefault="00940220" w:rsidP="00DF7105">
      <w:pPr>
        <w:rPr>
          <w:color w:val="231F20"/>
          <w:sz w:val="24"/>
          <w:szCs w:val="24"/>
          <w:lang w:val="kk-KZ"/>
        </w:rPr>
      </w:pPr>
    </w:p>
    <w:p w14:paraId="35A3C416" w14:textId="77777777" w:rsidR="00940220" w:rsidRDefault="000F72FE" w:rsidP="00DF7105">
      <w:pPr>
        <w:rPr>
          <w:b/>
          <w:sz w:val="24"/>
          <w:szCs w:val="24"/>
          <w:lang w:val="kk-KZ"/>
        </w:rPr>
      </w:pPr>
      <w:r w:rsidRPr="00940220">
        <w:rPr>
          <w:b/>
          <w:sz w:val="24"/>
          <w:szCs w:val="24"/>
          <w:lang w:val="kk-KZ"/>
        </w:rPr>
        <w:t xml:space="preserve">8.3.2 </w:t>
      </w:r>
      <w:r w:rsidR="00940220" w:rsidRPr="00940220">
        <w:rPr>
          <w:b/>
          <w:sz w:val="24"/>
          <w:szCs w:val="24"/>
          <w:lang w:val="kk-KZ"/>
        </w:rPr>
        <w:t>Сәйкестендіру деректерін басқару жүйесін бақылау</w:t>
      </w:r>
    </w:p>
    <w:p w14:paraId="3BBDDDBD" w14:textId="15CC703D" w:rsidR="00DF103C" w:rsidRPr="00940220" w:rsidRDefault="000F72FE" w:rsidP="00DF7105">
      <w:pPr>
        <w:rPr>
          <w:b/>
          <w:sz w:val="24"/>
          <w:szCs w:val="24"/>
          <w:lang w:val="kk-KZ"/>
        </w:rPr>
      </w:pPr>
      <w:r w:rsidRPr="00940220">
        <w:rPr>
          <w:b/>
          <w:sz w:val="24"/>
          <w:szCs w:val="24"/>
          <w:lang w:val="kk-KZ"/>
        </w:rPr>
        <w:t xml:space="preserve">8.3.2.1 </w:t>
      </w:r>
      <w:r w:rsidR="00940220">
        <w:rPr>
          <w:b/>
          <w:sz w:val="24"/>
          <w:szCs w:val="24"/>
          <w:lang w:val="kk-KZ"/>
        </w:rPr>
        <w:t xml:space="preserve">Мақсаты </w:t>
      </w:r>
    </w:p>
    <w:p w14:paraId="48C676A6" w14:textId="77777777" w:rsidR="00940220" w:rsidRDefault="00940220" w:rsidP="00DF7105">
      <w:pPr>
        <w:rPr>
          <w:color w:val="231F20"/>
          <w:sz w:val="24"/>
          <w:szCs w:val="24"/>
          <w:lang w:val="kk-KZ"/>
        </w:rPr>
      </w:pPr>
      <w:r w:rsidRPr="00940220">
        <w:rPr>
          <w:color w:val="231F20"/>
          <w:sz w:val="24"/>
          <w:szCs w:val="24"/>
          <w:lang w:val="kk-KZ"/>
        </w:rPr>
        <w:t>Сәйкестендіру деректерін басқару жүйесінде сәйкестендіру ақпаратын сақтау және қолдау тетіктері бар екенін қамтамасыз ету үшін.</w:t>
      </w:r>
      <w:r>
        <w:rPr>
          <w:color w:val="231F20"/>
          <w:sz w:val="24"/>
          <w:szCs w:val="24"/>
          <w:lang w:val="kk-KZ"/>
        </w:rPr>
        <w:t xml:space="preserve"> </w:t>
      </w:r>
    </w:p>
    <w:p w14:paraId="5358F036" w14:textId="0A08C68E" w:rsidR="00DF103C" w:rsidRPr="00940220" w:rsidRDefault="000F72FE" w:rsidP="00DF7105">
      <w:pPr>
        <w:rPr>
          <w:b/>
          <w:sz w:val="24"/>
          <w:szCs w:val="24"/>
          <w:lang w:val="kk-KZ"/>
        </w:rPr>
      </w:pPr>
      <w:r w:rsidRPr="00940220">
        <w:rPr>
          <w:b/>
          <w:color w:val="231F20"/>
          <w:sz w:val="24"/>
          <w:szCs w:val="24"/>
          <w:lang w:val="kk-KZ"/>
        </w:rPr>
        <w:t xml:space="preserve">8.3.2.2 </w:t>
      </w:r>
      <w:r w:rsidR="00940220" w:rsidRPr="00940220">
        <w:rPr>
          <w:b/>
          <w:color w:val="231F20"/>
          <w:sz w:val="24"/>
          <w:szCs w:val="24"/>
          <w:lang w:val="kk-KZ"/>
        </w:rPr>
        <w:t>Сәйкестендіру деректерін басқару жүйесіне қолжетімділік</w:t>
      </w:r>
    </w:p>
    <w:p w14:paraId="38956AE4" w14:textId="70D0C699" w:rsidR="00DF103C" w:rsidRPr="00940220" w:rsidRDefault="00E5134D" w:rsidP="00DF7105">
      <w:pPr>
        <w:rPr>
          <w:b/>
          <w:sz w:val="24"/>
          <w:szCs w:val="24"/>
          <w:lang w:val="kk-KZ"/>
        </w:rPr>
      </w:pPr>
      <w:r w:rsidRPr="00940220">
        <w:rPr>
          <w:b/>
          <w:sz w:val="24"/>
          <w:szCs w:val="24"/>
          <w:lang w:val="kk-KZ"/>
        </w:rPr>
        <w:t>Бақылау</w:t>
      </w:r>
    </w:p>
    <w:p w14:paraId="027B1E2E" w14:textId="72BF00F7" w:rsidR="00940220" w:rsidRDefault="00940220" w:rsidP="00DF7105">
      <w:pPr>
        <w:rPr>
          <w:color w:val="231F20"/>
          <w:sz w:val="24"/>
          <w:szCs w:val="24"/>
          <w:lang w:val="kk-KZ"/>
        </w:rPr>
      </w:pPr>
      <w:r w:rsidRPr="00940220">
        <w:rPr>
          <w:color w:val="231F20"/>
          <w:sz w:val="24"/>
          <w:szCs w:val="24"/>
          <w:lang w:val="kk-KZ"/>
        </w:rPr>
        <w:t xml:space="preserve">Сәйкестендіру деректерін басқару жүйесіне қолжетімділік оны қолдаумен айналысатын тұлғалармен, сәйкестендіру ақпаратын жеткізушілермен және </w:t>
      </w:r>
      <w:r w:rsidR="00A60463">
        <w:rPr>
          <w:color w:val="231F20"/>
          <w:sz w:val="24"/>
          <w:szCs w:val="24"/>
          <w:lang w:val="kk-KZ"/>
        </w:rPr>
        <w:t>сенуші тарап</w:t>
      </w:r>
      <w:r w:rsidRPr="00940220">
        <w:rPr>
          <w:color w:val="231F20"/>
          <w:sz w:val="24"/>
          <w:szCs w:val="24"/>
          <w:lang w:val="kk-KZ"/>
        </w:rPr>
        <w:t>тармен, сондай-ақ дербес деректердің құпиялылығын қорғауды қамтамасыз ету контексінде олар туралы жиналған ақпарат бойынша консультация беруге шақырылған тұлғалармен шектелуі тиіс.</w:t>
      </w:r>
    </w:p>
    <w:p w14:paraId="12ACD376" w14:textId="77777777" w:rsidR="00940220" w:rsidRDefault="00940220" w:rsidP="00DF7105">
      <w:pPr>
        <w:rPr>
          <w:color w:val="231F20"/>
          <w:sz w:val="24"/>
          <w:szCs w:val="24"/>
          <w:lang w:val="kk-KZ"/>
        </w:rPr>
      </w:pPr>
    </w:p>
    <w:p w14:paraId="47260E26" w14:textId="48417831" w:rsidR="00DF103C" w:rsidRPr="00940220" w:rsidRDefault="002025F7" w:rsidP="00DF7105">
      <w:pPr>
        <w:rPr>
          <w:b/>
          <w:sz w:val="24"/>
          <w:szCs w:val="24"/>
          <w:lang w:val="kk-KZ"/>
        </w:rPr>
      </w:pPr>
      <w:r w:rsidRPr="00940220">
        <w:rPr>
          <w:b/>
          <w:sz w:val="24"/>
          <w:szCs w:val="24"/>
          <w:u w:color="231F20"/>
          <w:lang w:val="kk-KZ"/>
        </w:rPr>
        <w:t xml:space="preserve">Енгізу бойынша нұсқаулық </w:t>
      </w:r>
    </w:p>
    <w:p w14:paraId="50B0B880" w14:textId="77777777" w:rsidR="00940220" w:rsidRDefault="00940220" w:rsidP="00DF7105">
      <w:pPr>
        <w:rPr>
          <w:color w:val="231F20"/>
          <w:sz w:val="24"/>
          <w:szCs w:val="24"/>
          <w:lang w:val="kk-KZ"/>
        </w:rPr>
      </w:pPr>
      <w:r w:rsidRPr="00940220">
        <w:rPr>
          <w:color w:val="231F20"/>
          <w:sz w:val="24"/>
          <w:szCs w:val="24"/>
          <w:lang w:val="kk-KZ"/>
        </w:rPr>
        <w:t>Ақпаратты басқару жүйесі сәйкестендіру ақпараты органы немесе жеке басын тіркеу органы рұқсат берген тиісті құқықтары бар, оған мұқтаж субъектілерге қол жеткізуді қамтамасыз ету үшін қажетті интерфейстерді әзірлеуі тиіс.</w:t>
      </w:r>
    </w:p>
    <w:p w14:paraId="52A78E37" w14:textId="77777777" w:rsidR="00940220" w:rsidRDefault="00940220" w:rsidP="00DF7105">
      <w:pPr>
        <w:rPr>
          <w:color w:val="231F20"/>
          <w:sz w:val="24"/>
          <w:szCs w:val="24"/>
          <w:lang w:val="kk-KZ"/>
        </w:rPr>
      </w:pPr>
    </w:p>
    <w:p w14:paraId="77E5AB57" w14:textId="1F6F24F5" w:rsidR="00DF103C" w:rsidRPr="00940220" w:rsidRDefault="000F72FE" w:rsidP="00DF7105">
      <w:pPr>
        <w:rPr>
          <w:b/>
          <w:sz w:val="24"/>
          <w:szCs w:val="24"/>
          <w:lang w:val="kk-KZ"/>
        </w:rPr>
      </w:pPr>
      <w:r w:rsidRPr="00940220">
        <w:rPr>
          <w:b/>
          <w:sz w:val="24"/>
          <w:szCs w:val="24"/>
          <w:lang w:val="kk-KZ"/>
        </w:rPr>
        <w:t xml:space="preserve">8.3.2.3 </w:t>
      </w:r>
      <w:r w:rsidR="00940220" w:rsidRPr="00940220">
        <w:rPr>
          <w:b/>
          <w:sz w:val="24"/>
          <w:szCs w:val="24"/>
          <w:lang w:val="kk-KZ"/>
        </w:rPr>
        <w:t>Сәйкестендіру деректерін басқару жүйесінің қажетті компоненттері</w:t>
      </w:r>
    </w:p>
    <w:p w14:paraId="1A04CDE1" w14:textId="3A26BADF" w:rsidR="00DF103C" w:rsidRDefault="00E5134D" w:rsidP="00DF7105">
      <w:pPr>
        <w:pStyle w:val="af2"/>
        <w:tabs>
          <w:tab w:val="left" w:pos="1134"/>
        </w:tabs>
        <w:spacing w:after="0"/>
        <w:rPr>
          <w:b/>
          <w:color w:val="231F20"/>
          <w:sz w:val="24"/>
          <w:szCs w:val="24"/>
          <w:lang w:val="kk-KZ"/>
        </w:rPr>
      </w:pPr>
      <w:r w:rsidRPr="00946FC2">
        <w:rPr>
          <w:b/>
          <w:color w:val="231F20"/>
          <w:sz w:val="24"/>
          <w:szCs w:val="24"/>
          <w:lang w:val="kk-KZ"/>
        </w:rPr>
        <w:t>Бақылау</w:t>
      </w:r>
      <w:r w:rsidR="00DF103C" w:rsidRPr="00946FC2">
        <w:rPr>
          <w:b/>
          <w:color w:val="231F20"/>
          <w:sz w:val="24"/>
          <w:szCs w:val="24"/>
          <w:lang w:val="kk-KZ"/>
        </w:rPr>
        <w:t xml:space="preserve"> </w:t>
      </w:r>
    </w:p>
    <w:p w14:paraId="05E993EA" w14:textId="77777777" w:rsidR="00940220" w:rsidRPr="00940220" w:rsidRDefault="00940220" w:rsidP="00DF7105">
      <w:pPr>
        <w:pStyle w:val="af2"/>
        <w:tabs>
          <w:tab w:val="left" w:pos="1134"/>
        </w:tabs>
        <w:spacing w:after="0"/>
        <w:rPr>
          <w:b/>
          <w:color w:val="231F20"/>
          <w:sz w:val="24"/>
          <w:szCs w:val="24"/>
          <w:lang w:val="kk-KZ"/>
        </w:rPr>
      </w:pPr>
    </w:p>
    <w:p w14:paraId="4DAC07B2" w14:textId="77777777" w:rsidR="00C55A8B" w:rsidRPr="00C55A8B" w:rsidRDefault="00C55A8B" w:rsidP="00C55A8B">
      <w:pPr>
        <w:rPr>
          <w:color w:val="231F20"/>
          <w:sz w:val="24"/>
          <w:szCs w:val="24"/>
          <w:lang w:val="kk-KZ"/>
        </w:rPr>
      </w:pPr>
      <w:r w:rsidRPr="00C55A8B">
        <w:rPr>
          <w:color w:val="231F20"/>
          <w:sz w:val="24"/>
          <w:szCs w:val="24"/>
          <w:lang w:val="kk-KZ"/>
        </w:rPr>
        <w:t>Сәйкестендіру деректерін басқару жүйесі кем дегенде мыналарды қамтуы керек:</w:t>
      </w:r>
    </w:p>
    <w:p w14:paraId="5BB0121A" w14:textId="76C5D372" w:rsidR="00C55A8B" w:rsidRPr="00C55A8B" w:rsidRDefault="00C55A8B" w:rsidP="00C55A8B">
      <w:pPr>
        <w:rPr>
          <w:color w:val="231F20"/>
          <w:sz w:val="24"/>
          <w:szCs w:val="24"/>
          <w:lang w:val="kk-KZ"/>
        </w:rPr>
      </w:pPr>
      <w:r w:rsidRPr="00C55A8B">
        <w:rPr>
          <w:color w:val="231F20"/>
          <w:sz w:val="24"/>
          <w:szCs w:val="24"/>
          <w:lang w:val="kk-KZ"/>
        </w:rPr>
        <w:t>- оның домендерінде танылған нысандарға қатысты сәйкестендіру ақпаратының репозиторийі</w:t>
      </w:r>
      <w:r>
        <w:rPr>
          <w:color w:val="231F20"/>
          <w:sz w:val="24"/>
          <w:szCs w:val="24"/>
          <w:lang w:val="kk-KZ"/>
        </w:rPr>
        <w:t>н</w:t>
      </w:r>
      <w:r w:rsidRPr="00C55A8B">
        <w:rPr>
          <w:color w:val="231F20"/>
          <w:sz w:val="24"/>
          <w:szCs w:val="24"/>
          <w:lang w:val="kk-KZ"/>
        </w:rPr>
        <w:t>, мүмкін, сәйкестендіру шаблондарын қолдана отырып ұйымдастырылған,</w:t>
      </w:r>
    </w:p>
    <w:p w14:paraId="0CB35281" w14:textId="1E4DACE2" w:rsidR="00C55A8B" w:rsidRPr="00C55A8B" w:rsidRDefault="00C55A8B" w:rsidP="00C55A8B">
      <w:pPr>
        <w:rPr>
          <w:color w:val="231F20"/>
          <w:sz w:val="24"/>
          <w:szCs w:val="24"/>
          <w:lang w:val="kk-KZ"/>
        </w:rPr>
      </w:pPr>
      <w:r w:rsidRPr="00C55A8B">
        <w:rPr>
          <w:color w:val="231F20"/>
          <w:sz w:val="24"/>
          <w:szCs w:val="24"/>
          <w:lang w:val="kk-KZ"/>
        </w:rPr>
        <w:t>- бірыңғай саясат шеңберінде әрекет ететін, әртүрлі расталған көздерден (шығу тегі домендерінің атрибуттары) сәйкестендіру ақпаратын жинауға және сәйкестендіру ақпаратын сақтау шарттарының болуын тоқтатқан кезде ақпаратты жоюға қабілетті басқару жүйесі</w:t>
      </w:r>
      <w:r>
        <w:rPr>
          <w:color w:val="231F20"/>
          <w:sz w:val="24"/>
          <w:szCs w:val="24"/>
          <w:lang w:val="kk-KZ"/>
        </w:rPr>
        <w:t>н</w:t>
      </w:r>
      <w:r w:rsidRPr="00C55A8B">
        <w:rPr>
          <w:color w:val="231F20"/>
          <w:sz w:val="24"/>
          <w:szCs w:val="24"/>
          <w:lang w:val="kk-KZ"/>
        </w:rPr>
        <w:t>,</w:t>
      </w:r>
    </w:p>
    <w:p w14:paraId="5670D749" w14:textId="24EE264E" w:rsidR="00C55A8B" w:rsidRPr="00C55A8B" w:rsidRDefault="00C55A8B" w:rsidP="00C55A8B">
      <w:pPr>
        <w:rPr>
          <w:color w:val="231F20"/>
          <w:sz w:val="24"/>
          <w:szCs w:val="24"/>
          <w:lang w:val="kk-KZ"/>
        </w:rPr>
      </w:pPr>
      <w:r w:rsidRPr="00C55A8B">
        <w:rPr>
          <w:color w:val="231F20"/>
          <w:sz w:val="24"/>
          <w:szCs w:val="24"/>
          <w:lang w:val="kk-KZ"/>
        </w:rPr>
        <w:t>- сәйкестендіру ақпаратына қол жеткізуді қамтамасыз ету үшін басқару интерфейстері</w:t>
      </w:r>
      <w:r>
        <w:rPr>
          <w:color w:val="231F20"/>
          <w:sz w:val="24"/>
          <w:szCs w:val="24"/>
          <w:lang w:val="kk-KZ"/>
        </w:rPr>
        <w:t>н</w:t>
      </w:r>
      <w:r w:rsidRPr="00C55A8B">
        <w:rPr>
          <w:color w:val="231F20"/>
          <w:sz w:val="24"/>
          <w:szCs w:val="24"/>
          <w:lang w:val="kk-KZ"/>
        </w:rPr>
        <w:t xml:space="preserve"> және</w:t>
      </w:r>
    </w:p>
    <w:p w14:paraId="0FC43AF8" w14:textId="5F404DC2" w:rsidR="00C55A8B" w:rsidRDefault="00C55A8B" w:rsidP="00C55A8B">
      <w:pPr>
        <w:rPr>
          <w:color w:val="231F20"/>
          <w:sz w:val="24"/>
          <w:szCs w:val="24"/>
          <w:lang w:val="kk-KZ"/>
        </w:rPr>
      </w:pPr>
      <w:r w:rsidRPr="00C55A8B">
        <w:rPr>
          <w:color w:val="231F20"/>
          <w:sz w:val="24"/>
          <w:szCs w:val="24"/>
          <w:lang w:val="kk-KZ"/>
        </w:rPr>
        <w:t>- өмірін тоқтатқан нысандар туралы ақпаратты мұрағаттайтын сақтау компоненті</w:t>
      </w:r>
      <w:r>
        <w:rPr>
          <w:color w:val="231F20"/>
          <w:sz w:val="24"/>
          <w:szCs w:val="24"/>
          <w:lang w:val="kk-KZ"/>
        </w:rPr>
        <w:t>н</w:t>
      </w:r>
      <w:r w:rsidRPr="00C55A8B">
        <w:rPr>
          <w:color w:val="231F20"/>
          <w:sz w:val="24"/>
          <w:szCs w:val="24"/>
          <w:lang w:val="kk-KZ"/>
        </w:rPr>
        <w:t>.</w:t>
      </w:r>
    </w:p>
    <w:p w14:paraId="6AE88F14" w14:textId="77777777" w:rsidR="00C55A8B" w:rsidRDefault="00C55A8B" w:rsidP="00C55A8B">
      <w:pPr>
        <w:rPr>
          <w:color w:val="231F20"/>
          <w:sz w:val="24"/>
          <w:szCs w:val="24"/>
          <w:lang w:val="kk-KZ"/>
        </w:rPr>
      </w:pPr>
    </w:p>
    <w:p w14:paraId="484B40EB" w14:textId="7616FCAE" w:rsidR="00DF103C" w:rsidRPr="00C55A8B" w:rsidRDefault="002025F7" w:rsidP="00C55A8B">
      <w:pPr>
        <w:rPr>
          <w:b/>
          <w:sz w:val="24"/>
          <w:szCs w:val="24"/>
          <w:lang w:val="kk-KZ"/>
        </w:rPr>
      </w:pPr>
      <w:r w:rsidRPr="00C55A8B">
        <w:rPr>
          <w:b/>
          <w:sz w:val="24"/>
          <w:szCs w:val="24"/>
          <w:u w:color="231F20"/>
          <w:lang w:val="kk-KZ"/>
        </w:rPr>
        <w:t xml:space="preserve">Енгізу бойынша нұсқаулық </w:t>
      </w:r>
    </w:p>
    <w:p w14:paraId="00FD38E3" w14:textId="77777777" w:rsidR="00C55A8B" w:rsidRDefault="00C55A8B" w:rsidP="00DF7105">
      <w:pPr>
        <w:rPr>
          <w:color w:val="231F20"/>
          <w:sz w:val="24"/>
          <w:szCs w:val="24"/>
          <w:lang w:val="kk-KZ"/>
        </w:rPr>
      </w:pPr>
      <w:r w:rsidRPr="00C55A8B">
        <w:rPr>
          <w:color w:val="231F20"/>
          <w:sz w:val="24"/>
          <w:szCs w:val="24"/>
          <w:lang w:val="kk-KZ"/>
        </w:rPr>
        <w:t>Сәйкестікті басқару жүйелері оны жүзеге асыру үшін жасалған модельге байланысты компоненттерде әр түрлі болуы мүмкін. Сондай-ақ, адам ресурстарын басқару немесе сатып алуды басқару сияқты ұйымдастырушылық функцияларды орындауға арналған жүйеде сәйкестендіруді басқару функциясын жиі көруге болады, өйткені бұл жүйелер сәйкестендіруді басқару жүйесінің негізгі беделді көздері болып табылады. Алайда, жеке куәлікті басқару жүйесі домендегі кез-келген басқа АТ жүйесінен тәуелсіз болып қалуы керек, өйткені ол басқа басқару функцияларынан айтарлықтай ерекшеленетін функционалды талаптарға жауап береді.</w:t>
      </w:r>
    </w:p>
    <w:p w14:paraId="6AB32B46" w14:textId="77777777" w:rsidR="00C55A8B" w:rsidRDefault="00C55A8B" w:rsidP="00DF7105">
      <w:pPr>
        <w:rPr>
          <w:color w:val="231F20"/>
          <w:sz w:val="24"/>
          <w:szCs w:val="24"/>
          <w:lang w:val="kk-KZ"/>
        </w:rPr>
      </w:pPr>
    </w:p>
    <w:p w14:paraId="77E5273F" w14:textId="0B30F2E4" w:rsidR="00DF103C" w:rsidRPr="00C55A8B" w:rsidRDefault="000F72FE" w:rsidP="00DF7105">
      <w:pPr>
        <w:rPr>
          <w:b/>
          <w:sz w:val="24"/>
          <w:szCs w:val="24"/>
          <w:lang w:val="kk-KZ"/>
        </w:rPr>
      </w:pPr>
      <w:r w:rsidRPr="00C55A8B">
        <w:rPr>
          <w:b/>
          <w:sz w:val="24"/>
          <w:szCs w:val="24"/>
          <w:lang w:val="kk-KZ"/>
        </w:rPr>
        <w:t xml:space="preserve">8.3.2.4 </w:t>
      </w:r>
      <w:r w:rsidR="00867CEE" w:rsidRPr="00867CEE">
        <w:rPr>
          <w:b/>
          <w:sz w:val="24"/>
          <w:szCs w:val="24"/>
          <w:lang w:val="kk-KZ"/>
        </w:rPr>
        <w:t>Сәйкестендіру деректерін басқару жүйесінің аудиті</w:t>
      </w:r>
    </w:p>
    <w:p w14:paraId="2D3BB824" w14:textId="5DABE7ED" w:rsidR="00DF103C" w:rsidRPr="00946FC2" w:rsidRDefault="00E5134D" w:rsidP="00DF7105">
      <w:pPr>
        <w:rPr>
          <w:b/>
          <w:sz w:val="24"/>
          <w:szCs w:val="24"/>
          <w:lang w:val="kk-KZ"/>
        </w:rPr>
      </w:pPr>
      <w:r w:rsidRPr="00946FC2">
        <w:rPr>
          <w:b/>
          <w:sz w:val="24"/>
          <w:szCs w:val="24"/>
          <w:u w:color="231F20"/>
          <w:lang w:val="kk-KZ"/>
        </w:rPr>
        <w:t>Бақылау</w:t>
      </w:r>
    </w:p>
    <w:p w14:paraId="67140575" w14:textId="2DC54AD8" w:rsidR="00DF103C" w:rsidRPr="00D63C5C" w:rsidRDefault="00867CEE" w:rsidP="00DF7105">
      <w:pPr>
        <w:pStyle w:val="af2"/>
        <w:spacing w:after="0"/>
        <w:ind w:right="-2" w:firstLine="709"/>
        <w:rPr>
          <w:sz w:val="24"/>
          <w:szCs w:val="24"/>
          <w:lang w:val="kk-KZ"/>
        </w:rPr>
      </w:pPr>
      <w:r w:rsidRPr="00D63C5C">
        <w:rPr>
          <w:color w:val="231F20"/>
          <w:sz w:val="24"/>
          <w:szCs w:val="24"/>
          <w:lang w:val="kk-KZ"/>
        </w:rPr>
        <w:t>Сәйкестендіру деректерін басқару жүйесі тұрақты негізде (жыл сайын әдепкі бойынша) бағалануы немесе тексерілуі тиіс.</w:t>
      </w:r>
    </w:p>
    <w:p w14:paraId="0622452E" w14:textId="30101B9D" w:rsidR="00DF103C" w:rsidRPr="000F72FE" w:rsidRDefault="002025F7" w:rsidP="00DF7105">
      <w:pPr>
        <w:rPr>
          <w:b/>
          <w:sz w:val="24"/>
          <w:szCs w:val="24"/>
        </w:rPr>
      </w:pPr>
      <w:r>
        <w:rPr>
          <w:b/>
          <w:sz w:val="24"/>
          <w:szCs w:val="24"/>
          <w:u w:color="231F20"/>
        </w:rPr>
        <w:t xml:space="preserve">Енгізу бойынша нұсқаулық </w:t>
      </w:r>
    </w:p>
    <w:p w14:paraId="5D195619" w14:textId="77777777" w:rsidR="00867CEE" w:rsidRDefault="00867CEE" w:rsidP="00DF7105">
      <w:pPr>
        <w:pStyle w:val="af2"/>
        <w:spacing w:after="0"/>
        <w:ind w:right="-2" w:firstLine="709"/>
        <w:rPr>
          <w:color w:val="231F20"/>
          <w:sz w:val="24"/>
          <w:szCs w:val="24"/>
          <w:lang w:val="kk-KZ"/>
        </w:rPr>
      </w:pPr>
      <w:r w:rsidRPr="00867CEE">
        <w:rPr>
          <w:color w:val="231F20"/>
          <w:sz w:val="24"/>
          <w:szCs w:val="24"/>
        </w:rPr>
        <w:t>Аудит немесе бағалау сәйкестендіру деректерін басқару жүйесінің оның құжатпен расталған саясаттары мен рәсімдеріне сәйкес жұмыс істейтіндігін және құқықтық және сыртқы түрде қолданылатын өзге де талаптарға, мысалы, дербес деректердің құпиялылығы талаптарына сәйкес келетіндігін растауға тиіс.</w:t>
      </w:r>
    </w:p>
    <w:p w14:paraId="4C8E726A" w14:textId="77777777" w:rsidR="00867CEE" w:rsidRDefault="00867CEE" w:rsidP="00867CEE">
      <w:pPr>
        <w:ind w:right="-2"/>
        <w:jc w:val="left"/>
        <w:rPr>
          <w:color w:val="231F20"/>
          <w:sz w:val="24"/>
          <w:szCs w:val="24"/>
          <w:lang w:val="kk-KZ"/>
        </w:rPr>
      </w:pPr>
      <w:bookmarkStart w:id="32" w:name="Annex_A_(normative)__Practice_of_managin"/>
      <w:bookmarkStart w:id="33" w:name="_bookmark16"/>
      <w:bookmarkEnd w:id="32"/>
      <w:bookmarkEnd w:id="33"/>
    </w:p>
    <w:p w14:paraId="7CFCED49" w14:textId="77777777" w:rsidR="00867CEE" w:rsidRPr="00867CEE" w:rsidRDefault="00867CEE" w:rsidP="00867CEE">
      <w:pPr>
        <w:ind w:right="-2"/>
        <w:jc w:val="left"/>
        <w:rPr>
          <w:color w:val="231F20"/>
          <w:sz w:val="24"/>
          <w:szCs w:val="24"/>
          <w:lang w:val="kk-KZ"/>
        </w:rPr>
      </w:pPr>
      <w:r w:rsidRPr="00867CEE">
        <w:rPr>
          <w:color w:val="231F20"/>
          <w:sz w:val="24"/>
          <w:szCs w:val="24"/>
          <w:lang w:val="kk-KZ"/>
        </w:rPr>
        <w:t>Бағалау немесе аудит рәсімдері</w:t>
      </w:r>
    </w:p>
    <w:p w14:paraId="0E27FC3D" w14:textId="77777777" w:rsidR="00867CEE" w:rsidRPr="00867CEE" w:rsidRDefault="00867CEE" w:rsidP="00867CEE">
      <w:pPr>
        <w:ind w:right="-2"/>
        <w:rPr>
          <w:color w:val="231F20"/>
          <w:sz w:val="24"/>
          <w:szCs w:val="24"/>
          <w:lang w:val="kk-KZ"/>
        </w:rPr>
      </w:pPr>
      <w:r w:rsidRPr="00867CEE">
        <w:rPr>
          <w:color w:val="231F20"/>
          <w:sz w:val="24"/>
          <w:szCs w:val="24"/>
          <w:lang w:val="kk-KZ"/>
        </w:rPr>
        <w:t>- сәйкестендіру деректерін басқару жүйесі орындайтын операцияларды сипаттайтын ережелерді, атап айтқанда, операциялық саясатты орындауға қатысты және</w:t>
      </w:r>
    </w:p>
    <w:p w14:paraId="2EF0D306" w14:textId="2F04673C" w:rsidR="000F72FE" w:rsidRPr="00946FC2" w:rsidRDefault="00867CEE" w:rsidP="00867CEE">
      <w:pPr>
        <w:ind w:right="-2"/>
        <w:rPr>
          <w:b/>
          <w:color w:val="231F20"/>
          <w:sz w:val="32"/>
          <w:lang w:val="kk-KZ"/>
        </w:rPr>
      </w:pPr>
      <w:r w:rsidRPr="00946FC2">
        <w:rPr>
          <w:color w:val="231F20"/>
          <w:sz w:val="24"/>
          <w:szCs w:val="24"/>
          <w:lang w:val="kk-KZ"/>
        </w:rPr>
        <w:t>- сәйкестендіруді басқару жүйесі осалдыққа байланысты нақты операциялар туралы есеп беретіндігін растау, бұл операциялар құпиялылықты бақылау сияқты қолданылатын саясаттарға сәйкес келетіндігін бағалайды және кез келген сәйкессіздіктер туралы ескертеді.</w:t>
      </w:r>
    </w:p>
    <w:p w14:paraId="08E90E53" w14:textId="77777777" w:rsidR="000F72FE" w:rsidRPr="00946FC2" w:rsidRDefault="000F72FE" w:rsidP="000F72FE">
      <w:pPr>
        <w:spacing w:before="228" w:line="364" w:lineRule="exact"/>
        <w:ind w:left="1513" w:right="-2"/>
        <w:jc w:val="center"/>
        <w:rPr>
          <w:b/>
          <w:color w:val="231F20"/>
          <w:sz w:val="32"/>
          <w:lang w:val="kk-KZ"/>
        </w:rPr>
      </w:pPr>
    </w:p>
    <w:p w14:paraId="3C021DBF" w14:textId="1CD32CB4" w:rsidR="000F72FE" w:rsidRPr="00946FC2" w:rsidRDefault="000F72FE" w:rsidP="000F72FE">
      <w:pPr>
        <w:spacing w:before="228" w:line="364" w:lineRule="exact"/>
        <w:ind w:left="1513" w:right="-2"/>
        <w:jc w:val="center"/>
        <w:rPr>
          <w:b/>
          <w:color w:val="231F20"/>
          <w:sz w:val="32"/>
          <w:lang w:val="kk-KZ"/>
        </w:rPr>
      </w:pPr>
    </w:p>
    <w:p w14:paraId="3B98075B" w14:textId="77777777" w:rsidR="000F72FE" w:rsidRPr="00946FC2" w:rsidRDefault="000F72FE" w:rsidP="000F72FE">
      <w:pPr>
        <w:rPr>
          <w:b/>
          <w:sz w:val="24"/>
          <w:szCs w:val="24"/>
          <w:lang w:val="kk-KZ"/>
        </w:rPr>
      </w:pPr>
    </w:p>
    <w:p w14:paraId="3C860940" w14:textId="77777777" w:rsidR="00DF7105" w:rsidRPr="00946FC2" w:rsidRDefault="00DF7105">
      <w:pPr>
        <w:widowControl/>
        <w:autoSpaceDE/>
        <w:autoSpaceDN/>
        <w:adjustRightInd/>
        <w:spacing w:after="200" w:line="276" w:lineRule="auto"/>
        <w:ind w:firstLine="0"/>
        <w:jc w:val="left"/>
        <w:rPr>
          <w:b/>
          <w:sz w:val="24"/>
          <w:szCs w:val="24"/>
          <w:lang w:val="kk-KZ"/>
        </w:rPr>
      </w:pPr>
      <w:r w:rsidRPr="00946FC2">
        <w:rPr>
          <w:b/>
          <w:sz w:val="24"/>
          <w:szCs w:val="24"/>
          <w:lang w:val="kk-KZ"/>
        </w:rPr>
        <w:br w:type="page"/>
      </w:r>
    </w:p>
    <w:p w14:paraId="3A76EAB2" w14:textId="10F11D44" w:rsidR="00DF103C" w:rsidRPr="00867CEE" w:rsidRDefault="00DF103C" w:rsidP="000F72FE">
      <w:pPr>
        <w:ind w:firstLine="0"/>
        <w:jc w:val="center"/>
        <w:rPr>
          <w:b/>
          <w:sz w:val="24"/>
          <w:szCs w:val="24"/>
          <w:lang w:val="kk-KZ"/>
        </w:rPr>
      </w:pPr>
      <w:r w:rsidRPr="00946FC2">
        <w:rPr>
          <w:b/>
          <w:sz w:val="24"/>
          <w:szCs w:val="24"/>
          <w:lang w:val="kk-KZ"/>
        </w:rPr>
        <w:lastRenderedPageBreak/>
        <w:t xml:space="preserve"> </w:t>
      </w:r>
      <w:r w:rsidRPr="000F72FE">
        <w:rPr>
          <w:b/>
          <w:sz w:val="24"/>
          <w:szCs w:val="24"/>
        </w:rPr>
        <w:t>А</w:t>
      </w:r>
      <w:r w:rsidR="00867CEE">
        <w:rPr>
          <w:b/>
          <w:sz w:val="24"/>
          <w:szCs w:val="24"/>
          <w:lang w:val="kk-KZ"/>
        </w:rPr>
        <w:t xml:space="preserve"> қосымшасы</w:t>
      </w:r>
    </w:p>
    <w:p w14:paraId="7F1676E4" w14:textId="3AB984C1" w:rsidR="00DF103C" w:rsidRPr="000F72FE" w:rsidRDefault="00DF103C" w:rsidP="000F72FE">
      <w:pPr>
        <w:tabs>
          <w:tab w:val="left" w:pos="9356"/>
        </w:tabs>
        <w:spacing w:line="364" w:lineRule="exact"/>
        <w:ind w:right="-2" w:firstLine="0"/>
        <w:jc w:val="center"/>
        <w:rPr>
          <w:i/>
          <w:sz w:val="24"/>
          <w:szCs w:val="24"/>
        </w:rPr>
      </w:pPr>
      <w:r w:rsidRPr="000F72FE">
        <w:rPr>
          <w:i/>
          <w:color w:val="231F20"/>
          <w:sz w:val="24"/>
          <w:szCs w:val="24"/>
        </w:rPr>
        <w:t>(</w:t>
      </w:r>
      <w:r w:rsidR="00867CEE">
        <w:rPr>
          <w:i/>
          <w:color w:val="231F20"/>
          <w:sz w:val="24"/>
          <w:szCs w:val="24"/>
          <w:lang w:val="kk-KZ"/>
        </w:rPr>
        <w:t>анықтамалық</w:t>
      </w:r>
      <w:r w:rsidRPr="000F72FE">
        <w:rPr>
          <w:i/>
          <w:color w:val="231F20"/>
          <w:sz w:val="24"/>
          <w:szCs w:val="24"/>
        </w:rPr>
        <w:t>)</w:t>
      </w:r>
    </w:p>
    <w:p w14:paraId="1BDC0CEE" w14:textId="77777777" w:rsidR="00DF103C" w:rsidRPr="000F72FE" w:rsidRDefault="00DF103C" w:rsidP="000F72FE">
      <w:pPr>
        <w:pStyle w:val="af2"/>
        <w:spacing w:before="7"/>
        <w:ind w:firstLine="0"/>
        <w:jc w:val="center"/>
        <w:rPr>
          <w:b/>
          <w:sz w:val="24"/>
          <w:szCs w:val="24"/>
        </w:rPr>
      </w:pPr>
    </w:p>
    <w:p w14:paraId="738AEE56" w14:textId="63E4D10D" w:rsidR="00DF103C" w:rsidRPr="000F72FE" w:rsidRDefault="00867CEE" w:rsidP="00867CEE">
      <w:pPr>
        <w:pStyle w:val="af2"/>
        <w:jc w:val="center"/>
        <w:rPr>
          <w:b/>
          <w:sz w:val="24"/>
          <w:szCs w:val="24"/>
        </w:rPr>
      </w:pPr>
      <w:r w:rsidRPr="00867CEE">
        <w:rPr>
          <w:b/>
          <w:sz w:val="24"/>
          <w:szCs w:val="24"/>
        </w:rPr>
        <w:t>Сәйкестендіруді басқару жүйелерін біріктіру кезінде сәйкестендіру ақпаратын басқарудың практикалық әдістері</w:t>
      </w:r>
    </w:p>
    <w:p w14:paraId="33E65D31" w14:textId="6DFBB97F" w:rsidR="00DF103C" w:rsidRDefault="000F72FE" w:rsidP="00DF7105">
      <w:pPr>
        <w:rPr>
          <w:b/>
          <w:sz w:val="24"/>
          <w:szCs w:val="24"/>
          <w:lang w:val="kk-KZ"/>
        </w:rPr>
      </w:pPr>
      <w:r>
        <w:rPr>
          <w:b/>
          <w:sz w:val="24"/>
          <w:szCs w:val="24"/>
        </w:rPr>
        <w:t xml:space="preserve">А.1 </w:t>
      </w:r>
      <w:r w:rsidR="00867CEE">
        <w:rPr>
          <w:b/>
          <w:sz w:val="24"/>
          <w:szCs w:val="24"/>
          <w:lang w:val="kk-KZ"/>
        </w:rPr>
        <w:t>Жалпы ақпарат</w:t>
      </w:r>
    </w:p>
    <w:p w14:paraId="2B5EC6C2" w14:textId="77777777" w:rsidR="00867CEE" w:rsidRPr="00867CEE" w:rsidRDefault="00867CEE" w:rsidP="00DF7105">
      <w:pPr>
        <w:rPr>
          <w:b/>
          <w:sz w:val="24"/>
          <w:szCs w:val="24"/>
          <w:lang w:val="kk-KZ"/>
        </w:rPr>
      </w:pPr>
    </w:p>
    <w:p w14:paraId="5EF420BF" w14:textId="77777777" w:rsidR="00867CEE" w:rsidRDefault="00867CEE" w:rsidP="00DF7105">
      <w:pPr>
        <w:pStyle w:val="af2"/>
        <w:spacing w:after="0"/>
        <w:rPr>
          <w:color w:val="231F20"/>
          <w:sz w:val="24"/>
          <w:szCs w:val="24"/>
          <w:lang w:val="kk-KZ"/>
        </w:rPr>
      </w:pPr>
      <w:r w:rsidRPr="00867CEE">
        <w:rPr>
          <w:color w:val="231F20"/>
          <w:sz w:val="24"/>
          <w:szCs w:val="24"/>
          <w:lang w:val="kk-KZ"/>
        </w:rPr>
        <w:t xml:space="preserve">Сәйкестендіруді біріктіру-бұл екі немесе одан да көп домендер арасындағы сәйкестендіру ақпаратымен алмасу және басқару қалай жүзеге асырылатындығын анықтайтын келісім. </w:t>
      </w:r>
      <w:r w:rsidRPr="00946FC2">
        <w:rPr>
          <w:color w:val="231F20"/>
          <w:sz w:val="24"/>
          <w:szCs w:val="24"/>
          <w:lang w:val="kk-KZ"/>
        </w:rPr>
        <w:t>Біріктіру келісімдері бүкіл бірлестікте қолданылатын қауіпсіздік, құпиялылық, басқару және аудит мәселелерін қамтитын жалпы хаттамаларды, форматтар мен рәсімдерді қамтиды.</w:t>
      </w:r>
    </w:p>
    <w:p w14:paraId="1C3A6544" w14:textId="77777777" w:rsidR="00867CEE" w:rsidRDefault="00867CEE" w:rsidP="00DF7105">
      <w:pPr>
        <w:pStyle w:val="af2"/>
        <w:spacing w:after="0"/>
        <w:rPr>
          <w:color w:val="231F20"/>
          <w:sz w:val="24"/>
          <w:szCs w:val="24"/>
          <w:lang w:val="kk-KZ"/>
        </w:rPr>
      </w:pPr>
      <w:r w:rsidRPr="00946FC2">
        <w:rPr>
          <w:color w:val="231F20"/>
          <w:sz w:val="24"/>
          <w:szCs w:val="24"/>
          <w:lang w:val="kk-KZ"/>
        </w:rPr>
        <w:t>Сәйкестілік бірлестіктері, әдетте, сәйкестендіру ақпаратымен үйлесімді алмасуды кеңейту және тұтынушылық электрондық сауданы кеңейту және кәсіпорындардың өнімділігі мен тиімділігін арттыру сияқты артықшылықтарды пайдалану мақсатында құрылады, бұл өз кезегінде цифрлық экономиканың өсуі мен өркендеуіне ықпал етеді.</w:t>
      </w:r>
    </w:p>
    <w:p w14:paraId="5D7A33CB" w14:textId="77777777" w:rsidR="00867CEE" w:rsidRDefault="00867CEE" w:rsidP="00DF7105">
      <w:pPr>
        <w:pStyle w:val="af2"/>
        <w:spacing w:after="0"/>
        <w:rPr>
          <w:color w:val="231F20"/>
          <w:sz w:val="24"/>
          <w:szCs w:val="24"/>
          <w:lang w:val="kk-KZ"/>
        </w:rPr>
      </w:pPr>
      <w:r w:rsidRPr="00867CEE">
        <w:rPr>
          <w:color w:val="231F20"/>
          <w:sz w:val="24"/>
          <w:szCs w:val="24"/>
          <w:lang w:val="kk-KZ"/>
        </w:rPr>
        <w:t>Сәйкестендіру бірлестігінде басқа біріктіру домендері белгілі бір доменнің жеке басын басқару жүйесін ресми түрде мойындайды, осылайша осы соңғы доменде белгілі нысандар басқа доменде танылады және сол жерде уәкілетті ресурстар мен қызметтерге қол жеткізе алады. Бірлестік үлкен ұйымға, мысалы, бірнеше бөлімшелері бар корпорацияға, бейресми ұйымға (мысалы, достық топтар арасында) немесе қауіп-қатер мен тәуекел векторларына және тәуекелдерді басқаруға қажетті бақылау ауқымына байланысты жеке нысан ретінде құрылуы мүмкін. Егер бірлестік шынымен сенім білдірсе, онда ол заңды тұлғаның қандай-да бір нысанын құруды көрсететін тәуекелді қабылдауға қабілетті болуы керек.</w:t>
      </w:r>
    </w:p>
    <w:p w14:paraId="4C4D490B" w14:textId="77777777" w:rsidR="00867CEE" w:rsidRDefault="00867CEE" w:rsidP="00DF7105">
      <w:pPr>
        <w:pStyle w:val="af2"/>
        <w:spacing w:after="0"/>
        <w:rPr>
          <w:color w:val="231F20"/>
          <w:sz w:val="24"/>
          <w:szCs w:val="24"/>
          <w:lang w:val="kk-KZ"/>
        </w:rPr>
      </w:pPr>
      <w:r w:rsidRPr="00867CEE">
        <w:rPr>
          <w:color w:val="231F20"/>
          <w:sz w:val="24"/>
          <w:szCs w:val="24"/>
          <w:lang w:val="kk-KZ"/>
        </w:rPr>
        <w:t>Тәуекелдердің көзі-бірлестік құрылымына тән ақпараттық асимметрия. Тараптардың бір-біріне сенуі және оларға сенуі саясатқа және сенім шеңберін немесе сенім тізбегі деп аталатын сенім құрылымын құратын басқа басқару процестеріне байланысты.</w:t>
      </w:r>
    </w:p>
    <w:p w14:paraId="27D648C0" w14:textId="251023A7" w:rsidR="00867CEE" w:rsidRPr="00867CEE" w:rsidRDefault="00D13926" w:rsidP="00D13926">
      <w:pPr>
        <w:pStyle w:val="ad"/>
        <w:tabs>
          <w:tab w:val="left" w:pos="1134"/>
          <w:tab w:val="left" w:pos="1418"/>
        </w:tabs>
        <w:adjustRightInd/>
        <w:ind w:left="0" w:firstLine="0"/>
        <w:rPr>
          <w:color w:val="231F20"/>
          <w:sz w:val="24"/>
          <w:szCs w:val="24"/>
          <w:lang w:val="kk-KZ"/>
        </w:rPr>
      </w:pPr>
      <w:r>
        <w:rPr>
          <w:color w:val="231F20"/>
          <w:sz w:val="24"/>
          <w:szCs w:val="24"/>
          <w:lang w:val="kk-KZ"/>
        </w:rPr>
        <w:tab/>
      </w:r>
      <w:r w:rsidR="00867CEE" w:rsidRPr="00867CEE">
        <w:rPr>
          <w:color w:val="231F20"/>
          <w:sz w:val="24"/>
          <w:szCs w:val="24"/>
          <w:lang w:val="kk-KZ"/>
        </w:rPr>
        <w:t>Сәйкестендіруді біріктіру сәйкестендіру ақпаратын алмасу үшін формат пен шифрлауға қатысты ережелерді белгілейді. Сәйкестіктерді біріктіру қауіпсіздік талаптарын, операциялық талаптарды, ережелер мен тетіктерді айқындауға тиіс:</w:t>
      </w:r>
    </w:p>
    <w:p w14:paraId="62B1B6A7" w14:textId="77777777"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сәйкестендіру ақпаратын сұрау, жеткізу, сақтау, пайдалану және жою;</w:t>
      </w:r>
    </w:p>
    <w:p w14:paraId="56B91AC1" w14:textId="77777777"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қатысушы домендердің сәйкестендіру ақпаратын жеткізушілерді тану;</w:t>
      </w:r>
    </w:p>
    <w:p w14:paraId="16444225" w14:textId="020A0D7E"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xml:space="preserve">- бірлестік домендерінің бірінде </w:t>
      </w:r>
      <w:r w:rsidR="00A60463">
        <w:rPr>
          <w:color w:val="231F20"/>
          <w:sz w:val="24"/>
          <w:szCs w:val="24"/>
          <w:lang w:val="kk-KZ"/>
        </w:rPr>
        <w:t>сенуші тарап</w:t>
      </w:r>
      <w:r w:rsidRPr="00867CEE">
        <w:rPr>
          <w:color w:val="231F20"/>
          <w:sz w:val="24"/>
          <w:szCs w:val="24"/>
          <w:lang w:val="kk-KZ"/>
        </w:rPr>
        <w:t xml:space="preserve"> сұраған сәйкестендіру ақпаратын көрсету;</w:t>
      </w:r>
    </w:p>
    <w:p w14:paraId="53AA4BB9" w14:textId="77777777"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адамның жеке деректерін қорғау;</w:t>
      </w:r>
    </w:p>
    <w:p w14:paraId="4727E095" w14:textId="77777777"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бірлестіктің кез келген доменінде тізілімге енгізудің бірегейлігін растау;</w:t>
      </w:r>
    </w:p>
    <w:p w14:paraId="5FDF8EF1" w14:textId="32FB4A54" w:rsidR="00867CEE" w:rsidRPr="00867CEE" w:rsidRDefault="00867CEE" w:rsidP="00D13926">
      <w:pPr>
        <w:pStyle w:val="ad"/>
        <w:tabs>
          <w:tab w:val="left" w:pos="1134"/>
          <w:tab w:val="left" w:pos="1418"/>
        </w:tabs>
        <w:adjustRightInd/>
        <w:ind w:left="567" w:firstLine="0"/>
        <w:rPr>
          <w:color w:val="231F20"/>
          <w:sz w:val="24"/>
          <w:szCs w:val="24"/>
          <w:lang w:val="kk-KZ"/>
        </w:rPr>
      </w:pPr>
      <w:r w:rsidRPr="00867CEE">
        <w:rPr>
          <w:color w:val="231F20"/>
          <w:sz w:val="24"/>
          <w:szCs w:val="24"/>
          <w:lang w:val="kk-KZ"/>
        </w:rPr>
        <w:t xml:space="preserve">- сәйкестендіру деректерін басқару жүйесінің жұмыс істеу қауіпсіздігі </w:t>
      </w:r>
      <w:r w:rsidR="00D13926">
        <w:rPr>
          <w:color w:val="231F20"/>
          <w:sz w:val="24"/>
          <w:szCs w:val="24"/>
          <w:lang w:val="kk-KZ"/>
        </w:rPr>
        <w:t>мен құпиялылығын қамтамасыз ету</w:t>
      </w:r>
      <w:r w:rsidRPr="00867CEE">
        <w:rPr>
          <w:color w:val="231F20"/>
          <w:sz w:val="24"/>
          <w:szCs w:val="24"/>
          <w:lang w:val="kk-KZ"/>
        </w:rPr>
        <w:t>;</w:t>
      </w:r>
    </w:p>
    <w:p w14:paraId="1E7B9316" w14:textId="38B3CC53" w:rsidR="00867CEE" w:rsidRPr="00867CEE" w:rsidRDefault="00D13926" w:rsidP="00867CEE">
      <w:pPr>
        <w:pStyle w:val="ad"/>
        <w:tabs>
          <w:tab w:val="left" w:pos="1134"/>
          <w:tab w:val="left" w:pos="1418"/>
        </w:tabs>
        <w:adjustRightInd/>
        <w:ind w:left="567" w:firstLine="0"/>
        <w:jc w:val="left"/>
        <w:rPr>
          <w:color w:val="231F20"/>
          <w:sz w:val="24"/>
          <w:szCs w:val="24"/>
          <w:lang w:val="kk-KZ"/>
        </w:rPr>
      </w:pPr>
      <w:r>
        <w:rPr>
          <w:color w:val="231F20"/>
          <w:sz w:val="24"/>
          <w:szCs w:val="24"/>
          <w:lang w:val="kk-KZ"/>
        </w:rPr>
        <w:t>- бірлестікке қосылу</w:t>
      </w:r>
      <w:r w:rsidR="00867CEE" w:rsidRPr="00867CEE">
        <w:rPr>
          <w:color w:val="231F20"/>
          <w:sz w:val="24"/>
          <w:szCs w:val="24"/>
          <w:lang w:val="kk-KZ"/>
        </w:rPr>
        <w:t>;</w:t>
      </w:r>
    </w:p>
    <w:p w14:paraId="05C67D2D" w14:textId="6D9EF1B2"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ISO/IEC 29115 стандартына сәйкес сенім деңгейлерін орнату</w:t>
      </w:r>
      <w:r w:rsidR="00D13926">
        <w:rPr>
          <w:color w:val="231F20"/>
          <w:sz w:val="24"/>
          <w:szCs w:val="24"/>
          <w:lang w:val="kk-KZ"/>
        </w:rPr>
        <w:t>;</w:t>
      </w:r>
    </w:p>
    <w:p w14:paraId="2ABCD415" w14:textId="5F207262" w:rsidR="00867CEE" w:rsidRPr="00867CEE" w:rsidRDefault="00867CEE" w:rsidP="00867CEE">
      <w:pPr>
        <w:pStyle w:val="ad"/>
        <w:tabs>
          <w:tab w:val="left" w:pos="1134"/>
          <w:tab w:val="left" w:pos="1418"/>
        </w:tabs>
        <w:adjustRightInd/>
        <w:ind w:left="567" w:firstLine="0"/>
        <w:jc w:val="left"/>
        <w:rPr>
          <w:color w:val="231F20"/>
          <w:sz w:val="24"/>
          <w:szCs w:val="24"/>
          <w:lang w:val="kk-KZ"/>
        </w:rPr>
      </w:pPr>
      <w:r w:rsidRPr="00867CEE">
        <w:rPr>
          <w:color w:val="231F20"/>
          <w:sz w:val="24"/>
          <w:szCs w:val="24"/>
          <w:lang w:val="kk-KZ"/>
        </w:rPr>
        <w:t xml:space="preserve">- есептік деректерді беру </w:t>
      </w:r>
      <w:r w:rsidR="00D13926">
        <w:rPr>
          <w:color w:val="231F20"/>
          <w:sz w:val="24"/>
          <w:szCs w:val="24"/>
          <w:lang w:val="kk-KZ"/>
        </w:rPr>
        <w:t>кезінде бірегейлікті растау</w:t>
      </w:r>
      <w:r w:rsidRPr="00867CEE">
        <w:rPr>
          <w:color w:val="231F20"/>
          <w:sz w:val="24"/>
          <w:szCs w:val="24"/>
          <w:lang w:val="kk-KZ"/>
        </w:rPr>
        <w:t>;</w:t>
      </w:r>
    </w:p>
    <w:p w14:paraId="7E42A5EC" w14:textId="2920EDF7" w:rsidR="00DF7105" w:rsidRDefault="00867CEE" w:rsidP="00867CEE">
      <w:pPr>
        <w:pStyle w:val="ad"/>
        <w:tabs>
          <w:tab w:val="left" w:pos="1134"/>
          <w:tab w:val="left" w:pos="1418"/>
        </w:tabs>
        <w:adjustRightInd/>
        <w:ind w:left="567" w:firstLine="0"/>
        <w:contextualSpacing w:val="0"/>
        <w:jc w:val="left"/>
        <w:rPr>
          <w:color w:val="231F20"/>
          <w:sz w:val="24"/>
          <w:szCs w:val="24"/>
          <w:lang w:val="kk-KZ"/>
        </w:rPr>
      </w:pPr>
      <w:r w:rsidRPr="00867CEE">
        <w:rPr>
          <w:color w:val="231F20"/>
          <w:sz w:val="24"/>
          <w:szCs w:val="24"/>
          <w:lang w:val="kk-KZ"/>
        </w:rPr>
        <w:t>- біріктіру аясында нысанды аутентификациялау үшін.</w:t>
      </w:r>
    </w:p>
    <w:p w14:paraId="7AD1081E" w14:textId="77777777" w:rsidR="00D13926" w:rsidRPr="000F72FE" w:rsidRDefault="00D13926" w:rsidP="00867CEE">
      <w:pPr>
        <w:pStyle w:val="ad"/>
        <w:tabs>
          <w:tab w:val="left" w:pos="1134"/>
          <w:tab w:val="left" w:pos="1418"/>
        </w:tabs>
        <w:adjustRightInd/>
        <w:ind w:left="567" w:firstLine="0"/>
        <w:contextualSpacing w:val="0"/>
        <w:jc w:val="left"/>
        <w:rPr>
          <w:color w:val="231F20"/>
          <w:sz w:val="24"/>
          <w:szCs w:val="24"/>
        </w:rPr>
      </w:pPr>
    </w:p>
    <w:p w14:paraId="21FF6B62" w14:textId="77777777" w:rsidR="00D13926" w:rsidRPr="00D13926" w:rsidRDefault="00D13926" w:rsidP="00D13926">
      <w:pPr>
        <w:rPr>
          <w:color w:val="231F20"/>
        </w:rPr>
      </w:pPr>
      <w:r w:rsidRPr="00D13926">
        <w:rPr>
          <w:color w:val="231F20"/>
        </w:rPr>
        <w:t>Ескертпелер</w:t>
      </w:r>
    </w:p>
    <w:p w14:paraId="5EC75A5A" w14:textId="3CA7E095" w:rsidR="00D13926" w:rsidRPr="00D13926" w:rsidRDefault="00D13926" w:rsidP="00D13926">
      <w:pPr>
        <w:rPr>
          <w:color w:val="231F20"/>
        </w:rPr>
      </w:pPr>
      <w:r w:rsidRPr="00D13926">
        <w:rPr>
          <w:color w:val="231F20"/>
        </w:rPr>
        <w:t xml:space="preserve">1 </w:t>
      </w:r>
      <w:r>
        <w:rPr>
          <w:color w:val="231F20"/>
          <w:lang w:val="kk-KZ"/>
        </w:rPr>
        <w:t>Б</w:t>
      </w:r>
      <w:r w:rsidRPr="00D13926">
        <w:rPr>
          <w:color w:val="231F20"/>
        </w:rPr>
        <w:t>елгіленген талаптар сәйкестендіру ақпаратымен алмасу кезінде сенімді қалыптастыру үшін негіз береді.</w:t>
      </w:r>
    </w:p>
    <w:p w14:paraId="20E2210A" w14:textId="43C6BDC0" w:rsidR="00D13926" w:rsidRPr="00D13926" w:rsidRDefault="00D13926" w:rsidP="00D13926">
      <w:pPr>
        <w:rPr>
          <w:color w:val="231F20"/>
        </w:rPr>
      </w:pPr>
      <w:r w:rsidRPr="00D13926">
        <w:rPr>
          <w:color w:val="231F20"/>
        </w:rPr>
        <w:t>2 С</w:t>
      </w:r>
      <w:r>
        <w:rPr>
          <w:color w:val="231F20"/>
          <w:lang w:val="kk-KZ"/>
        </w:rPr>
        <w:t>әйкестендіру</w:t>
      </w:r>
      <w:r w:rsidRPr="00D13926">
        <w:rPr>
          <w:color w:val="231F20"/>
        </w:rPr>
        <w:t xml:space="preserve"> тану процесіне қатысты болуы мүмкін, мысалы, келісілген куәліктерді беру, </w:t>
      </w:r>
      <w:r w:rsidRPr="00D13926">
        <w:rPr>
          <w:color w:val="231F20"/>
        </w:rPr>
        <w:lastRenderedPageBreak/>
        <w:t>сертификаттау процесі, тәуелсіз үшінші тараптың аккредиттеу куәліктерін екі жақты немесе орталықтандырылған ұсынуы.</w:t>
      </w:r>
    </w:p>
    <w:p w14:paraId="518CF531" w14:textId="1C30065B" w:rsidR="00DF103C" w:rsidRDefault="00D13926" w:rsidP="00D13926">
      <w:pPr>
        <w:rPr>
          <w:color w:val="231F20"/>
          <w:lang w:val="kk-KZ"/>
        </w:rPr>
      </w:pPr>
      <w:r w:rsidRPr="00D13926">
        <w:rPr>
          <w:color w:val="231F20"/>
        </w:rPr>
        <w:t xml:space="preserve">3 </w:t>
      </w:r>
      <w:r>
        <w:rPr>
          <w:color w:val="231F20"/>
          <w:lang w:val="kk-KZ"/>
        </w:rPr>
        <w:t>Б</w:t>
      </w:r>
      <w:r w:rsidRPr="00D13926">
        <w:rPr>
          <w:color w:val="231F20"/>
        </w:rPr>
        <w:t>ірлестік жалпы қабылданған белгіленген талаптармен немесе әрбір домен немесе сенім тізбегі дербес белгілейтін осы талаптарды өзара танумен құрылуы мүмкін.</w:t>
      </w:r>
    </w:p>
    <w:p w14:paraId="79708D5F" w14:textId="77777777" w:rsidR="00D13926" w:rsidRPr="00D13926" w:rsidRDefault="00D13926" w:rsidP="00D13926">
      <w:pPr>
        <w:rPr>
          <w:sz w:val="24"/>
          <w:szCs w:val="24"/>
          <w:lang w:val="kk-KZ"/>
        </w:rPr>
      </w:pPr>
    </w:p>
    <w:p w14:paraId="27A73EB4" w14:textId="6B7AE5A2" w:rsidR="00DF103C" w:rsidRDefault="00E67DBB" w:rsidP="00DF7105">
      <w:pPr>
        <w:rPr>
          <w:b/>
          <w:sz w:val="24"/>
          <w:szCs w:val="24"/>
          <w:lang w:val="kk-KZ"/>
        </w:rPr>
      </w:pPr>
      <w:bookmarkStart w:id="34" w:name="_bookmark17"/>
      <w:bookmarkEnd w:id="34"/>
      <w:r w:rsidRPr="00946FC2">
        <w:rPr>
          <w:b/>
          <w:sz w:val="24"/>
          <w:szCs w:val="24"/>
          <w:lang w:val="kk-KZ"/>
        </w:rPr>
        <w:t xml:space="preserve">А.2 </w:t>
      </w:r>
      <w:r w:rsidR="00D13926" w:rsidRPr="00946FC2">
        <w:rPr>
          <w:b/>
          <w:sz w:val="24"/>
          <w:szCs w:val="24"/>
          <w:lang w:val="kk-KZ"/>
        </w:rPr>
        <w:t>Сенімді сәйкестендіру бірлестіктерінің модельдері</w:t>
      </w:r>
    </w:p>
    <w:p w14:paraId="64C863D2" w14:textId="77777777" w:rsidR="00D13926" w:rsidRPr="00D13926" w:rsidRDefault="00D13926" w:rsidP="00DF7105">
      <w:pPr>
        <w:rPr>
          <w:b/>
          <w:sz w:val="24"/>
          <w:szCs w:val="24"/>
          <w:lang w:val="kk-KZ"/>
        </w:rPr>
      </w:pPr>
    </w:p>
    <w:p w14:paraId="5F6D6328" w14:textId="77777777" w:rsidR="00D13926" w:rsidRPr="00D13926" w:rsidRDefault="00D13926" w:rsidP="00D13926">
      <w:pPr>
        <w:pStyle w:val="af2"/>
        <w:spacing w:after="0"/>
        <w:rPr>
          <w:color w:val="231F20"/>
          <w:sz w:val="24"/>
          <w:szCs w:val="24"/>
          <w:lang w:val="kk-KZ"/>
        </w:rPr>
      </w:pPr>
      <w:r w:rsidRPr="00D13926">
        <w:rPr>
          <w:color w:val="231F20"/>
          <w:sz w:val="24"/>
          <w:szCs w:val="24"/>
          <w:lang w:val="kk-KZ"/>
        </w:rPr>
        <w:t>Жеке басын біріктіру әртүрлі құрылымдар мен өлшемдерге ие. Жеке басын қарапайым біріктіру әртүрлі рөлдерді орындайтын белсенді субъектілердің аралас құрамына ие болуы мүмкін, мысалы</w:t>
      </w:r>
    </w:p>
    <w:p w14:paraId="0281EF4B" w14:textId="77777777" w:rsidR="00D13926" w:rsidRPr="00D13926" w:rsidRDefault="00D13926" w:rsidP="00D13926">
      <w:pPr>
        <w:pStyle w:val="af2"/>
        <w:spacing w:after="0"/>
        <w:rPr>
          <w:color w:val="231F20"/>
          <w:sz w:val="24"/>
          <w:szCs w:val="24"/>
          <w:lang w:val="kk-KZ"/>
        </w:rPr>
      </w:pPr>
      <w:r w:rsidRPr="00D13926">
        <w:rPr>
          <w:color w:val="231F20"/>
          <w:sz w:val="24"/>
          <w:szCs w:val="24"/>
          <w:lang w:val="kk-KZ"/>
        </w:rPr>
        <w:t>- сенім құрылымының операторлары (кейбір контексте бірлестік операторлары, FO деп аталады),</w:t>
      </w:r>
    </w:p>
    <w:p w14:paraId="4DC5CA17" w14:textId="77777777" w:rsidR="00D13926" w:rsidRPr="00D13926" w:rsidRDefault="00D13926" w:rsidP="00D13926">
      <w:pPr>
        <w:pStyle w:val="af2"/>
        <w:spacing w:after="0"/>
        <w:rPr>
          <w:color w:val="231F20"/>
          <w:sz w:val="24"/>
          <w:szCs w:val="24"/>
          <w:lang w:val="kk-KZ"/>
        </w:rPr>
      </w:pPr>
      <w:r w:rsidRPr="00D13926">
        <w:rPr>
          <w:color w:val="231F20"/>
          <w:sz w:val="24"/>
          <w:szCs w:val="24"/>
          <w:lang w:val="kk-KZ"/>
        </w:rPr>
        <w:t>- сәйкестендіру ақпарат органы (IIA);</w:t>
      </w:r>
    </w:p>
    <w:p w14:paraId="37E6B6E4" w14:textId="77777777" w:rsidR="00D13926" w:rsidRPr="00D13926" w:rsidRDefault="00D13926" w:rsidP="00D13926">
      <w:pPr>
        <w:pStyle w:val="af2"/>
        <w:spacing w:after="0"/>
        <w:rPr>
          <w:color w:val="231F20"/>
          <w:sz w:val="24"/>
          <w:szCs w:val="24"/>
          <w:lang w:val="kk-KZ"/>
        </w:rPr>
      </w:pPr>
      <w:r w:rsidRPr="00D13926">
        <w:rPr>
          <w:color w:val="231F20"/>
          <w:sz w:val="24"/>
          <w:szCs w:val="24"/>
          <w:lang w:val="kk-KZ"/>
        </w:rPr>
        <w:t>- сәйкестендіру ақпаратын жеткізуші (IIP),</w:t>
      </w:r>
    </w:p>
    <w:p w14:paraId="29030DD7" w14:textId="77777777" w:rsidR="00D13926" w:rsidRPr="00D13926" w:rsidRDefault="00D13926" w:rsidP="00D13926">
      <w:pPr>
        <w:pStyle w:val="af2"/>
        <w:spacing w:after="0"/>
        <w:rPr>
          <w:color w:val="231F20"/>
          <w:sz w:val="24"/>
          <w:szCs w:val="24"/>
          <w:lang w:val="kk-KZ"/>
        </w:rPr>
      </w:pPr>
      <w:r w:rsidRPr="00D13926">
        <w:rPr>
          <w:color w:val="231F20"/>
          <w:sz w:val="24"/>
          <w:szCs w:val="24"/>
          <w:lang w:val="kk-KZ"/>
        </w:rPr>
        <w:t>- сәйкестендіру атрибуты немесе тіркелгі деректерін беретін өзара әрекеттесетін агенттер,</w:t>
      </w:r>
    </w:p>
    <w:p w14:paraId="7536AFBE" w14:textId="5C8431EF" w:rsidR="00D13926" w:rsidRPr="00D13926" w:rsidRDefault="00D13926" w:rsidP="00D13926">
      <w:pPr>
        <w:pStyle w:val="af2"/>
        <w:spacing w:after="0"/>
        <w:rPr>
          <w:color w:val="231F20"/>
          <w:sz w:val="24"/>
          <w:szCs w:val="24"/>
          <w:lang w:val="kk-KZ"/>
        </w:rPr>
      </w:pPr>
      <w:r w:rsidRPr="00D13926">
        <w:rPr>
          <w:color w:val="231F20"/>
          <w:sz w:val="24"/>
          <w:szCs w:val="24"/>
          <w:lang w:val="kk-KZ"/>
        </w:rPr>
        <w:t xml:space="preserve">- </w:t>
      </w:r>
      <w:r w:rsidR="00A60463">
        <w:rPr>
          <w:color w:val="231F20"/>
          <w:sz w:val="24"/>
          <w:szCs w:val="24"/>
          <w:lang w:val="kk-KZ"/>
        </w:rPr>
        <w:t>сенуші тарап</w:t>
      </w:r>
      <w:r w:rsidRPr="00D13926">
        <w:rPr>
          <w:color w:val="231F20"/>
          <w:sz w:val="24"/>
          <w:szCs w:val="24"/>
          <w:lang w:val="kk-KZ"/>
        </w:rPr>
        <w:t xml:space="preserve"> (кейбір контексте қызмет провайдері, RP ретінде белгілі) және</w:t>
      </w:r>
    </w:p>
    <w:p w14:paraId="186468A6" w14:textId="77777777" w:rsidR="00D13926" w:rsidRDefault="00D13926" w:rsidP="00D13926">
      <w:pPr>
        <w:pStyle w:val="af2"/>
        <w:spacing w:after="0"/>
        <w:contextualSpacing/>
        <w:rPr>
          <w:color w:val="231F20"/>
          <w:sz w:val="24"/>
          <w:szCs w:val="24"/>
          <w:lang w:val="kk-KZ"/>
        </w:rPr>
      </w:pPr>
      <w:r w:rsidRPr="00946FC2">
        <w:rPr>
          <w:color w:val="231F20"/>
          <w:sz w:val="24"/>
          <w:szCs w:val="24"/>
          <w:lang w:val="kk-KZ"/>
        </w:rPr>
        <w:t>- субъект (кейбір контексте кіру әкімшісі, жазылушы немесе сұрау салушы тарап ретінде белгілі).</w:t>
      </w:r>
    </w:p>
    <w:p w14:paraId="6D2C6336" w14:textId="77777777" w:rsidR="00D13926" w:rsidRDefault="00D13926" w:rsidP="00D13926">
      <w:pPr>
        <w:pStyle w:val="af2"/>
        <w:spacing w:after="0"/>
        <w:contextualSpacing/>
        <w:rPr>
          <w:color w:val="231F20"/>
          <w:sz w:val="24"/>
          <w:szCs w:val="24"/>
          <w:lang w:val="kk-KZ"/>
        </w:rPr>
      </w:pPr>
    </w:p>
    <w:p w14:paraId="714FB13D" w14:textId="5D0B2942" w:rsidR="00D13926" w:rsidRPr="00D13926" w:rsidRDefault="00D13926" w:rsidP="00D13926">
      <w:pPr>
        <w:pStyle w:val="af2"/>
        <w:contextualSpacing/>
        <w:rPr>
          <w:color w:val="231F20"/>
          <w:sz w:val="24"/>
          <w:szCs w:val="24"/>
          <w:lang w:val="kk-KZ"/>
        </w:rPr>
      </w:pPr>
      <w:r w:rsidRPr="00D13926">
        <w:rPr>
          <w:color w:val="231F20"/>
          <w:sz w:val="24"/>
          <w:szCs w:val="24"/>
          <w:lang w:val="kk-KZ"/>
        </w:rPr>
        <w:t xml:space="preserve">Бірлестік, кем дегенде, белсенді субъектілердің екі түрін қамтиды (сурет. А1), сәйкестендіру ақпаратын жеткізуші (IIP) және </w:t>
      </w:r>
      <w:r w:rsidR="00A60463">
        <w:rPr>
          <w:color w:val="231F20"/>
          <w:sz w:val="24"/>
          <w:szCs w:val="24"/>
          <w:lang w:val="kk-KZ"/>
        </w:rPr>
        <w:t>сенуші тарап</w:t>
      </w:r>
      <w:r w:rsidRPr="00D13926">
        <w:rPr>
          <w:color w:val="231F20"/>
          <w:sz w:val="24"/>
          <w:szCs w:val="24"/>
          <w:lang w:val="kk-KZ"/>
        </w:rPr>
        <w:t xml:space="preserve"> (RP). Сәйкестендіру ақпаратын жеткізуші нысанды сәйкестендіруге қатысты ақпаратты басқарады, ал </w:t>
      </w:r>
      <w:r w:rsidR="00A60463">
        <w:rPr>
          <w:color w:val="231F20"/>
          <w:sz w:val="24"/>
          <w:szCs w:val="24"/>
          <w:lang w:val="kk-KZ"/>
        </w:rPr>
        <w:t>сенуші тарап</w:t>
      </w:r>
      <w:r w:rsidRPr="00D13926">
        <w:rPr>
          <w:color w:val="231F20"/>
          <w:sz w:val="24"/>
          <w:szCs w:val="24"/>
          <w:lang w:val="kk-KZ"/>
        </w:rPr>
        <w:t xml:space="preserve"> осы қызметтерге қатысты саясат талаптарын қанағаттандыратын нысандарға қызметтер ұсынады.</w:t>
      </w:r>
    </w:p>
    <w:p w14:paraId="194F5664" w14:textId="77777777" w:rsidR="00D13926" w:rsidRPr="00D13926" w:rsidRDefault="00D13926" w:rsidP="00D13926">
      <w:pPr>
        <w:pStyle w:val="af2"/>
        <w:contextualSpacing/>
        <w:rPr>
          <w:color w:val="231F20"/>
          <w:sz w:val="24"/>
          <w:szCs w:val="24"/>
          <w:lang w:val="kk-KZ"/>
        </w:rPr>
      </w:pPr>
      <w:r w:rsidRPr="00D13926">
        <w:rPr>
          <w:color w:val="231F20"/>
          <w:sz w:val="24"/>
          <w:szCs w:val="24"/>
          <w:lang w:val="kk-KZ"/>
        </w:rPr>
        <w:t>Субъектіні қамтитын үш жақты біріктіру модельдері тұтынушы контекстіндегі әдеттегі базалық деңгей болып табылады, бірақ оны төрт немесе бес жақты модельдерге дейін кеңейтуге болады. Көптеген жеке куәліктерді біріктіру күрделірек және "желдеткіш" деп сипатталған модельдер және бірлестік бірлестіктері (кейбір контексте аралық бірлестіктер деп аталады) сияқты өз мақсаттарын көрсету үшін көбірек жұмыс істейтін субъектілерді қамтиды.</w:t>
      </w:r>
    </w:p>
    <w:p w14:paraId="53E69D67" w14:textId="13B1FD18" w:rsidR="00DF103C" w:rsidRPr="00946FC2" w:rsidRDefault="00D13926" w:rsidP="00D13926">
      <w:pPr>
        <w:pStyle w:val="af2"/>
        <w:spacing w:after="0"/>
        <w:contextualSpacing/>
        <w:rPr>
          <w:sz w:val="24"/>
          <w:szCs w:val="24"/>
          <w:lang w:val="kk-KZ"/>
        </w:rPr>
      </w:pPr>
      <w:r w:rsidRPr="00946FC2">
        <w:rPr>
          <w:color w:val="231F20"/>
          <w:sz w:val="24"/>
          <w:szCs w:val="24"/>
          <w:lang w:val="kk-KZ"/>
        </w:rPr>
        <w:t>Жұптық бірлестік-бұл 1-суретте көрсетілгендей ең негізгі бірлестік.</w:t>
      </w:r>
    </w:p>
    <w:p w14:paraId="6EBCE229" w14:textId="77777777" w:rsidR="00DF103C" w:rsidRDefault="00DF103C" w:rsidP="00E67DBB">
      <w:pPr>
        <w:rPr>
          <w:lang w:val="kk-KZ"/>
        </w:rPr>
      </w:pPr>
    </w:p>
    <w:p w14:paraId="2EB77604" w14:textId="77D0B532" w:rsidR="00546EB0" w:rsidRPr="00546EB0" w:rsidRDefault="00546EB0" w:rsidP="00E67DBB">
      <w:pPr>
        <w:rPr>
          <w:lang w:val="kk-KZ"/>
        </w:rPr>
      </w:pPr>
    </w:p>
    <w:p w14:paraId="5F3D2BC4" w14:textId="37E704A6" w:rsidR="00DF103C" w:rsidRDefault="00546EB0" w:rsidP="00DF103C">
      <w:pPr>
        <w:pStyle w:val="af2"/>
        <w:spacing w:before="1"/>
        <w:jc w:val="center"/>
        <w:rPr>
          <w:sz w:val="10"/>
          <w:lang w:val="en-GB"/>
        </w:rPr>
      </w:pPr>
      <w:r>
        <w:rPr>
          <w:noProof/>
          <w:sz w:val="10"/>
        </w:rPr>
        <mc:AlternateContent>
          <mc:Choice Requires="wps">
            <w:drawing>
              <wp:anchor distT="0" distB="0" distL="114300" distR="114300" simplePos="0" relativeHeight="251660288" behindDoc="0" locked="0" layoutInCell="1" allowOverlap="1" wp14:anchorId="34AA1365" wp14:editId="411FF092">
                <wp:simplePos x="0" y="0"/>
                <wp:positionH relativeFrom="column">
                  <wp:posOffset>4061461</wp:posOffset>
                </wp:positionH>
                <wp:positionV relativeFrom="paragraph">
                  <wp:posOffset>57150</wp:posOffset>
                </wp:positionV>
                <wp:extent cx="1219200" cy="40005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1219200" cy="400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3E6275" w14:textId="658321B5" w:rsidR="00546EB0" w:rsidRDefault="00546EB0" w:rsidP="00546EB0">
                            <w:pPr>
                              <w:ind w:firstLine="0"/>
                            </w:pPr>
                            <w:r>
                              <w:rPr>
                                <w:lang w:val="kk-KZ"/>
                              </w:rPr>
                              <w:t>С</w:t>
                            </w:r>
                            <w:r w:rsidRPr="00546EB0">
                              <w:t>әйкестендіру ақпаратын қоюшы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AA1365" id="Прямоугольник 3" o:spid="_x0000_s1026" style="position:absolute;left:0;text-align:left;margin-left:319.8pt;margin-top:4.5pt;width:96pt;height:3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" fillcolor="#4f81bd [3204]" strokecolor="#243f60 [1604]" strokeweight="2pt">
                <v:textbox>
                  <w:txbxContent>
                    <w:p w14:paraId="673E6275" w14:textId="658321B5" w:rsidR="00546EB0" w:rsidRDefault="00546EB0" w:rsidP="00546EB0">
                      <w:pPr>
                        <w:ind w:firstLine="0"/>
                      </w:pPr>
                      <w:r>
                        <w:rPr>
                          <w:lang w:val="kk-KZ"/>
                        </w:rPr>
                        <w:t>С</w:t>
                      </w:r>
                      <w:r w:rsidRPr="00546EB0">
                        <w:t>әйкестендіру ақпаратын қоюшы</w:t>
                      </w:r>
                    </w:p>
                  </w:txbxContent>
                </v:textbox>
              </v:rect>
            </w:pict>
          </mc:Fallback>
        </mc:AlternateContent>
      </w:r>
      <w:r>
        <w:rPr>
          <w:noProof/>
          <w:sz w:val="10"/>
        </w:rPr>
        <mc:AlternateContent>
          <mc:Choice Requires="wps">
            <w:drawing>
              <wp:anchor distT="0" distB="0" distL="114300" distR="114300" simplePos="0" relativeHeight="251659264" behindDoc="0" locked="0" layoutInCell="1" allowOverlap="1" wp14:anchorId="73BA4B70" wp14:editId="31ED6DF6">
                <wp:simplePos x="0" y="0"/>
                <wp:positionH relativeFrom="column">
                  <wp:posOffset>1489710</wp:posOffset>
                </wp:positionH>
                <wp:positionV relativeFrom="paragraph">
                  <wp:posOffset>57150</wp:posOffset>
                </wp:positionV>
                <wp:extent cx="704850" cy="4000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704850" cy="400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752C8BA" w14:textId="36B3854A" w:rsidR="00546EB0" w:rsidRDefault="00546EB0" w:rsidP="00546EB0">
                            <w:pPr>
                              <w:ind w:firstLine="0"/>
                            </w:pPr>
                            <w:r>
                              <w:rPr>
                                <w:lang w:val="kk-KZ"/>
                              </w:rPr>
                              <w:t>С</w:t>
                            </w:r>
                            <w:r w:rsidRPr="00546EB0">
                              <w:t>енуші тарап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BA4B70" id="Прямоугольник 1" o:spid="_x0000_s1027" style="position:absolute;left:0;text-align:left;margin-left:117.3pt;margin-top:4.5pt;width:55.5pt;height: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" fillcolor="#4f81bd [3204]" strokecolor="#243f60 [1604]" strokeweight="2pt">
                <v:textbox>
                  <w:txbxContent>
                    <w:p w14:paraId="2752C8BA" w14:textId="36B3854A" w:rsidR="00546EB0" w:rsidRDefault="00546EB0" w:rsidP="00546EB0">
                      <w:pPr>
                        <w:ind w:firstLine="0"/>
                      </w:pPr>
                      <w:r>
                        <w:rPr>
                          <w:lang w:val="kk-KZ"/>
                        </w:rPr>
                        <w:t>С</w:t>
                      </w:r>
                      <w:r w:rsidRPr="00546EB0">
                        <w:t>енуші тарап</w:t>
                      </w:r>
                    </w:p>
                  </w:txbxContent>
                </v:textbox>
              </v:rect>
            </w:pict>
          </mc:Fallback>
        </mc:AlternateContent>
      </w:r>
      <w:r w:rsidR="00DF103C" w:rsidRPr="00F70066">
        <w:rPr>
          <w:noProof/>
          <w:sz w:val="10"/>
        </w:rPr>
        <w:drawing>
          <wp:inline distT="0" distB="0" distL="0" distR="0" wp14:anchorId="0F5057FC" wp14:editId="184C17F2">
            <wp:extent cx="3505200" cy="628650"/>
            <wp:effectExtent l="0" t="0" r="0" b="0"/>
            <wp:docPr id="2" name="Рисунок 2" descr="C:\Users\User\Desktop\табл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табл 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5200" cy="628650"/>
                    </a:xfrm>
                    <a:prstGeom prst="rect">
                      <a:avLst/>
                    </a:prstGeom>
                    <a:noFill/>
                    <a:ln>
                      <a:noFill/>
                    </a:ln>
                  </pic:spPr>
                </pic:pic>
              </a:graphicData>
            </a:graphic>
          </wp:inline>
        </w:drawing>
      </w:r>
    </w:p>
    <w:p w14:paraId="042286A2" w14:textId="40D7868F" w:rsidR="00DC51A2" w:rsidRPr="00546EB0" w:rsidRDefault="00546EB0" w:rsidP="00546EB0">
      <w:pPr>
        <w:pStyle w:val="af2"/>
        <w:ind w:left="317"/>
        <w:jc w:val="center"/>
        <w:rPr>
          <w:color w:val="231F20"/>
          <w:sz w:val="24"/>
          <w:szCs w:val="24"/>
          <w:lang w:val="en-GB"/>
        </w:rPr>
      </w:pPr>
      <w:r w:rsidRPr="00546EB0">
        <w:rPr>
          <w:b/>
          <w:sz w:val="24"/>
          <w:szCs w:val="24"/>
          <w:lang w:val="en-GB"/>
        </w:rPr>
        <w:t>A. 1-</w:t>
      </w:r>
      <w:r w:rsidRPr="00546EB0">
        <w:rPr>
          <w:b/>
          <w:sz w:val="24"/>
          <w:szCs w:val="24"/>
        </w:rPr>
        <w:t>сурет</w:t>
      </w:r>
      <w:r w:rsidRPr="00546EB0">
        <w:rPr>
          <w:b/>
          <w:sz w:val="24"/>
          <w:szCs w:val="24"/>
          <w:lang w:val="en-GB"/>
        </w:rPr>
        <w:t xml:space="preserve"> -</w:t>
      </w:r>
      <w:r w:rsidRPr="00546EB0">
        <w:rPr>
          <w:b/>
          <w:sz w:val="24"/>
          <w:szCs w:val="24"/>
        </w:rPr>
        <w:t>Жұптық</w:t>
      </w:r>
      <w:r w:rsidRPr="00546EB0">
        <w:rPr>
          <w:b/>
          <w:sz w:val="24"/>
          <w:szCs w:val="24"/>
          <w:lang w:val="en-GB"/>
        </w:rPr>
        <w:t xml:space="preserve"> </w:t>
      </w:r>
      <w:r w:rsidRPr="00546EB0">
        <w:rPr>
          <w:b/>
          <w:sz w:val="24"/>
          <w:szCs w:val="24"/>
        </w:rPr>
        <w:t>біріктіру</w:t>
      </w:r>
      <w:r w:rsidRPr="00546EB0">
        <w:rPr>
          <w:b/>
          <w:sz w:val="24"/>
          <w:szCs w:val="24"/>
          <w:lang w:val="en-GB"/>
        </w:rPr>
        <w:t xml:space="preserve"> </w:t>
      </w:r>
      <w:r w:rsidRPr="00546EB0">
        <w:rPr>
          <w:b/>
          <w:sz w:val="24"/>
          <w:szCs w:val="24"/>
        </w:rPr>
        <w:t>моделі</w:t>
      </w:r>
    </w:p>
    <w:p w14:paraId="3CE7F5E6" w14:textId="74C1FC3B" w:rsidR="00DF103C" w:rsidRPr="00546EB0" w:rsidRDefault="00546EB0" w:rsidP="00DF103C">
      <w:pPr>
        <w:pStyle w:val="af2"/>
        <w:spacing w:before="1"/>
        <w:rPr>
          <w:sz w:val="10"/>
          <w:lang w:val="en-GB"/>
        </w:rPr>
      </w:pPr>
      <w:r w:rsidRPr="00546EB0">
        <w:rPr>
          <w:color w:val="231F20"/>
          <w:sz w:val="24"/>
          <w:szCs w:val="24"/>
        </w:rPr>
        <w:t>Неғұрлым</w:t>
      </w:r>
      <w:r w:rsidRPr="00546EB0">
        <w:rPr>
          <w:color w:val="231F20"/>
          <w:sz w:val="24"/>
          <w:szCs w:val="24"/>
          <w:lang w:val="en-GB"/>
        </w:rPr>
        <w:t xml:space="preserve"> </w:t>
      </w:r>
      <w:r w:rsidRPr="00546EB0">
        <w:rPr>
          <w:color w:val="231F20"/>
          <w:sz w:val="24"/>
          <w:szCs w:val="24"/>
        </w:rPr>
        <w:t>типтік</w:t>
      </w:r>
      <w:r w:rsidRPr="00546EB0">
        <w:rPr>
          <w:color w:val="231F20"/>
          <w:sz w:val="24"/>
          <w:szCs w:val="24"/>
          <w:lang w:val="en-GB"/>
        </w:rPr>
        <w:t xml:space="preserve"> </w:t>
      </w:r>
      <w:r w:rsidRPr="00546EB0">
        <w:rPr>
          <w:color w:val="231F20"/>
          <w:sz w:val="24"/>
          <w:szCs w:val="24"/>
        </w:rPr>
        <w:t>бірлестік</w:t>
      </w:r>
      <w:r w:rsidRPr="00546EB0">
        <w:rPr>
          <w:color w:val="231F20"/>
          <w:sz w:val="24"/>
          <w:szCs w:val="24"/>
          <w:lang w:val="en-GB"/>
        </w:rPr>
        <w:t xml:space="preserve"> 2-</w:t>
      </w:r>
      <w:r w:rsidRPr="00546EB0">
        <w:rPr>
          <w:color w:val="231F20"/>
          <w:sz w:val="24"/>
          <w:szCs w:val="24"/>
        </w:rPr>
        <w:t>суретте</w:t>
      </w:r>
      <w:r w:rsidRPr="00546EB0">
        <w:rPr>
          <w:color w:val="231F20"/>
          <w:sz w:val="24"/>
          <w:szCs w:val="24"/>
          <w:lang w:val="en-GB"/>
        </w:rPr>
        <w:t xml:space="preserve"> </w:t>
      </w:r>
      <w:r w:rsidRPr="00546EB0">
        <w:rPr>
          <w:color w:val="231F20"/>
          <w:sz w:val="24"/>
          <w:szCs w:val="24"/>
        </w:rPr>
        <w:t>көрсетілгендей</w:t>
      </w:r>
      <w:r w:rsidRPr="00546EB0">
        <w:rPr>
          <w:color w:val="231F20"/>
          <w:sz w:val="24"/>
          <w:szCs w:val="24"/>
          <w:lang w:val="en-GB"/>
        </w:rPr>
        <w:t xml:space="preserve"> </w:t>
      </w:r>
      <w:r w:rsidRPr="00546EB0">
        <w:rPr>
          <w:color w:val="231F20"/>
          <w:sz w:val="24"/>
          <w:szCs w:val="24"/>
        </w:rPr>
        <w:t>төрт</w:t>
      </w:r>
      <w:r w:rsidRPr="00546EB0">
        <w:rPr>
          <w:color w:val="231F20"/>
          <w:sz w:val="24"/>
          <w:szCs w:val="24"/>
          <w:lang w:val="en-GB"/>
        </w:rPr>
        <w:t xml:space="preserve">, </w:t>
      </w:r>
      <w:r w:rsidRPr="00546EB0">
        <w:rPr>
          <w:color w:val="231F20"/>
          <w:sz w:val="24"/>
          <w:szCs w:val="24"/>
        </w:rPr>
        <w:t>бес</w:t>
      </w:r>
      <w:r w:rsidRPr="00546EB0">
        <w:rPr>
          <w:color w:val="231F20"/>
          <w:sz w:val="24"/>
          <w:szCs w:val="24"/>
          <w:lang w:val="en-GB"/>
        </w:rPr>
        <w:t xml:space="preserve"> </w:t>
      </w:r>
      <w:r w:rsidRPr="00546EB0">
        <w:rPr>
          <w:color w:val="231F20"/>
          <w:sz w:val="24"/>
          <w:szCs w:val="24"/>
        </w:rPr>
        <w:t>немесе</w:t>
      </w:r>
      <w:r w:rsidRPr="00546EB0">
        <w:rPr>
          <w:color w:val="231F20"/>
          <w:sz w:val="24"/>
          <w:szCs w:val="24"/>
          <w:lang w:val="en-GB"/>
        </w:rPr>
        <w:t xml:space="preserve"> </w:t>
      </w:r>
      <w:r w:rsidRPr="00546EB0">
        <w:rPr>
          <w:color w:val="231F20"/>
          <w:sz w:val="24"/>
          <w:szCs w:val="24"/>
        </w:rPr>
        <w:t>одан</w:t>
      </w:r>
      <w:r w:rsidRPr="00546EB0">
        <w:rPr>
          <w:color w:val="231F20"/>
          <w:sz w:val="24"/>
          <w:szCs w:val="24"/>
          <w:lang w:val="en-GB"/>
        </w:rPr>
        <w:t xml:space="preserve"> </w:t>
      </w:r>
      <w:r w:rsidRPr="00546EB0">
        <w:rPr>
          <w:color w:val="231F20"/>
          <w:sz w:val="24"/>
          <w:szCs w:val="24"/>
        </w:rPr>
        <w:t>да</w:t>
      </w:r>
      <w:r w:rsidRPr="00546EB0">
        <w:rPr>
          <w:color w:val="231F20"/>
          <w:sz w:val="24"/>
          <w:szCs w:val="24"/>
          <w:lang w:val="en-GB"/>
        </w:rPr>
        <w:t xml:space="preserve"> </w:t>
      </w:r>
      <w:r w:rsidRPr="00546EB0">
        <w:rPr>
          <w:color w:val="231F20"/>
          <w:sz w:val="24"/>
          <w:szCs w:val="24"/>
        </w:rPr>
        <w:t>көп</w:t>
      </w:r>
      <w:r w:rsidRPr="00546EB0">
        <w:rPr>
          <w:color w:val="231F20"/>
          <w:sz w:val="24"/>
          <w:szCs w:val="24"/>
          <w:lang w:val="en-GB"/>
        </w:rPr>
        <w:t xml:space="preserve"> </w:t>
      </w:r>
      <w:r w:rsidRPr="00546EB0">
        <w:rPr>
          <w:color w:val="231F20"/>
          <w:sz w:val="24"/>
          <w:szCs w:val="24"/>
        </w:rPr>
        <w:t>жақтарды</w:t>
      </w:r>
      <w:r w:rsidRPr="00546EB0">
        <w:rPr>
          <w:color w:val="231F20"/>
          <w:sz w:val="24"/>
          <w:szCs w:val="24"/>
          <w:lang w:val="en-GB"/>
        </w:rPr>
        <w:t xml:space="preserve"> </w:t>
      </w:r>
      <w:r w:rsidRPr="00546EB0">
        <w:rPr>
          <w:color w:val="231F20"/>
          <w:sz w:val="24"/>
          <w:szCs w:val="24"/>
        </w:rPr>
        <w:t>қамтуы</w:t>
      </w:r>
      <w:r w:rsidRPr="00546EB0">
        <w:rPr>
          <w:color w:val="231F20"/>
          <w:sz w:val="24"/>
          <w:szCs w:val="24"/>
          <w:lang w:val="en-GB"/>
        </w:rPr>
        <w:t xml:space="preserve"> </w:t>
      </w:r>
      <w:r w:rsidRPr="00546EB0">
        <w:rPr>
          <w:color w:val="231F20"/>
          <w:sz w:val="24"/>
          <w:szCs w:val="24"/>
        </w:rPr>
        <w:t>мүмкін</w:t>
      </w:r>
      <w:r w:rsidRPr="00546EB0">
        <w:rPr>
          <w:color w:val="231F20"/>
          <w:sz w:val="24"/>
          <w:szCs w:val="24"/>
          <w:lang w:val="en-GB"/>
        </w:rPr>
        <w:t>.</w:t>
      </w:r>
    </w:p>
    <w:p w14:paraId="46C6E15E" w14:textId="77777777" w:rsidR="00546EB0" w:rsidRDefault="00546EB0" w:rsidP="00DF103C">
      <w:pPr>
        <w:pStyle w:val="af2"/>
        <w:spacing w:before="1"/>
        <w:jc w:val="center"/>
        <w:rPr>
          <w:sz w:val="10"/>
          <w:lang w:val="kk-KZ"/>
        </w:rPr>
      </w:pPr>
    </w:p>
    <w:p w14:paraId="29D13C4B" w14:textId="5542B48A" w:rsidR="00DF103C" w:rsidRDefault="00546EB0" w:rsidP="00DF103C">
      <w:pPr>
        <w:pStyle w:val="af2"/>
        <w:spacing w:before="1"/>
        <w:jc w:val="center"/>
        <w:rPr>
          <w:sz w:val="10"/>
          <w:lang w:val="en-GB"/>
        </w:rPr>
      </w:pPr>
      <w:r>
        <w:rPr>
          <w:noProof/>
          <w:sz w:val="10"/>
        </w:rPr>
        <w:lastRenderedPageBreak/>
        <mc:AlternateContent>
          <mc:Choice Requires="wps">
            <w:drawing>
              <wp:anchor distT="0" distB="0" distL="114300" distR="114300" simplePos="0" relativeHeight="251671552" behindDoc="0" locked="0" layoutInCell="1" allowOverlap="1" wp14:anchorId="36E5A141" wp14:editId="6C7CA353">
                <wp:simplePos x="0" y="0"/>
                <wp:positionH relativeFrom="column">
                  <wp:posOffset>4062095</wp:posOffset>
                </wp:positionH>
                <wp:positionV relativeFrom="paragraph">
                  <wp:posOffset>1420495</wp:posOffset>
                </wp:positionV>
                <wp:extent cx="1266825" cy="390525"/>
                <wp:effectExtent l="0" t="0" r="28575" b="28575"/>
                <wp:wrapNone/>
                <wp:docPr id="20" name="Прямоугольник 20"/>
                <wp:cNvGraphicFramePr/>
                <a:graphic xmlns:a="http://schemas.openxmlformats.org/drawingml/2006/main">
                  <a:graphicData uri="http://schemas.microsoft.com/office/word/2010/wordprocessingShape">
                    <wps:wsp>
                      <wps:cNvSpPr/>
                      <wps:spPr>
                        <a:xfrm>
                          <a:off x="0" y="0"/>
                          <a:ext cx="1266825"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DBF8BC" w14:textId="77777777" w:rsidR="00546EB0" w:rsidRPr="00546EB0" w:rsidRDefault="00546EB0" w:rsidP="00546EB0">
                            <w:pPr>
                              <w:ind w:firstLine="0"/>
                              <w:rPr>
                                <w:lang w:val="kk-KZ"/>
                              </w:rPr>
                            </w:pPr>
                            <w:r>
                              <w:rPr>
                                <w:lang w:val="kk-KZ"/>
                              </w:rPr>
                              <w:t>Сәйкестендіру ақпаратын қоюшы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E5A141" id="Прямоугольник 20" o:spid="_x0000_s1028" style="position:absolute;left:0;text-align:left;margin-left:319.85pt;margin-top:111.85pt;width:99.75pt;height:30.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" fillcolor="#4f81bd [3204]" strokecolor="#243f60 [1604]" strokeweight="2pt">
                <v:textbox>
                  <w:txbxContent>
                    <w:p w14:paraId="4ADBF8BC" w14:textId="77777777" w:rsidR="00546EB0" w:rsidRPr="00546EB0" w:rsidRDefault="00546EB0" w:rsidP="00546EB0">
                      <w:pPr>
                        <w:ind w:firstLine="0"/>
                        <w:rPr>
                          <w:lang w:val="kk-KZ"/>
                        </w:rPr>
                      </w:pPr>
                      <w:r>
                        <w:rPr>
                          <w:lang w:val="kk-KZ"/>
                        </w:rPr>
                        <w:t>Сәйкестендіру ақпаратын қоюшы</w:t>
                      </w:r>
                    </w:p>
                  </w:txbxContent>
                </v:textbox>
              </v:rect>
            </w:pict>
          </mc:Fallback>
        </mc:AlternateContent>
      </w:r>
      <w:r>
        <w:rPr>
          <w:noProof/>
          <w:sz w:val="10"/>
        </w:rPr>
        <mc:AlternateContent>
          <mc:Choice Requires="wps">
            <w:drawing>
              <wp:anchor distT="0" distB="0" distL="114300" distR="114300" simplePos="0" relativeHeight="251669504" behindDoc="0" locked="0" layoutInCell="1" allowOverlap="1" wp14:anchorId="6AEA8935" wp14:editId="0A506FC1">
                <wp:simplePos x="0" y="0"/>
                <wp:positionH relativeFrom="column">
                  <wp:posOffset>4062095</wp:posOffset>
                </wp:positionH>
                <wp:positionV relativeFrom="paragraph">
                  <wp:posOffset>744220</wp:posOffset>
                </wp:positionV>
                <wp:extent cx="1266825" cy="390525"/>
                <wp:effectExtent l="0" t="0" r="28575" b="28575"/>
                <wp:wrapNone/>
                <wp:docPr id="19" name="Прямоугольник 19"/>
                <wp:cNvGraphicFramePr/>
                <a:graphic xmlns:a="http://schemas.openxmlformats.org/drawingml/2006/main">
                  <a:graphicData uri="http://schemas.microsoft.com/office/word/2010/wordprocessingShape">
                    <wps:wsp>
                      <wps:cNvSpPr/>
                      <wps:spPr>
                        <a:xfrm>
                          <a:off x="0" y="0"/>
                          <a:ext cx="1266825"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A2CED6" w14:textId="77777777" w:rsidR="00546EB0" w:rsidRPr="00546EB0" w:rsidRDefault="00546EB0" w:rsidP="00546EB0">
                            <w:pPr>
                              <w:ind w:firstLine="0"/>
                              <w:rPr>
                                <w:lang w:val="kk-KZ"/>
                              </w:rPr>
                            </w:pPr>
                            <w:r>
                              <w:rPr>
                                <w:lang w:val="kk-KZ"/>
                              </w:rPr>
                              <w:t>Сәйкестендіру ақпаратын қоюшы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EA8935" id="Прямоугольник 19" o:spid="_x0000_s1029" style="position:absolute;left:0;text-align:left;margin-left:319.85pt;margin-top:58.6pt;width:99.75pt;height:30.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" fillcolor="#4f81bd [3204]" strokecolor="#243f60 [1604]" strokeweight="2pt">
                <v:textbox>
                  <w:txbxContent>
                    <w:p w14:paraId="3DA2CED6" w14:textId="77777777" w:rsidR="00546EB0" w:rsidRPr="00546EB0" w:rsidRDefault="00546EB0" w:rsidP="00546EB0">
                      <w:pPr>
                        <w:ind w:firstLine="0"/>
                        <w:rPr>
                          <w:lang w:val="kk-KZ"/>
                        </w:rPr>
                      </w:pPr>
                      <w:r>
                        <w:rPr>
                          <w:lang w:val="kk-KZ"/>
                        </w:rPr>
                        <w:t>Сәйкестендіру ақпаратын қоюшы</w:t>
                      </w:r>
                    </w:p>
                  </w:txbxContent>
                </v:textbox>
              </v:rect>
            </w:pict>
          </mc:Fallback>
        </mc:AlternateContent>
      </w:r>
      <w:r>
        <w:rPr>
          <w:noProof/>
          <w:sz w:val="10"/>
        </w:rPr>
        <mc:AlternateContent>
          <mc:Choice Requires="wps">
            <w:drawing>
              <wp:anchor distT="0" distB="0" distL="114300" distR="114300" simplePos="0" relativeHeight="251667456" behindDoc="0" locked="0" layoutInCell="1" allowOverlap="1" wp14:anchorId="4C050F01" wp14:editId="1242D3FA">
                <wp:simplePos x="0" y="0"/>
                <wp:positionH relativeFrom="column">
                  <wp:posOffset>4062095</wp:posOffset>
                </wp:positionH>
                <wp:positionV relativeFrom="paragraph">
                  <wp:posOffset>58420</wp:posOffset>
                </wp:positionV>
                <wp:extent cx="1266825" cy="39052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1266825"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35486" w14:textId="63488DA4" w:rsidR="00546EB0" w:rsidRPr="00546EB0" w:rsidRDefault="00546EB0" w:rsidP="00546EB0">
                            <w:pPr>
                              <w:ind w:firstLine="0"/>
                              <w:rPr>
                                <w:lang w:val="kk-KZ"/>
                              </w:rPr>
                            </w:pPr>
                            <w:r>
                              <w:rPr>
                                <w:lang w:val="kk-KZ"/>
                              </w:rPr>
                              <w:t>Сәйкестендіру ақпаратын қоюшы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050F01" id="Прямоугольник 17" o:spid="_x0000_s1030" style="position:absolute;left:0;text-align:left;margin-left:319.85pt;margin-top:4.6pt;width:99.75pt;height:30.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" fillcolor="#4f81bd [3204]" strokecolor="#243f60 [1604]" strokeweight="2pt">
                <v:textbox>
                  <w:txbxContent>
                    <w:p w14:paraId="71E35486" w14:textId="63488DA4" w:rsidR="00546EB0" w:rsidRPr="00546EB0" w:rsidRDefault="00546EB0" w:rsidP="00546EB0">
                      <w:pPr>
                        <w:ind w:firstLine="0"/>
                        <w:rPr>
                          <w:lang w:val="kk-KZ"/>
                        </w:rPr>
                      </w:pPr>
                      <w:r>
                        <w:rPr>
                          <w:lang w:val="kk-KZ"/>
                        </w:rPr>
                        <w:t>Сәйкестендіру ақпаратын қоюшы</w:t>
                      </w:r>
                    </w:p>
                  </w:txbxContent>
                </v:textbox>
              </v:rect>
            </w:pict>
          </mc:Fallback>
        </mc:AlternateContent>
      </w:r>
      <w:r>
        <w:rPr>
          <w:noProof/>
          <w:sz w:val="10"/>
        </w:rPr>
        <mc:AlternateContent>
          <mc:Choice Requires="wps">
            <w:drawing>
              <wp:anchor distT="0" distB="0" distL="114300" distR="114300" simplePos="0" relativeHeight="251665408" behindDoc="0" locked="0" layoutInCell="1" allowOverlap="1" wp14:anchorId="64BC27E8" wp14:editId="4BE27770">
                <wp:simplePos x="0" y="0"/>
                <wp:positionH relativeFrom="column">
                  <wp:posOffset>1337945</wp:posOffset>
                </wp:positionH>
                <wp:positionV relativeFrom="paragraph">
                  <wp:posOffset>1420495</wp:posOffset>
                </wp:positionV>
                <wp:extent cx="781050" cy="390525"/>
                <wp:effectExtent l="0" t="0" r="19050" b="28575"/>
                <wp:wrapNone/>
                <wp:docPr id="16" name="Прямоугольник 16"/>
                <wp:cNvGraphicFramePr/>
                <a:graphic xmlns:a="http://schemas.openxmlformats.org/drawingml/2006/main">
                  <a:graphicData uri="http://schemas.microsoft.com/office/word/2010/wordprocessingShape">
                    <wps:wsp>
                      <wps:cNvSpPr/>
                      <wps:spPr>
                        <a:xfrm>
                          <a:off x="0" y="0"/>
                          <a:ext cx="781050"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414828" w14:textId="77777777" w:rsidR="00546EB0" w:rsidRPr="00546EB0" w:rsidRDefault="00546EB0" w:rsidP="00546EB0">
                            <w:pPr>
                              <w:ind w:firstLine="0"/>
                              <w:rPr>
                                <w:lang w:val="kk-KZ"/>
                              </w:rPr>
                            </w:pPr>
                            <w:r>
                              <w:rPr>
                                <w:lang w:val="kk-KZ"/>
                              </w:rPr>
                              <w:t>Сенуші тарап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BC27E8" id="Прямоугольник 16" o:spid="_x0000_s1031" style="position:absolute;left:0;text-align:left;margin-left:105.35pt;margin-top:111.85pt;width:61.5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" fillcolor="#4f81bd [3204]" strokecolor="#243f60 [1604]" strokeweight="2pt">
                <v:textbox>
                  <w:txbxContent>
                    <w:p w14:paraId="13414828" w14:textId="77777777" w:rsidR="00546EB0" w:rsidRPr="00546EB0" w:rsidRDefault="00546EB0" w:rsidP="00546EB0">
                      <w:pPr>
                        <w:ind w:firstLine="0"/>
                        <w:rPr>
                          <w:lang w:val="kk-KZ"/>
                        </w:rPr>
                      </w:pPr>
                      <w:r>
                        <w:rPr>
                          <w:lang w:val="kk-KZ"/>
                        </w:rPr>
                        <w:t>Сенуші тарап</w:t>
                      </w:r>
                    </w:p>
                  </w:txbxContent>
                </v:textbox>
              </v:rect>
            </w:pict>
          </mc:Fallback>
        </mc:AlternateContent>
      </w:r>
      <w:r>
        <w:rPr>
          <w:noProof/>
          <w:sz w:val="10"/>
        </w:rPr>
        <mc:AlternateContent>
          <mc:Choice Requires="wps">
            <w:drawing>
              <wp:anchor distT="0" distB="0" distL="114300" distR="114300" simplePos="0" relativeHeight="251663360" behindDoc="0" locked="0" layoutInCell="1" allowOverlap="1" wp14:anchorId="6499360B" wp14:editId="0456DBF7">
                <wp:simplePos x="0" y="0"/>
                <wp:positionH relativeFrom="column">
                  <wp:posOffset>1337945</wp:posOffset>
                </wp:positionH>
                <wp:positionV relativeFrom="paragraph">
                  <wp:posOffset>744220</wp:posOffset>
                </wp:positionV>
                <wp:extent cx="781050" cy="390525"/>
                <wp:effectExtent l="0" t="0" r="19050" b="28575"/>
                <wp:wrapNone/>
                <wp:docPr id="15" name="Прямоугольник 15"/>
                <wp:cNvGraphicFramePr/>
                <a:graphic xmlns:a="http://schemas.openxmlformats.org/drawingml/2006/main">
                  <a:graphicData uri="http://schemas.microsoft.com/office/word/2010/wordprocessingShape">
                    <wps:wsp>
                      <wps:cNvSpPr/>
                      <wps:spPr>
                        <a:xfrm>
                          <a:off x="0" y="0"/>
                          <a:ext cx="781050"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43D697" w14:textId="77777777" w:rsidR="00546EB0" w:rsidRPr="00546EB0" w:rsidRDefault="00546EB0" w:rsidP="00546EB0">
                            <w:pPr>
                              <w:ind w:firstLine="0"/>
                              <w:rPr>
                                <w:lang w:val="kk-KZ"/>
                              </w:rPr>
                            </w:pPr>
                            <w:r>
                              <w:rPr>
                                <w:lang w:val="kk-KZ"/>
                              </w:rPr>
                              <w:t>Сенуші тарап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99360B" id="Прямоугольник 15" o:spid="_x0000_s1032" style="position:absolute;left:0;text-align:left;margin-left:105.35pt;margin-top:58.6pt;width:61.5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" fillcolor="#4f81bd [3204]" strokecolor="#243f60 [1604]" strokeweight="2pt">
                <v:textbox>
                  <w:txbxContent>
                    <w:p w14:paraId="1B43D697" w14:textId="77777777" w:rsidR="00546EB0" w:rsidRPr="00546EB0" w:rsidRDefault="00546EB0" w:rsidP="00546EB0">
                      <w:pPr>
                        <w:ind w:firstLine="0"/>
                        <w:rPr>
                          <w:lang w:val="kk-KZ"/>
                        </w:rPr>
                      </w:pPr>
                      <w:r>
                        <w:rPr>
                          <w:lang w:val="kk-KZ"/>
                        </w:rPr>
                        <w:t>Сенуші тарап</w:t>
                      </w:r>
                    </w:p>
                  </w:txbxContent>
                </v:textbox>
              </v:rect>
            </w:pict>
          </mc:Fallback>
        </mc:AlternateContent>
      </w:r>
      <w:r>
        <w:rPr>
          <w:noProof/>
          <w:sz w:val="10"/>
        </w:rPr>
        <mc:AlternateContent>
          <mc:Choice Requires="wps">
            <w:drawing>
              <wp:anchor distT="0" distB="0" distL="114300" distR="114300" simplePos="0" relativeHeight="251661312" behindDoc="0" locked="0" layoutInCell="1" allowOverlap="1" wp14:anchorId="1131A3D6" wp14:editId="186FC092">
                <wp:simplePos x="0" y="0"/>
                <wp:positionH relativeFrom="column">
                  <wp:posOffset>1337945</wp:posOffset>
                </wp:positionH>
                <wp:positionV relativeFrom="paragraph">
                  <wp:posOffset>58420</wp:posOffset>
                </wp:positionV>
                <wp:extent cx="781050" cy="3905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781050" cy="390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C5AC4B" w14:textId="123B5651" w:rsidR="00546EB0" w:rsidRPr="00546EB0" w:rsidRDefault="00546EB0" w:rsidP="00546EB0">
                            <w:pPr>
                              <w:ind w:firstLine="0"/>
                              <w:rPr>
                                <w:lang w:val="kk-KZ"/>
                              </w:rPr>
                            </w:pPr>
                            <w:r>
                              <w:rPr>
                                <w:lang w:val="kk-KZ"/>
                              </w:rPr>
                              <w:t>Сенуші тарап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31A3D6" id="Прямоугольник 14" o:spid="_x0000_s1033" style="position:absolute;left:0;text-align:left;margin-left:105.35pt;margin-top:4.6pt;width:61.5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" fillcolor="#4f81bd [3204]" strokecolor="#243f60 [1604]" strokeweight="2pt">
                <v:textbox>
                  <w:txbxContent>
                    <w:p w14:paraId="76C5AC4B" w14:textId="123B5651" w:rsidR="00546EB0" w:rsidRPr="00546EB0" w:rsidRDefault="00546EB0" w:rsidP="00546EB0">
                      <w:pPr>
                        <w:ind w:firstLine="0"/>
                        <w:rPr>
                          <w:lang w:val="kk-KZ"/>
                        </w:rPr>
                      </w:pPr>
                      <w:r>
                        <w:rPr>
                          <w:lang w:val="kk-KZ"/>
                        </w:rPr>
                        <w:t>Сенуші тарап</w:t>
                      </w:r>
                    </w:p>
                  </w:txbxContent>
                </v:textbox>
              </v:rect>
            </w:pict>
          </mc:Fallback>
        </mc:AlternateContent>
      </w:r>
      <w:r w:rsidR="00DF103C" w:rsidRPr="00F70066">
        <w:rPr>
          <w:noProof/>
          <w:sz w:val="10"/>
        </w:rPr>
        <w:drawing>
          <wp:inline distT="0" distB="0" distL="0" distR="0" wp14:anchorId="3A3F57A3" wp14:editId="7B14EAB2">
            <wp:extent cx="3723005" cy="1948685"/>
            <wp:effectExtent l="0" t="0" r="0" b="0"/>
            <wp:docPr id="4" name="Рисунок 4" descr="C:\Users\User\Desktop\Табл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Табл 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2102" cy="1958681"/>
                    </a:xfrm>
                    <a:prstGeom prst="rect">
                      <a:avLst/>
                    </a:prstGeom>
                    <a:noFill/>
                    <a:ln>
                      <a:noFill/>
                    </a:ln>
                  </pic:spPr>
                </pic:pic>
              </a:graphicData>
            </a:graphic>
          </wp:inline>
        </w:drawing>
      </w:r>
    </w:p>
    <w:p w14:paraId="5B02C483" w14:textId="77777777" w:rsidR="00DF103C" w:rsidRDefault="00DF103C" w:rsidP="00DF103C">
      <w:pPr>
        <w:pStyle w:val="af2"/>
        <w:spacing w:before="1"/>
        <w:rPr>
          <w:sz w:val="10"/>
          <w:lang w:val="en-GB"/>
        </w:rPr>
      </w:pPr>
    </w:p>
    <w:p w14:paraId="04764F1D" w14:textId="7BC92027" w:rsidR="00DF103C" w:rsidRPr="00E24967" w:rsidRDefault="00546EB0" w:rsidP="00546EB0">
      <w:pPr>
        <w:pStyle w:val="af2"/>
        <w:spacing w:before="2"/>
        <w:jc w:val="center"/>
        <w:rPr>
          <w:b/>
          <w:sz w:val="24"/>
          <w:szCs w:val="24"/>
          <w:lang w:val="kk-KZ"/>
        </w:rPr>
      </w:pPr>
      <w:r w:rsidRPr="00546EB0">
        <w:rPr>
          <w:b/>
          <w:sz w:val="24"/>
          <w:szCs w:val="24"/>
          <w:lang w:val="en-GB"/>
        </w:rPr>
        <w:t>A</w:t>
      </w:r>
      <w:r w:rsidRPr="00946FC2">
        <w:rPr>
          <w:b/>
          <w:sz w:val="24"/>
          <w:szCs w:val="24"/>
          <w:lang w:val="en-GB"/>
        </w:rPr>
        <w:t>. 2</w:t>
      </w:r>
      <w:r>
        <w:rPr>
          <w:b/>
          <w:sz w:val="24"/>
          <w:szCs w:val="24"/>
          <w:lang w:val="kk-KZ"/>
        </w:rPr>
        <w:t>-с</w:t>
      </w:r>
      <w:r w:rsidRPr="00546EB0">
        <w:rPr>
          <w:b/>
          <w:sz w:val="24"/>
          <w:szCs w:val="24"/>
        </w:rPr>
        <w:t>урет</w:t>
      </w:r>
      <w:r>
        <w:rPr>
          <w:b/>
          <w:sz w:val="24"/>
          <w:szCs w:val="24"/>
          <w:lang w:val="kk-KZ"/>
        </w:rPr>
        <w:t>. Б</w:t>
      </w:r>
      <w:r w:rsidRPr="00E24967">
        <w:rPr>
          <w:b/>
          <w:sz w:val="24"/>
          <w:szCs w:val="24"/>
          <w:lang w:val="kk-KZ"/>
        </w:rPr>
        <w:t>іріктірудің күрделі моделі</w:t>
      </w:r>
    </w:p>
    <w:p w14:paraId="3AF763EA" w14:textId="77777777" w:rsidR="00E24967" w:rsidRDefault="00E24967" w:rsidP="00DC51A2">
      <w:pPr>
        <w:pStyle w:val="af2"/>
        <w:spacing w:after="0"/>
        <w:rPr>
          <w:color w:val="231F20"/>
          <w:sz w:val="24"/>
          <w:szCs w:val="24"/>
          <w:lang w:val="kk-KZ"/>
        </w:rPr>
      </w:pPr>
      <w:r w:rsidRPr="00E24967">
        <w:rPr>
          <w:color w:val="231F20"/>
          <w:sz w:val="24"/>
          <w:szCs w:val="24"/>
          <w:lang w:val="kk-KZ"/>
        </w:rPr>
        <w:t>Осындай және одан да жоғары күрделілік деңгейімен сәйкестендіру олардың жұмысын жеңілдететін қосымша функцияларды көрсете бастайды (мысалы, сәйкестендіру туралы ақпарат органы - IIA).</w:t>
      </w:r>
    </w:p>
    <w:p w14:paraId="040D60F9" w14:textId="77777777" w:rsidR="00E24967" w:rsidRDefault="00E24967" w:rsidP="00DC51A2">
      <w:pPr>
        <w:pStyle w:val="af2"/>
        <w:spacing w:after="0"/>
        <w:rPr>
          <w:color w:val="231F20"/>
          <w:sz w:val="24"/>
          <w:szCs w:val="24"/>
          <w:lang w:val="kk-KZ"/>
        </w:rPr>
      </w:pPr>
      <w:r w:rsidRPr="00E24967">
        <w:rPr>
          <w:color w:val="231F20"/>
          <w:sz w:val="24"/>
          <w:szCs w:val="24"/>
          <w:lang w:val="kk-KZ"/>
        </w:rPr>
        <w:t>Бірлестік операторының рөлі бірлестіктің жұмысына байланысты туындайтын мәселелерді басқару болып табылады. Бұл рөлді бірлестіктің қолданыстағы мүшесі немесе тәуелсіз үшінші тарап орындай алады.</w:t>
      </w:r>
    </w:p>
    <w:p w14:paraId="2783AFC9" w14:textId="77777777" w:rsidR="00E24967" w:rsidRDefault="00E24967" w:rsidP="00DC51A2">
      <w:pPr>
        <w:pStyle w:val="af2"/>
        <w:spacing w:after="0"/>
        <w:rPr>
          <w:color w:val="231F20"/>
          <w:sz w:val="24"/>
          <w:szCs w:val="24"/>
          <w:lang w:val="kk-KZ"/>
        </w:rPr>
      </w:pPr>
      <w:r w:rsidRPr="00E24967">
        <w:rPr>
          <w:color w:val="231F20"/>
          <w:sz w:val="24"/>
          <w:szCs w:val="24"/>
          <w:lang w:val="kk-KZ"/>
        </w:rPr>
        <w:t>2-суретте пайдаланушы (сұрау салушы тарап) сенім білдірілген тарап (RP) мен сәйкестендіру ақпаратын жеткізуші (IIP) арасындағы коммуникацияларға қатыспайды. Пайдаланушыға бағытталған алмасу процестері және жеке деректердің қауіпсіздігін қамтамасыз ету үшін практикалық қабылдау қолайлы, онда пайдаланушы сенім білдірілген тарап пен сәйкестендіру ақпаратын жеткізуші арасындағы хабар алмасуда делдал рөлін атқарады, осылайша сәйкестендіру ақпаратын жеткізуші сәйкестендіру ақпаратын беруге нақты келісім бере алады.</w:t>
      </w:r>
    </w:p>
    <w:p w14:paraId="47AF7157" w14:textId="4B38CE13" w:rsidR="00DF103C" w:rsidRPr="00E24967" w:rsidRDefault="00E24967" w:rsidP="00E24967">
      <w:pPr>
        <w:pStyle w:val="af2"/>
        <w:spacing w:before="182" w:line="225" w:lineRule="auto"/>
        <w:ind w:right="114"/>
        <w:rPr>
          <w:lang w:val="kk-KZ"/>
        </w:rPr>
      </w:pPr>
      <w:r w:rsidRPr="00E24967">
        <w:rPr>
          <w:color w:val="231F20"/>
          <w:sz w:val="24"/>
          <w:szCs w:val="24"/>
          <w:lang w:val="kk-KZ"/>
        </w:rPr>
        <w:t>Бірлестіктердің өздері күрделілігін басқару үшін әртүрлі құрылымдық нысандарды қабылдай алады. Желдеткіш құрылымдар, 3-суретте көрсетілгендей, шоғырланған техникалық тәжірибесі бар орталық шлюз түрінде артықшылықтар ұсынады. Шлюздің міндеті-анонимділікті, келіспеушілікті және бақыланбауды басқару.</w:t>
      </w:r>
    </w:p>
    <w:p w14:paraId="142C3260" w14:textId="600DC71C" w:rsidR="00DF103C" w:rsidRDefault="00E24967" w:rsidP="00DF103C">
      <w:pPr>
        <w:pStyle w:val="af2"/>
        <w:jc w:val="center"/>
        <w:rPr>
          <w:sz w:val="11"/>
          <w:lang w:val="en-GB"/>
        </w:rPr>
      </w:pPr>
      <w:r>
        <w:rPr>
          <w:noProof/>
          <w:sz w:val="11"/>
        </w:rPr>
        <mc:AlternateContent>
          <mc:Choice Requires="wps">
            <w:drawing>
              <wp:anchor distT="0" distB="0" distL="114300" distR="114300" simplePos="0" relativeHeight="251682816" behindDoc="0" locked="0" layoutInCell="1" allowOverlap="1" wp14:anchorId="0B9C724A" wp14:editId="1A5AF06C">
                <wp:simplePos x="0" y="0"/>
                <wp:positionH relativeFrom="column">
                  <wp:posOffset>2509521</wp:posOffset>
                </wp:positionH>
                <wp:positionV relativeFrom="paragraph">
                  <wp:posOffset>1651000</wp:posOffset>
                </wp:positionV>
                <wp:extent cx="1314450" cy="314325"/>
                <wp:effectExtent l="0" t="0" r="19050" b="28575"/>
                <wp:wrapNone/>
                <wp:docPr id="27" name="Прямоугольник 27"/>
                <wp:cNvGraphicFramePr/>
                <a:graphic xmlns:a="http://schemas.openxmlformats.org/drawingml/2006/main">
                  <a:graphicData uri="http://schemas.microsoft.com/office/word/2010/wordprocessingShape">
                    <wps:wsp>
                      <wps:cNvSpPr/>
                      <wps:spPr>
                        <a:xfrm>
                          <a:off x="0" y="0"/>
                          <a:ext cx="1314450"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A98B8A" w14:textId="01E7996F" w:rsidR="00E24967" w:rsidRPr="00E24967" w:rsidRDefault="00E24967" w:rsidP="00E24967">
                            <w:pPr>
                              <w:ind w:firstLine="0"/>
                              <w:rPr>
                                <w:sz w:val="32"/>
                                <w:lang w:val="kk-KZ"/>
                              </w:rPr>
                            </w:pPr>
                            <w:r w:rsidRPr="00E24967">
                              <w:rPr>
                                <w:sz w:val="32"/>
                                <w:lang w:val="kk-KZ"/>
                              </w:rPr>
                              <w:t xml:space="preserve">Делдал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9C724A" id="Прямоугольник 27" o:spid="_x0000_s1034" style="position:absolute;left:0;text-align:left;margin-left:197.6pt;margin-top:130pt;width:103.5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" fillcolor="#4f81bd [3204]" strokecolor="#243f60 [1604]" strokeweight="2pt">
                <v:textbox>
                  <w:txbxContent>
                    <w:p w14:paraId="03A98B8A" w14:textId="01E7996F" w:rsidR="00E24967" w:rsidRPr="00E24967" w:rsidRDefault="00E24967" w:rsidP="00E24967">
                      <w:pPr>
                        <w:ind w:firstLine="0"/>
                        <w:rPr>
                          <w:sz w:val="32"/>
                          <w:lang w:val="kk-KZ"/>
                        </w:rPr>
                      </w:pPr>
                      <w:r w:rsidRPr="00E24967">
                        <w:rPr>
                          <w:sz w:val="32"/>
                          <w:lang w:val="kk-KZ"/>
                        </w:rPr>
                        <w:t xml:space="preserve">Делдал </w:t>
                      </w:r>
                    </w:p>
                  </w:txbxContent>
                </v:textbox>
              </v:rect>
            </w:pict>
          </mc:Fallback>
        </mc:AlternateContent>
      </w:r>
      <w:r>
        <w:rPr>
          <w:noProof/>
          <w:sz w:val="11"/>
        </w:rPr>
        <mc:AlternateContent>
          <mc:Choice Requires="wps">
            <w:drawing>
              <wp:anchor distT="0" distB="0" distL="114300" distR="114300" simplePos="0" relativeHeight="251681792" behindDoc="0" locked="0" layoutInCell="1" allowOverlap="1" wp14:anchorId="48637482" wp14:editId="16A7A111">
                <wp:simplePos x="0" y="0"/>
                <wp:positionH relativeFrom="column">
                  <wp:posOffset>4718685</wp:posOffset>
                </wp:positionH>
                <wp:positionV relativeFrom="paragraph">
                  <wp:posOffset>2174875</wp:posOffset>
                </wp:positionV>
                <wp:extent cx="1438275" cy="561975"/>
                <wp:effectExtent l="0" t="0" r="28575" b="28575"/>
                <wp:wrapNone/>
                <wp:docPr id="26" name="Прямоугольник 26"/>
                <wp:cNvGraphicFramePr/>
                <a:graphic xmlns:a="http://schemas.openxmlformats.org/drawingml/2006/main">
                  <a:graphicData uri="http://schemas.microsoft.com/office/word/2010/wordprocessingShape">
                    <wps:wsp>
                      <wps:cNvSpPr/>
                      <wps:spPr>
                        <a:xfrm>
                          <a:off x="0" y="0"/>
                          <a:ext cx="1438275" cy="561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4BF3B5" w14:textId="77777777" w:rsidR="00E24967" w:rsidRPr="00546EB0" w:rsidRDefault="00E24967" w:rsidP="00E24967">
                            <w:pPr>
                              <w:ind w:firstLine="0"/>
                              <w:rPr>
                                <w:lang w:val="kk-KZ"/>
                              </w:rPr>
                            </w:pPr>
                            <w:r>
                              <w:rPr>
                                <w:lang w:val="kk-KZ"/>
                              </w:rPr>
                              <w:t>Сәйкестендіру ақпаратын қоюшы</w:t>
                            </w:r>
                          </w:p>
                          <w:p w14:paraId="65D16AC7" w14:textId="77777777" w:rsidR="00E24967" w:rsidRDefault="00E24967" w:rsidP="00E249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8637482" id="Прямоугольник 26" o:spid="_x0000_s1035" style="position:absolute;left:0;text-align:left;margin-left:371.55pt;margin-top:171.25pt;width:113.25pt;height:44.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" fillcolor="#4f81bd [3204]" strokecolor="#243f60 [1604]" strokeweight="2pt">
                <v:textbox>
                  <w:txbxContent>
                    <w:p w14:paraId="7D4BF3B5" w14:textId="77777777" w:rsidR="00E24967" w:rsidRPr="00546EB0" w:rsidRDefault="00E24967" w:rsidP="00E24967">
                      <w:pPr>
                        <w:ind w:firstLine="0"/>
                        <w:rPr>
                          <w:lang w:val="kk-KZ"/>
                        </w:rPr>
                      </w:pPr>
                      <w:r>
                        <w:rPr>
                          <w:lang w:val="kk-KZ"/>
                        </w:rPr>
                        <w:t>Сәйкестендіру ақпаратын қоюшы</w:t>
                      </w:r>
                    </w:p>
                    <w:p w14:paraId="65D16AC7" w14:textId="77777777" w:rsidR="00E24967" w:rsidRDefault="00E24967" w:rsidP="00E24967">
                      <w:pPr>
                        <w:jc w:val="center"/>
                      </w:pPr>
                    </w:p>
                  </w:txbxContent>
                </v:textbox>
              </v:rect>
            </w:pict>
          </mc:Fallback>
        </mc:AlternateContent>
      </w:r>
      <w:r>
        <w:rPr>
          <w:noProof/>
          <w:sz w:val="11"/>
        </w:rPr>
        <mc:AlternateContent>
          <mc:Choice Requires="wps">
            <w:drawing>
              <wp:anchor distT="0" distB="0" distL="114300" distR="114300" simplePos="0" relativeHeight="251679744" behindDoc="0" locked="0" layoutInCell="1" allowOverlap="1" wp14:anchorId="5B422B9B" wp14:editId="03EEDAC9">
                <wp:simplePos x="0" y="0"/>
                <wp:positionH relativeFrom="column">
                  <wp:posOffset>4709160</wp:posOffset>
                </wp:positionH>
                <wp:positionV relativeFrom="paragraph">
                  <wp:posOffset>1184275</wp:posOffset>
                </wp:positionV>
                <wp:extent cx="1438275" cy="561975"/>
                <wp:effectExtent l="0" t="0" r="28575" b="28575"/>
                <wp:wrapNone/>
                <wp:docPr id="25" name="Прямоугольник 25"/>
                <wp:cNvGraphicFramePr/>
                <a:graphic xmlns:a="http://schemas.openxmlformats.org/drawingml/2006/main">
                  <a:graphicData uri="http://schemas.microsoft.com/office/word/2010/wordprocessingShape">
                    <wps:wsp>
                      <wps:cNvSpPr/>
                      <wps:spPr>
                        <a:xfrm>
                          <a:off x="0" y="0"/>
                          <a:ext cx="1438275" cy="561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B38421" w14:textId="77777777" w:rsidR="00E24967" w:rsidRPr="00546EB0" w:rsidRDefault="00E24967" w:rsidP="00E24967">
                            <w:pPr>
                              <w:ind w:firstLine="0"/>
                              <w:rPr>
                                <w:lang w:val="kk-KZ"/>
                              </w:rPr>
                            </w:pPr>
                            <w:r>
                              <w:rPr>
                                <w:lang w:val="kk-KZ"/>
                              </w:rPr>
                              <w:t>Сәйкестендіру ақпаратын қоюшы</w:t>
                            </w:r>
                          </w:p>
                          <w:p w14:paraId="17E090DA" w14:textId="77777777" w:rsidR="00E24967" w:rsidRDefault="00E24967" w:rsidP="00E249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422B9B" id="Прямоугольник 25" o:spid="_x0000_s1036" style="position:absolute;left:0;text-align:left;margin-left:370.8pt;margin-top:93.25pt;width:113.25pt;height:44.2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" fillcolor="#4f81bd [3204]" strokecolor="#243f60 [1604]" strokeweight="2pt">
                <v:textbox>
                  <w:txbxContent>
                    <w:p w14:paraId="0EB38421" w14:textId="77777777" w:rsidR="00E24967" w:rsidRPr="00546EB0" w:rsidRDefault="00E24967" w:rsidP="00E24967">
                      <w:pPr>
                        <w:ind w:firstLine="0"/>
                        <w:rPr>
                          <w:lang w:val="kk-KZ"/>
                        </w:rPr>
                      </w:pPr>
                      <w:r>
                        <w:rPr>
                          <w:lang w:val="kk-KZ"/>
                        </w:rPr>
                        <w:t>Сәйкестендіру ақпаратын қоюшы</w:t>
                      </w:r>
                    </w:p>
                    <w:p w14:paraId="17E090DA" w14:textId="77777777" w:rsidR="00E24967" w:rsidRDefault="00E24967" w:rsidP="00E24967">
                      <w:pPr>
                        <w:jc w:val="center"/>
                      </w:pPr>
                    </w:p>
                  </w:txbxContent>
                </v:textbox>
              </v:rect>
            </w:pict>
          </mc:Fallback>
        </mc:AlternateContent>
      </w:r>
      <w:r>
        <w:rPr>
          <w:noProof/>
          <w:sz w:val="11"/>
        </w:rPr>
        <mc:AlternateContent>
          <mc:Choice Requires="wps">
            <w:drawing>
              <wp:anchor distT="0" distB="0" distL="114300" distR="114300" simplePos="0" relativeHeight="251677696" behindDoc="0" locked="0" layoutInCell="1" allowOverlap="1" wp14:anchorId="6279FB38" wp14:editId="2B214DA4">
                <wp:simplePos x="0" y="0"/>
                <wp:positionH relativeFrom="column">
                  <wp:posOffset>4719319</wp:posOffset>
                </wp:positionH>
                <wp:positionV relativeFrom="paragraph">
                  <wp:posOffset>79375</wp:posOffset>
                </wp:positionV>
                <wp:extent cx="1438275" cy="561975"/>
                <wp:effectExtent l="0" t="0" r="28575" b="28575"/>
                <wp:wrapNone/>
                <wp:docPr id="24" name="Прямоугольник 24"/>
                <wp:cNvGraphicFramePr/>
                <a:graphic xmlns:a="http://schemas.openxmlformats.org/drawingml/2006/main">
                  <a:graphicData uri="http://schemas.microsoft.com/office/word/2010/wordprocessingShape">
                    <wps:wsp>
                      <wps:cNvSpPr/>
                      <wps:spPr>
                        <a:xfrm>
                          <a:off x="0" y="0"/>
                          <a:ext cx="1438275" cy="5619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AC5BB4" w14:textId="77777777" w:rsidR="00E24967" w:rsidRPr="00546EB0" w:rsidRDefault="00E24967" w:rsidP="00E24967">
                            <w:pPr>
                              <w:ind w:firstLine="0"/>
                              <w:rPr>
                                <w:lang w:val="kk-KZ"/>
                              </w:rPr>
                            </w:pPr>
                            <w:r>
                              <w:rPr>
                                <w:lang w:val="kk-KZ"/>
                              </w:rPr>
                              <w:t>Сәйкестендіру ақпаратын қоюшы</w:t>
                            </w:r>
                          </w:p>
                          <w:p w14:paraId="1E25CC74" w14:textId="77777777" w:rsidR="00E24967" w:rsidRDefault="00E24967" w:rsidP="00E249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79FB38" id="Прямоугольник 24" o:spid="_x0000_s1037" style="position:absolute;left:0;text-align:left;margin-left:371.6pt;margin-top:6.25pt;width:113.25pt;height:44.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" fillcolor="#4f81bd [3204]" strokecolor="#243f60 [1604]" strokeweight="2pt">
                <v:textbox>
                  <w:txbxContent>
                    <w:p w14:paraId="37AC5BB4" w14:textId="77777777" w:rsidR="00E24967" w:rsidRPr="00546EB0" w:rsidRDefault="00E24967" w:rsidP="00E24967">
                      <w:pPr>
                        <w:ind w:firstLine="0"/>
                        <w:rPr>
                          <w:lang w:val="kk-KZ"/>
                        </w:rPr>
                      </w:pPr>
                      <w:r>
                        <w:rPr>
                          <w:lang w:val="kk-KZ"/>
                        </w:rPr>
                        <w:t>Сәйкестендіру ақпаратын қоюшы</w:t>
                      </w:r>
                    </w:p>
                    <w:p w14:paraId="1E25CC74" w14:textId="77777777" w:rsidR="00E24967" w:rsidRDefault="00E24967" w:rsidP="00E24967">
                      <w:pPr>
                        <w:jc w:val="center"/>
                      </w:pPr>
                    </w:p>
                  </w:txbxContent>
                </v:textbox>
              </v:rect>
            </w:pict>
          </mc:Fallback>
        </mc:AlternateContent>
      </w:r>
      <w:r>
        <w:rPr>
          <w:noProof/>
          <w:sz w:val="11"/>
        </w:rPr>
        <mc:AlternateContent>
          <mc:Choice Requires="wps">
            <w:drawing>
              <wp:anchor distT="0" distB="0" distL="114300" distR="114300" simplePos="0" relativeHeight="251676672" behindDoc="0" locked="0" layoutInCell="1" allowOverlap="1" wp14:anchorId="043BD90F" wp14:editId="5B13EC12">
                <wp:simplePos x="0" y="0"/>
                <wp:positionH relativeFrom="column">
                  <wp:posOffset>556895</wp:posOffset>
                </wp:positionH>
                <wp:positionV relativeFrom="paragraph">
                  <wp:posOffset>2136775</wp:posOffset>
                </wp:positionV>
                <wp:extent cx="1047750" cy="638175"/>
                <wp:effectExtent l="0" t="0" r="19050" b="28575"/>
                <wp:wrapNone/>
                <wp:docPr id="23" name="Прямоугольник 23"/>
                <wp:cNvGraphicFramePr/>
                <a:graphic xmlns:a="http://schemas.openxmlformats.org/drawingml/2006/main">
                  <a:graphicData uri="http://schemas.microsoft.com/office/word/2010/wordprocessingShape">
                    <wps:wsp>
                      <wps:cNvSpPr/>
                      <wps:spPr>
                        <a:xfrm>
                          <a:off x="0" y="0"/>
                          <a:ext cx="1047750" cy="638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66A91B" w14:textId="77777777" w:rsidR="00E24967" w:rsidRPr="00E24967" w:rsidRDefault="00E24967" w:rsidP="00E24967">
                            <w:pPr>
                              <w:ind w:firstLine="0"/>
                              <w:rPr>
                                <w:lang w:val="kk-KZ"/>
                              </w:rPr>
                            </w:pPr>
                            <w:r>
                              <w:rPr>
                                <w:lang w:val="kk-KZ"/>
                              </w:rPr>
                              <w:t xml:space="preserve">Сенуші тарап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3BD90F" id="Прямоугольник 23" o:spid="_x0000_s1038" style="position:absolute;left:0;text-align:left;margin-left:43.85pt;margin-top:168.25pt;width:82.5pt;height:50.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" fillcolor="#4f81bd [3204]" strokecolor="#243f60 [1604]" strokeweight="2pt">
                <v:textbox>
                  <w:txbxContent>
                    <w:p w14:paraId="1F66A91B" w14:textId="77777777" w:rsidR="00E24967" w:rsidRPr="00E24967" w:rsidRDefault="00E24967" w:rsidP="00E24967">
                      <w:pPr>
                        <w:ind w:firstLine="0"/>
                        <w:rPr>
                          <w:lang w:val="kk-KZ"/>
                        </w:rPr>
                      </w:pPr>
                      <w:r>
                        <w:rPr>
                          <w:lang w:val="kk-KZ"/>
                        </w:rPr>
                        <w:t xml:space="preserve">Сенуші тарап </w:t>
                      </w:r>
                    </w:p>
                  </w:txbxContent>
                </v:textbox>
              </v:rect>
            </w:pict>
          </mc:Fallback>
        </mc:AlternateContent>
      </w:r>
      <w:r>
        <w:rPr>
          <w:noProof/>
          <w:sz w:val="11"/>
        </w:rPr>
        <mc:AlternateContent>
          <mc:Choice Requires="wps">
            <w:drawing>
              <wp:anchor distT="0" distB="0" distL="114300" distR="114300" simplePos="0" relativeHeight="251674624" behindDoc="0" locked="0" layoutInCell="1" allowOverlap="1" wp14:anchorId="194197FA" wp14:editId="4CCE3F7E">
                <wp:simplePos x="0" y="0"/>
                <wp:positionH relativeFrom="column">
                  <wp:posOffset>556895</wp:posOffset>
                </wp:positionH>
                <wp:positionV relativeFrom="paragraph">
                  <wp:posOffset>1184275</wp:posOffset>
                </wp:positionV>
                <wp:extent cx="1047750" cy="638175"/>
                <wp:effectExtent l="0" t="0" r="19050" b="28575"/>
                <wp:wrapNone/>
                <wp:docPr id="22" name="Прямоугольник 22"/>
                <wp:cNvGraphicFramePr/>
                <a:graphic xmlns:a="http://schemas.openxmlformats.org/drawingml/2006/main">
                  <a:graphicData uri="http://schemas.microsoft.com/office/word/2010/wordprocessingShape">
                    <wps:wsp>
                      <wps:cNvSpPr/>
                      <wps:spPr>
                        <a:xfrm>
                          <a:off x="0" y="0"/>
                          <a:ext cx="1047750" cy="638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E0C1D6" w14:textId="77777777" w:rsidR="00E24967" w:rsidRPr="00E24967" w:rsidRDefault="00E24967" w:rsidP="00E24967">
                            <w:pPr>
                              <w:ind w:firstLine="0"/>
                              <w:rPr>
                                <w:lang w:val="kk-KZ"/>
                              </w:rPr>
                            </w:pPr>
                            <w:r>
                              <w:rPr>
                                <w:lang w:val="kk-KZ"/>
                              </w:rPr>
                              <w:t xml:space="preserve">Сенуші тарап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4197FA" id="Прямоугольник 22" o:spid="_x0000_s1039" style="position:absolute;left:0;text-align:left;margin-left:43.85pt;margin-top:93.25pt;width:82.5pt;height:50.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" fillcolor="#4f81bd [3204]" strokecolor="#243f60 [1604]" strokeweight="2pt">
                <v:textbox>
                  <w:txbxContent>
                    <w:p w14:paraId="6EE0C1D6" w14:textId="77777777" w:rsidR="00E24967" w:rsidRPr="00E24967" w:rsidRDefault="00E24967" w:rsidP="00E24967">
                      <w:pPr>
                        <w:ind w:firstLine="0"/>
                        <w:rPr>
                          <w:lang w:val="kk-KZ"/>
                        </w:rPr>
                      </w:pPr>
                      <w:r>
                        <w:rPr>
                          <w:lang w:val="kk-KZ"/>
                        </w:rPr>
                        <w:t xml:space="preserve">Сенуші тарап </w:t>
                      </w:r>
                    </w:p>
                  </w:txbxContent>
                </v:textbox>
              </v:rect>
            </w:pict>
          </mc:Fallback>
        </mc:AlternateContent>
      </w:r>
      <w:r>
        <w:rPr>
          <w:noProof/>
          <w:sz w:val="11"/>
        </w:rPr>
        <mc:AlternateContent>
          <mc:Choice Requires="wps">
            <w:drawing>
              <wp:anchor distT="0" distB="0" distL="114300" distR="114300" simplePos="0" relativeHeight="251672576" behindDoc="0" locked="0" layoutInCell="1" allowOverlap="1" wp14:anchorId="7611E841" wp14:editId="262DA56F">
                <wp:simplePos x="0" y="0"/>
                <wp:positionH relativeFrom="column">
                  <wp:posOffset>556895</wp:posOffset>
                </wp:positionH>
                <wp:positionV relativeFrom="paragraph">
                  <wp:posOffset>3175</wp:posOffset>
                </wp:positionV>
                <wp:extent cx="1047750" cy="63817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1047750" cy="638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6F4AC9" w14:textId="17955F69" w:rsidR="00E24967" w:rsidRPr="00E24967" w:rsidRDefault="00E24967" w:rsidP="00E24967">
                            <w:pPr>
                              <w:ind w:firstLine="0"/>
                              <w:rPr>
                                <w:lang w:val="kk-KZ"/>
                              </w:rPr>
                            </w:pPr>
                            <w:r>
                              <w:rPr>
                                <w:lang w:val="kk-KZ"/>
                              </w:rPr>
                              <w:t xml:space="preserve">Сенуші тарап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11E841" id="Прямоугольник 21" o:spid="_x0000_s1040" style="position:absolute;left:0;text-align:left;margin-left:43.85pt;margin-top:.25pt;width:82.5pt;height:50.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" fillcolor="#4f81bd [3204]" strokecolor="#243f60 [1604]" strokeweight="2pt">
                <v:textbox>
                  <w:txbxContent>
                    <w:p w14:paraId="1B6F4AC9" w14:textId="17955F69" w:rsidR="00E24967" w:rsidRPr="00E24967" w:rsidRDefault="00E24967" w:rsidP="00E24967">
                      <w:pPr>
                        <w:ind w:firstLine="0"/>
                        <w:rPr>
                          <w:lang w:val="kk-KZ"/>
                        </w:rPr>
                      </w:pPr>
                      <w:r>
                        <w:rPr>
                          <w:lang w:val="kk-KZ"/>
                        </w:rPr>
                        <w:t xml:space="preserve">Сенуші тарап </w:t>
                      </w:r>
                    </w:p>
                  </w:txbxContent>
                </v:textbox>
              </v:rect>
            </w:pict>
          </mc:Fallback>
        </mc:AlternateContent>
      </w:r>
      <w:r w:rsidR="00DF103C" w:rsidRPr="00B12BD7">
        <w:rPr>
          <w:noProof/>
          <w:sz w:val="11"/>
        </w:rPr>
        <w:drawing>
          <wp:inline distT="0" distB="0" distL="0" distR="0" wp14:anchorId="653D05BC" wp14:editId="7111E5BF">
            <wp:extent cx="5267325" cy="2914650"/>
            <wp:effectExtent l="0" t="0" r="9525" b="0"/>
            <wp:docPr id="6" name="Рисунок 6" descr="C:\Users\User\Desktop\Табл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Табл 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7325" cy="2914650"/>
                    </a:xfrm>
                    <a:prstGeom prst="rect">
                      <a:avLst/>
                    </a:prstGeom>
                    <a:noFill/>
                    <a:ln>
                      <a:noFill/>
                    </a:ln>
                  </pic:spPr>
                </pic:pic>
              </a:graphicData>
            </a:graphic>
          </wp:inline>
        </w:drawing>
      </w:r>
    </w:p>
    <w:p w14:paraId="02E31A94" w14:textId="6BD9F717" w:rsidR="00DF103C" w:rsidRPr="00E24967" w:rsidRDefault="00E24967" w:rsidP="00E24967">
      <w:pPr>
        <w:pStyle w:val="af2"/>
        <w:spacing w:before="2"/>
        <w:jc w:val="center"/>
        <w:rPr>
          <w:b/>
          <w:sz w:val="31"/>
          <w:lang w:val="en-GB"/>
        </w:rPr>
      </w:pPr>
      <w:r w:rsidRPr="00E24967">
        <w:rPr>
          <w:b/>
          <w:sz w:val="24"/>
          <w:szCs w:val="24"/>
          <w:lang w:val="en-GB"/>
        </w:rPr>
        <w:t>A. 3</w:t>
      </w:r>
      <w:r>
        <w:rPr>
          <w:b/>
          <w:sz w:val="24"/>
          <w:szCs w:val="24"/>
          <w:lang w:val="kk-KZ"/>
        </w:rPr>
        <w:t>-с</w:t>
      </w:r>
      <w:r w:rsidRPr="00E24967">
        <w:rPr>
          <w:b/>
          <w:sz w:val="24"/>
          <w:szCs w:val="24"/>
        </w:rPr>
        <w:t>урет</w:t>
      </w:r>
      <w:r>
        <w:rPr>
          <w:b/>
          <w:sz w:val="24"/>
          <w:szCs w:val="24"/>
          <w:lang w:val="kk-KZ"/>
        </w:rPr>
        <w:t>. Ш</w:t>
      </w:r>
      <w:r w:rsidRPr="00E24967">
        <w:rPr>
          <w:b/>
          <w:sz w:val="24"/>
          <w:szCs w:val="24"/>
        </w:rPr>
        <w:t>люзді</w:t>
      </w:r>
      <w:r w:rsidRPr="00E24967">
        <w:rPr>
          <w:b/>
          <w:sz w:val="24"/>
          <w:szCs w:val="24"/>
          <w:lang w:val="en-GB"/>
        </w:rPr>
        <w:t xml:space="preserve"> </w:t>
      </w:r>
      <w:r w:rsidRPr="00E24967">
        <w:rPr>
          <w:b/>
          <w:sz w:val="24"/>
          <w:szCs w:val="24"/>
        </w:rPr>
        <w:t>біріктіру</w:t>
      </w:r>
      <w:r w:rsidRPr="00E24967">
        <w:rPr>
          <w:b/>
          <w:sz w:val="24"/>
          <w:szCs w:val="24"/>
          <w:lang w:val="en-GB"/>
        </w:rPr>
        <w:t xml:space="preserve"> </w:t>
      </w:r>
      <w:r w:rsidRPr="00E24967">
        <w:rPr>
          <w:b/>
          <w:sz w:val="24"/>
          <w:szCs w:val="24"/>
        </w:rPr>
        <w:t>моделі</w:t>
      </w:r>
    </w:p>
    <w:p w14:paraId="7DE6BA74" w14:textId="77777777" w:rsidR="00E24967" w:rsidRPr="00E24967" w:rsidRDefault="00E24967" w:rsidP="00E24967">
      <w:pPr>
        <w:pStyle w:val="af2"/>
        <w:ind w:right="-2"/>
        <w:rPr>
          <w:color w:val="231F20"/>
          <w:sz w:val="24"/>
          <w:szCs w:val="24"/>
          <w:lang w:val="en-GB"/>
        </w:rPr>
      </w:pPr>
      <w:r w:rsidRPr="00E24967">
        <w:rPr>
          <w:color w:val="231F20"/>
          <w:sz w:val="24"/>
          <w:szCs w:val="24"/>
        </w:rPr>
        <w:lastRenderedPageBreak/>
        <w:t>Сәйкестілік</w:t>
      </w:r>
      <w:r w:rsidRPr="00E24967">
        <w:rPr>
          <w:color w:val="231F20"/>
          <w:sz w:val="24"/>
          <w:szCs w:val="24"/>
          <w:lang w:val="en-GB"/>
        </w:rPr>
        <w:t xml:space="preserve"> </w:t>
      </w:r>
      <w:r w:rsidRPr="00E24967">
        <w:rPr>
          <w:color w:val="231F20"/>
          <w:sz w:val="24"/>
          <w:szCs w:val="24"/>
        </w:rPr>
        <w:t>бірлестіктері</w:t>
      </w:r>
      <w:r w:rsidRPr="00E24967">
        <w:rPr>
          <w:color w:val="231F20"/>
          <w:sz w:val="24"/>
          <w:szCs w:val="24"/>
          <w:lang w:val="en-GB"/>
        </w:rPr>
        <w:t xml:space="preserve"> </w:t>
      </w:r>
      <w:r w:rsidRPr="00E24967">
        <w:rPr>
          <w:color w:val="231F20"/>
          <w:sz w:val="24"/>
          <w:szCs w:val="24"/>
        </w:rPr>
        <w:t>байланыс</w:t>
      </w:r>
      <w:r w:rsidRPr="00E24967">
        <w:rPr>
          <w:color w:val="231F20"/>
          <w:sz w:val="24"/>
          <w:szCs w:val="24"/>
          <w:lang w:val="en-GB"/>
        </w:rPr>
        <w:t xml:space="preserve"> </w:t>
      </w:r>
      <w:r w:rsidRPr="00E24967">
        <w:rPr>
          <w:color w:val="231F20"/>
          <w:sz w:val="24"/>
          <w:szCs w:val="24"/>
        </w:rPr>
        <w:t>желісін</w:t>
      </w:r>
      <w:r w:rsidRPr="00E24967">
        <w:rPr>
          <w:color w:val="231F20"/>
          <w:sz w:val="24"/>
          <w:szCs w:val="24"/>
          <w:lang w:val="en-GB"/>
        </w:rPr>
        <w:t xml:space="preserve"> </w:t>
      </w:r>
      <w:r w:rsidRPr="00E24967">
        <w:rPr>
          <w:color w:val="231F20"/>
          <w:sz w:val="24"/>
          <w:szCs w:val="24"/>
        </w:rPr>
        <w:t>пайдаланады</w:t>
      </w:r>
      <w:r w:rsidRPr="00E24967">
        <w:rPr>
          <w:color w:val="231F20"/>
          <w:sz w:val="24"/>
          <w:szCs w:val="24"/>
          <w:lang w:val="en-GB"/>
        </w:rPr>
        <w:t xml:space="preserve">. </w:t>
      </w:r>
      <w:r w:rsidRPr="00E24967">
        <w:rPr>
          <w:color w:val="231F20"/>
          <w:sz w:val="24"/>
          <w:szCs w:val="24"/>
        </w:rPr>
        <w:t>Бұл</w:t>
      </w:r>
      <w:r w:rsidRPr="00E24967">
        <w:rPr>
          <w:color w:val="231F20"/>
          <w:sz w:val="24"/>
          <w:szCs w:val="24"/>
          <w:lang w:val="en-GB"/>
        </w:rPr>
        <w:t xml:space="preserve"> </w:t>
      </w:r>
      <w:r w:rsidRPr="00E24967">
        <w:rPr>
          <w:color w:val="231F20"/>
          <w:sz w:val="24"/>
          <w:szCs w:val="24"/>
        </w:rPr>
        <w:t>желі</w:t>
      </w:r>
      <w:r w:rsidRPr="00E24967">
        <w:rPr>
          <w:color w:val="231F20"/>
          <w:sz w:val="24"/>
          <w:szCs w:val="24"/>
          <w:lang w:val="en-GB"/>
        </w:rPr>
        <w:t xml:space="preserve"> </w:t>
      </w:r>
      <w:r w:rsidRPr="00E24967">
        <w:rPr>
          <w:color w:val="231F20"/>
          <w:sz w:val="24"/>
          <w:szCs w:val="24"/>
        </w:rPr>
        <w:t>барлық</w:t>
      </w:r>
      <w:r w:rsidRPr="00E24967">
        <w:rPr>
          <w:color w:val="231F20"/>
          <w:sz w:val="24"/>
          <w:szCs w:val="24"/>
          <w:lang w:val="en-GB"/>
        </w:rPr>
        <w:t xml:space="preserve"> </w:t>
      </w:r>
      <w:r w:rsidRPr="00E24967">
        <w:rPr>
          <w:color w:val="231F20"/>
          <w:sz w:val="24"/>
          <w:szCs w:val="24"/>
        </w:rPr>
        <w:t>қатысушы</w:t>
      </w:r>
      <w:r w:rsidRPr="00E24967">
        <w:rPr>
          <w:color w:val="231F20"/>
          <w:sz w:val="24"/>
          <w:szCs w:val="24"/>
          <w:lang w:val="en-GB"/>
        </w:rPr>
        <w:t xml:space="preserve"> </w:t>
      </w:r>
      <w:r w:rsidRPr="00E24967">
        <w:rPr>
          <w:color w:val="231F20"/>
          <w:sz w:val="24"/>
          <w:szCs w:val="24"/>
        </w:rPr>
        <w:t>жеке</w:t>
      </w:r>
      <w:r w:rsidRPr="00E24967">
        <w:rPr>
          <w:color w:val="231F20"/>
          <w:sz w:val="24"/>
          <w:szCs w:val="24"/>
          <w:lang w:val="en-GB"/>
        </w:rPr>
        <w:t xml:space="preserve"> </w:t>
      </w:r>
      <w:r w:rsidRPr="00E24967">
        <w:rPr>
          <w:color w:val="231F20"/>
          <w:sz w:val="24"/>
          <w:szCs w:val="24"/>
        </w:rPr>
        <w:t>куәлік</w:t>
      </w:r>
      <w:r w:rsidRPr="00E24967">
        <w:rPr>
          <w:color w:val="231F20"/>
          <w:sz w:val="24"/>
          <w:szCs w:val="24"/>
          <w:lang w:val="en-GB"/>
        </w:rPr>
        <w:t xml:space="preserve"> </w:t>
      </w:r>
      <w:r w:rsidRPr="00E24967">
        <w:rPr>
          <w:color w:val="231F20"/>
          <w:sz w:val="24"/>
          <w:szCs w:val="24"/>
        </w:rPr>
        <w:t>провайдерлерінің</w:t>
      </w:r>
      <w:r w:rsidRPr="00E24967">
        <w:rPr>
          <w:color w:val="231F20"/>
          <w:sz w:val="24"/>
          <w:szCs w:val="24"/>
          <w:lang w:val="en-GB"/>
        </w:rPr>
        <w:t xml:space="preserve"> </w:t>
      </w:r>
      <w:r w:rsidRPr="00E24967">
        <w:rPr>
          <w:color w:val="231F20"/>
          <w:sz w:val="24"/>
          <w:szCs w:val="24"/>
        </w:rPr>
        <w:t>арасында</w:t>
      </w:r>
      <w:r w:rsidRPr="00E24967">
        <w:rPr>
          <w:color w:val="231F20"/>
          <w:sz w:val="24"/>
          <w:szCs w:val="24"/>
          <w:lang w:val="en-GB"/>
        </w:rPr>
        <w:t xml:space="preserve"> </w:t>
      </w:r>
      <w:r w:rsidRPr="00E24967">
        <w:rPr>
          <w:color w:val="231F20"/>
          <w:sz w:val="24"/>
          <w:szCs w:val="24"/>
        </w:rPr>
        <w:t>тең</w:t>
      </w:r>
      <w:r w:rsidRPr="00E24967">
        <w:rPr>
          <w:color w:val="231F20"/>
          <w:sz w:val="24"/>
          <w:szCs w:val="24"/>
          <w:lang w:val="en-GB"/>
        </w:rPr>
        <w:t>-</w:t>
      </w:r>
      <w:r w:rsidRPr="00E24967">
        <w:rPr>
          <w:color w:val="231F20"/>
          <w:sz w:val="24"/>
          <w:szCs w:val="24"/>
        </w:rPr>
        <w:t>теңімен</w:t>
      </w:r>
      <w:r w:rsidRPr="00E24967">
        <w:rPr>
          <w:color w:val="231F20"/>
          <w:sz w:val="24"/>
          <w:szCs w:val="24"/>
          <w:lang w:val="en-GB"/>
        </w:rPr>
        <w:t xml:space="preserve"> </w:t>
      </w:r>
      <w:r w:rsidRPr="00E24967">
        <w:rPr>
          <w:color w:val="231F20"/>
          <w:sz w:val="24"/>
          <w:szCs w:val="24"/>
        </w:rPr>
        <w:t>ашық</w:t>
      </w:r>
      <w:r w:rsidRPr="00E24967">
        <w:rPr>
          <w:color w:val="231F20"/>
          <w:sz w:val="24"/>
          <w:szCs w:val="24"/>
          <w:lang w:val="en-GB"/>
        </w:rPr>
        <w:t xml:space="preserve"> </w:t>
      </w:r>
      <w:r w:rsidRPr="00E24967">
        <w:rPr>
          <w:color w:val="231F20"/>
          <w:sz w:val="24"/>
          <w:szCs w:val="24"/>
        </w:rPr>
        <w:t>болуы</w:t>
      </w:r>
      <w:r w:rsidRPr="00E24967">
        <w:rPr>
          <w:color w:val="231F20"/>
          <w:sz w:val="24"/>
          <w:szCs w:val="24"/>
          <w:lang w:val="en-GB"/>
        </w:rPr>
        <w:t xml:space="preserve"> </w:t>
      </w:r>
      <w:r w:rsidRPr="00E24967">
        <w:rPr>
          <w:color w:val="231F20"/>
          <w:sz w:val="24"/>
          <w:szCs w:val="24"/>
        </w:rPr>
        <w:t>мүмкін</w:t>
      </w:r>
      <w:r w:rsidRPr="00E24967">
        <w:rPr>
          <w:color w:val="231F20"/>
          <w:sz w:val="24"/>
          <w:szCs w:val="24"/>
          <w:lang w:val="en-GB"/>
        </w:rPr>
        <w:t xml:space="preserve"> </w:t>
      </w:r>
      <w:r w:rsidRPr="00E24967">
        <w:rPr>
          <w:color w:val="231F20"/>
          <w:sz w:val="24"/>
          <w:szCs w:val="24"/>
        </w:rPr>
        <w:t>немесе</w:t>
      </w:r>
      <w:r w:rsidRPr="00E24967">
        <w:rPr>
          <w:color w:val="231F20"/>
          <w:sz w:val="24"/>
          <w:szCs w:val="24"/>
          <w:lang w:val="en-GB"/>
        </w:rPr>
        <w:t xml:space="preserve"> </w:t>
      </w:r>
      <w:r w:rsidRPr="00E24967">
        <w:rPr>
          <w:color w:val="231F20"/>
          <w:sz w:val="24"/>
          <w:szCs w:val="24"/>
        </w:rPr>
        <w:t>жеке</w:t>
      </w:r>
      <w:r w:rsidRPr="00E24967">
        <w:rPr>
          <w:color w:val="231F20"/>
          <w:sz w:val="24"/>
          <w:szCs w:val="24"/>
          <w:lang w:val="en-GB"/>
        </w:rPr>
        <w:t xml:space="preserve"> </w:t>
      </w:r>
      <w:r w:rsidRPr="00E24967">
        <w:rPr>
          <w:color w:val="231F20"/>
          <w:sz w:val="24"/>
          <w:szCs w:val="24"/>
        </w:rPr>
        <w:t>басын</w:t>
      </w:r>
      <w:r w:rsidRPr="00E24967">
        <w:rPr>
          <w:color w:val="231F20"/>
          <w:sz w:val="24"/>
          <w:szCs w:val="24"/>
          <w:lang w:val="en-GB"/>
        </w:rPr>
        <w:t xml:space="preserve"> </w:t>
      </w:r>
      <w:r w:rsidRPr="00E24967">
        <w:rPr>
          <w:color w:val="231F20"/>
          <w:sz w:val="24"/>
          <w:szCs w:val="24"/>
        </w:rPr>
        <w:t>куәландыратын</w:t>
      </w:r>
      <w:r w:rsidRPr="00E24967">
        <w:rPr>
          <w:color w:val="231F20"/>
          <w:sz w:val="24"/>
          <w:szCs w:val="24"/>
          <w:lang w:val="en-GB"/>
        </w:rPr>
        <w:t xml:space="preserve"> </w:t>
      </w:r>
      <w:r w:rsidRPr="00E24967">
        <w:rPr>
          <w:color w:val="231F20"/>
          <w:sz w:val="24"/>
          <w:szCs w:val="24"/>
        </w:rPr>
        <w:t>ақпарат</w:t>
      </w:r>
      <w:r w:rsidRPr="00E24967">
        <w:rPr>
          <w:color w:val="231F20"/>
          <w:sz w:val="24"/>
          <w:szCs w:val="24"/>
          <w:lang w:val="en-GB"/>
        </w:rPr>
        <w:t xml:space="preserve"> </w:t>
      </w:r>
      <w:r w:rsidRPr="00E24967">
        <w:rPr>
          <w:color w:val="231F20"/>
          <w:sz w:val="24"/>
          <w:szCs w:val="24"/>
        </w:rPr>
        <w:t>бір</w:t>
      </w:r>
      <w:r w:rsidRPr="00E24967">
        <w:rPr>
          <w:color w:val="231F20"/>
          <w:sz w:val="24"/>
          <w:szCs w:val="24"/>
          <w:lang w:val="en-GB"/>
        </w:rPr>
        <w:t xml:space="preserve"> </w:t>
      </w:r>
      <w:r w:rsidRPr="00E24967">
        <w:rPr>
          <w:color w:val="231F20"/>
          <w:sz w:val="24"/>
          <w:szCs w:val="24"/>
        </w:rPr>
        <w:t>немесе</w:t>
      </w:r>
      <w:r w:rsidRPr="00E24967">
        <w:rPr>
          <w:color w:val="231F20"/>
          <w:sz w:val="24"/>
          <w:szCs w:val="24"/>
          <w:lang w:val="en-GB"/>
        </w:rPr>
        <w:t xml:space="preserve"> </w:t>
      </w:r>
      <w:r w:rsidRPr="00E24967">
        <w:rPr>
          <w:color w:val="231F20"/>
          <w:sz w:val="24"/>
          <w:szCs w:val="24"/>
        </w:rPr>
        <w:t>бірнеше</w:t>
      </w:r>
      <w:r w:rsidRPr="00E24967">
        <w:rPr>
          <w:color w:val="231F20"/>
          <w:sz w:val="24"/>
          <w:szCs w:val="24"/>
          <w:lang w:val="en-GB"/>
        </w:rPr>
        <w:t xml:space="preserve"> </w:t>
      </w:r>
      <w:r w:rsidRPr="00E24967">
        <w:rPr>
          <w:color w:val="231F20"/>
          <w:sz w:val="24"/>
          <w:szCs w:val="24"/>
        </w:rPr>
        <w:t>аралық</w:t>
      </w:r>
      <w:r w:rsidRPr="00E24967">
        <w:rPr>
          <w:color w:val="231F20"/>
          <w:sz w:val="24"/>
          <w:szCs w:val="24"/>
          <w:lang w:val="en-GB"/>
        </w:rPr>
        <w:t xml:space="preserve"> </w:t>
      </w:r>
      <w:r w:rsidRPr="00E24967">
        <w:rPr>
          <w:color w:val="231F20"/>
          <w:sz w:val="24"/>
          <w:szCs w:val="24"/>
        </w:rPr>
        <w:t>жеке</w:t>
      </w:r>
      <w:r w:rsidRPr="00E24967">
        <w:rPr>
          <w:color w:val="231F20"/>
          <w:sz w:val="24"/>
          <w:szCs w:val="24"/>
          <w:lang w:val="en-GB"/>
        </w:rPr>
        <w:t xml:space="preserve"> </w:t>
      </w:r>
      <w:r w:rsidRPr="00E24967">
        <w:rPr>
          <w:color w:val="231F20"/>
          <w:sz w:val="24"/>
          <w:szCs w:val="24"/>
        </w:rPr>
        <w:t>куәлік</w:t>
      </w:r>
      <w:r w:rsidRPr="00E24967">
        <w:rPr>
          <w:color w:val="231F20"/>
          <w:sz w:val="24"/>
          <w:szCs w:val="24"/>
          <w:lang w:val="en-GB"/>
        </w:rPr>
        <w:t xml:space="preserve"> </w:t>
      </w:r>
      <w:r w:rsidRPr="00E24967">
        <w:rPr>
          <w:color w:val="231F20"/>
          <w:sz w:val="24"/>
          <w:szCs w:val="24"/>
        </w:rPr>
        <w:t>жеткізушілері</w:t>
      </w:r>
      <w:r w:rsidRPr="00E24967">
        <w:rPr>
          <w:color w:val="231F20"/>
          <w:sz w:val="24"/>
          <w:szCs w:val="24"/>
          <w:lang w:val="en-GB"/>
        </w:rPr>
        <w:t xml:space="preserve"> </w:t>
      </w:r>
      <w:r w:rsidRPr="00E24967">
        <w:rPr>
          <w:color w:val="231F20"/>
          <w:sz w:val="24"/>
          <w:szCs w:val="24"/>
        </w:rPr>
        <w:t>арқылы</w:t>
      </w:r>
      <w:r w:rsidRPr="00E24967">
        <w:rPr>
          <w:color w:val="231F20"/>
          <w:sz w:val="24"/>
          <w:szCs w:val="24"/>
          <w:lang w:val="en-GB"/>
        </w:rPr>
        <w:t xml:space="preserve"> </w:t>
      </w:r>
      <w:r w:rsidRPr="00E24967">
        <w:rPr>
          <w:color w:val="231F20"/>
          <w:sz w:val="24"/>
          <w:szCs w:val="24"/>
        </w:rPr>
        <w:t>берілетін</w:t>
      </w:r>
      <w:r w:rsidRPr="00E24967">
        <w:rPr>
          <w:color w:val="231F20"/>
          <w:sz w:val="24"/>
          <w:szCs w:val="24"/>
          <w:lang w:val="en-GB"/>
        </w:rPr>
        <w:t xml:space="preserve"> </w:t>
      </w:r>
      <w:r w:rsidRPr="00E24967">
        <w:rPr>
          <w:color w:val="231F20"/>
          <w:sz w:val="24"/>
          <w:szCs w:val="24"/>
        </w:rPr>
        <w:t>иерархиялық</w:t>
      </w:r>
      <w:r w:rsidRPr="00E24967">
        <w:rPr>
          <w:color w:val="231F20"/>
          <w:sz w:val="24"/>
          <w:szCs w:val="24"/>
          <w:lang w:val="en-GB"/>
        </w:rPr>
        <w:t xml:space="preserve"> </w:t>
      </w:r>
      <w:r w:rsidRPr="00E24967">
        <w:rPr>
          <w:color w:val="231F20"/>
          <w:sz w:val="24"/>
          <w:szCs w:val="24"/>
        </w:rPr>
        <w:t>қатынастарды</w:t>
      </w:r>
      <w:r w:rsidRPr="00E24967">
        <w:rPr>
          <w:color w:val="231F20"/>
          <w:sz w:val="24"/>
          <w:szCs w:val="24"/>
          <w:lang w:val="en-GB"/>
        </w:rPr>
        <w:t xml:space="preserve"> </w:t>
      </w:r>
      <w:r w:rsidRPr="00E24967">
        <w:rPr>
          <w:color w:val="231F20"/>
          <w:sz w:val="24"/>
          <w:szCs w:val="24"/>
        </w:rPr>
        <w:t>қолдана</w:t>
      </w:r>
      <w:r w:rsidRPr="00E24967">
        <w:rPr>
          <w:color w:val="231F20"/>
          <w:sz w:val="24"/>
          <w:szCs w:val="24"/>
          <w:lang w:val="en-GB"/>
        </w:rPr>
        <w:t xml:space="preserve"> </w:t>
      </w:r>
      <w:r w:rsidRPr="00E24967">
        <w:rPr>
          <w:color w:val="231F20"/>
          <w:sz w:val="24"/>
          <w:szCs w:val="24"/>
        </w:rPr>
        <w:t>алады</w:t>
      </w:r>
      <w:r w:rsidRPr="00E24967">
        <w:rPr>
          <w:color w:val="231F20"/>
          <w:sz w:val="24"/>
          <w:szCs w:val="24"/>
          <w:lang w:val="en-GB"/>
        </w:rPr>
        <w:t>.</w:t>
      </w:r>
    </w:p>
    <w:p w14:paraId="75AF8577" w14:textId="36F4C189" w:rsidR="00DF103C" w:rsidRPr="00946FC2" w:rsidRDefault="00E24967" w:rsidP="00E24967">
      <w:pPr>
        <w:pStyle w:val="af2"/>
        <w:spacing w:after="0"/>
        <w:ind w:right="-2"/>
        <w:rPr>
          <w:color w:val="231F20"/>
          <w:sz w:val="24"/>
          <w:szCs w:val="24"/>
          <w:lang w:val="en-GB"/>
        </w:rPr>
      </w:pPr>
      <w:r w:rsidRPr="00E24967">
        <w:rPr>
          <w:color w:val="231F20"/>
          <w:sz w:val="24"/>
          <w:szCs w:val="24"/>
        </w:rPr>
        <w:t>Сәйкестіктер</w:t>
      </w:r>
      <w:r w:rsidRPr="00A60463">
        <w:rPr>
          <w:color w:val="231F20"/>
          <w:sz w:val="24"/>
          <w:szCs w:val="24"/>
          <w:lang w:val="en-GB"/>
        </w:rPr>
        <w:t xml:space="preserve"> </w:t>
      </w:r>
      <w:r w:rsidRPr="00E24967">
        <w:rPr>
          <w:color w:val="231F20"/>
          <w:sz w:val="24"/>
          <w:szCs w:val="24"/>
        </w:rPr>
        <w:t>бірлестігінің</w:t>
      </w:r>
      <w:r w:rsidRPr="00A60463">
        <w:rPr>
          <w:color w:val="231F20"/>
          <w:sz w:val="24"/>
          <w:szCs w:val="24"/>
          <w:lang w:val="en-GB"/>
        </w:rPr>
        <w:t xml:space="preserve"> </w:t>
      </w:r>
      <w:r w:rsidRPr="00E24967">
        <w:rPr>
          <w:color w:val="231F20"/>
          <w:sz w:val="24"/>
          <w:szCs w:val="24"/>
        </w:rPr>
        <w:t>негізгі</w:t>
      </w:r>
      <w:r w:rsidRPr="00A60463">
        <w:rPr>
          <w:color w:val="231F20"/>
          <w:sz w:val="24"/>
          <w:szCs w:val="24"/>
          <w:lang w:val="en-GB"/>
        </w:rPr>
        <w:t xml:space="preserve"> </w:t>
      </w:r>
      <w:r w:rsidRPr="00E24967">
        <w:rPr>
          <w:color w:val="231F20"/>
          <w:sz w:val="24"/>
          <w:szCs w:val="24"/>
        </w:rPr>
        <w:t>әрекет</w:t>
      </w:r>
      <w:r w:rsidRPr="00A60463">
        <w:rPr>
          <w:color w:val="231F20"/>
          <w:sz w:val="24"/>
          <w:szCs w:val="24"/>
          <w:lang w:val="en-GB"/>
        </w:rPr>
        <w:t xml:space="preserve"> </w:t>
      </w:r>
      <w:r w:rsidRPr="00E24967">
        <w:rPr>
          <w:color w:val="231F20"/>
          <w:sz w:val="24"/>
          <w:szCs w:val="24"/>
        </w:rPr>
        <w:t>ететін</w:t>
      </w:r>
      <w:r w:rsidRPr="00A60463">
        <w:rPr>
          <w:color w:val="231F20"/>
          <w:sz w:val="24"/>
          <w:szCs w:val="24"/>
          <w:lang w:val="en-GB"/>
        </w:rPr>
        <w:t xml:space="preserve"> </w:t>
      </w:r>
      <w:r w:rsidRPr="00E24967">
        <w:rPr>
          <w:color w:val="231F20"/>
          <w:sz w:val="24"/>
          <w:szCs w:val="24"/>
        </w:rPr>
        <w:t>субъектілері</w:t>
      </w:r>
      <w:r w:rsidRPr="00A60463">
        <w:rPr>
          <w:color w:val="231F20"/>
          <w:sz w:val="24"/>
          <w:szCs w:val="24"/>
          <w:lang w:val="en-GB"/>
        </w:rPr>
        <w:t xml:space="preserve">, </w:t>
      </w:r>
      <w:r w:rsidRPr="00E24967">
        <w:rPr>
          <w:color w:val="231F20"/>
          <w:sz w:val="24"/>
          <w:szCs w:val="24"/>
        </w:rPr>
        <w:t>сәйкестендіру</w:t>
      </w:r>
      <w:r w:rsidRPr="00A60463">
        <w:rPr>
          <w:color w:val="231F20"/>
          <w:sz w:val="24"/>
          <w:szCs w:val="24"/>
          <w:lang w:val="en-GB"/>
        </w:rPr>
        <w:t xml:space="preserve"> </w:t>
      </w:r>
      <w:r w:rsidRPr="00E24967">
        <w:rPr>
          <w:color w:val="231F20"/>
          <w:sz w:val="24"/>
          <w:szCs w:val="24"/>
        </w:rPr>
        <w:t>ақпаратын</w:t>
      </w:r>
      <w:r w:rsidRPr="00A60463">
        <w:rPr>
          <w:color w:val="231F20"/>
          <w:sz w:val="24"/>
          <w:szCs w:val="24"/>
          <w:lang w:val="en-GB"/>
        </w:rPr>
        <w:t xml:space="preserve"> </w:t>
      </w:r>
      <w:r w:rsidRPr="00E24967">
        <w:rPr>
          <w:color w:val="231F20"/>
          <w:sz w:val="24"/>
          <w:szCs w:val="24"/>
        </w:rPr>
        <w:t>жеткізушілер</w:t>
      </w:r>
      <w:r w:rsidRPr="00A60463">
        <w:rPr>
          <w:color w:val="231F20"/>
          <w:sz w:val="24"/>
          <w:szCs w:val="24"/>
          <w:lang w:val="en-GB"/>
        </w:rPr>
        <w:t xml:space="preserve"> (IIP) </w:t>
      </w:r>
      <w:r w:rsidRPr="00E24967">
        <w:rPr>
          <w:color w:val="231F20"/>
          <w:sz w:val="24"/>
          <w:szCs w:val="24"/>
        </w:rPr>
        <w:t>және</w:t>
      </w:r>
      <w:r w:rsidRPr="00A60463">
        <w:rPr>
          <w:color w:val="231F20"/>
          <w:sz w:val="24"/>
          <w:szCs w:val="24"/>
          <w:lang w:val="en-GB"/>
        </w:rPr>
        <w:t xml:space="preserve"> </w:t>
      </w:r>
      <w:r w:rsidR="00A60463">
        <w:rPr>
          <w:color w:val="231F20"/>
          <w:sz w:val="24"/>
          <w:szCs w:val="24"/>
        </w:rPr>
        <w:t>сенуші</w:t>
      </w:r>
      <w:r w:rsidR="00A60463" w:rsidRPr="00A60463">
        <w:rPr>
          <w:color w:val="231F20"/>
          <w:sz w:val="24"/>
          <w:szCs w:val="24"/>
          <w:lang w:val="en-GB"/>
        </w:rPr>
        <w:t xml:space="preserve"> </w:t>
      </w:r>
      <w:r w:rsidR="00A60463">
        <w:rPr>
          <w:color w:val="231F20"/>
          <w:sz w:val="24"/>
          <w:szCs w:val="24"/>
        </w:rPr>
        <w:t>тарап</w:t>
      </w:r>
      <w:r w:rsidRPr="00E24967">
        <w:rPr>
          <w:color w:val="231F20"/>
          <w:sz w:val="24"/>
          <w:szCs w:val="24"/>
        </w:rPr>
        <w:t>тар</w:t>
      </w:r>
      <w:r w:rsidRPr="00A60463">
        <w:rPr>
          <w:color w:val="231F20"/>
          <w:sz w:val="24"/>
          <w:szCs w:val="24"/>
          <w:lang w:val="en-GB"/>
        </w:rPr>
        <w:t xml:space="preserve"> (RP) </w:t>
      </w:r>
      <w:r w:rsidRPr="00E24967">
        <w:rPr>
          <w:color w:val="231F20"/>
          <w:sz w:val="24"/>
          <w:szCs w:val="24"/>
        </w:rPr>
        <w:t>ресми</w:t>
      </w:r>
      <w:r w:rsidRPr="00A60463">
        <w:rPr>
          <w:color w:val="231F20"/>
          <w:sz w:val="24"/>
          <w:szCs w:val="24"/>
          <w:lang w:val="en-GB"/>
        </w:rPr>
        <w:t xml:space="preserve"> </w:t>
      </w:r>
      <w:r w:rsidRPr="00E24967">
        <w:rPr>
          <w:color w:val="231F20"/>
          <w:sz w:val="24"/>
          <w:szCs w:val="24"/>
        </w:rPr>
        <w:t>сенімді</w:t>
      </w:r>
      <w:r w:rsidRPr="00A60463">
        <w:rPr>
          <w:color w:val="231F20"/>
          <w:sz w:val="24"/>
          <w:szCs w:val="24"/>
          <w:lang w:val="en-GB"/>
        </w:rPr>
        <w:t xml:space="preserve"> </w:t>
      </w:r>
      <w:r w:rsidRPr="00E24967">
        <w:rPr>
          <w:color w:val="231F20"/>
          <w:sz w:val="24"/>
          <w:szCs w:val="24"/>
        </w:rPr>
        <w:t>қатынастар</w:t>
      </w:r>
      <w:r w:rsidRPr="00A60463">
        <w:rPr>
          <w:color w:val="231F20"/>
          <w:sz w:val="24"/>
          <w:szCs w:val="24"/>
          <w:lang w:val="en-GB"/>
        </w:rPr>
        <w:t xml:space="preserve"> </w:t>
      </w:r>
      <w:r w:rsidRPr="00E24967">
        <w:rPr>
          <w:color w:val="231F20"/>
          <w:sz w:val="24"/>
          <w:szCs w:val="24"/>
        </w:rPr>
        <w:t>орната</w:t>
      </w:r>
      <w:r w:rsidRPr="00A60463">
        <w:rPr>
          <w:color w:val="231F20"/>
          <w:sz w:val="24"/>
          <w:szCs w:val="24"/>
          <w:lang w:val="en-GB"/>
        </w:rPr>
        <w:t xml:space="preserve"> </w:t>
      </w:r>
      <w:r w:rsidRPr="00E24967">
        <w:rPr>
          <w:color w:val="231F20"/>
          <w:sz w:val="24"/>
          <w:szCs w:val="24"/>
        </w:rPr>
        <w:t>алады</w:t>
      </w:r>
      <w:r w:rsidRPr="00A60463">
        <w:rPr>
          <w:color w:val="231F20"/>
          <w:sz w:val="24"/>
          <w:szCs w:val="24"/>
          <w:lang w:val="en-GB"/>
        </w:rPr>
        <w:t xml:space="preserve">, </w:t>
      </w:r>
      <w:r w:rsidRPr="00E24967">
        <w:rPr>
          <w:color w:val="231F20"/>
          <w:sz w:val="24"/>
          <w:szCs w:val="24"/>
        </w:rPr>
        <w:t>мысалы</w:t>
      </w:r>
      <w:r w:rsidRPr="00A60463">
        <w:rPr>
          <w:color w:val="231F20"/>
          <w:sz w:val="24"/>
          <w:szCs w:val="24"/>
          <w:lang w:val="en-GB"/>
        </w:rPr>
        <w:t xml:space="preserve">, </w:t>
      </w:r>
      <w:r w:rsidRPr="00E24967">
        <w:rPr>
          <w:color w:val="231F20"/>
          <w:sz w:val="24"/>
          <w:szCs w:val="24"/>
        </w:rPr>
        <w:t>сенім</w:t>
      </w:r>
      <w:r w:rsidRPr="00A60463">
        <w:rPr>
          <w:color w:val="231F20"/>
          <w:sz w:val="24"/>
          <w:szCs w:val="24"/>
          <w:lang w:val="en-GB"/>
        </w:rPr>
        <w:t xml:space="preserve"> </w:t>
      </w:r>
      <w:r w:rsidRPr="00E24967">
        <w:rPr>
          <w:color w:val="231F20"/>
          <w:sz w:val="24"/>
          <w:szCs w:val="24"/>
        </w:rPr>
        <w:t>шеңбері</w:t>
      </w:r>
      <w:r w:rsidRPr="00A60463">
        <w:rPr>
          <w:color w:val="231F20"/>
          <w:sz w:val="24"/>
          <w:szCs w:val="24"/>
          <w:lang w:val="en-GB"/>
        </w:rPr>
        <w:t xml:space="preserve">. </w:t>
      </w:r>
      <w:r w:rsidRPr="00E24967">
        <w:rPr>
          <w:color w:val="231F20"/>
          <w:sz w:val="24"/>
          <w:szCs w:val="24"/>
        </w:rPr>
        <w:t>Ресми</w:t>
      </w:r>
      <w:r w:rsidRPr="00946FC2">
        <w:rPr>
          <w:color w:val="231F20"/>
          <w:sz w:val="24"/>
          <w:szCs w:val="24"/>
          <w:lang w:val="en-GB"/>
        </w:rPr>
        <w:t xml:space="preserve"> </w:t>
      </w:r>
      <w:r w:rsidRPr="00E24967">
        <w:rPr>
          <w:color w:val="231F20"/>
          <w:sz w:val="24"/>
          <w:szCs w:val="24"/>
        </w:rPr>
        <w:t>сенім</w:t>
      </w:r>
      <w:r w:rsidRPr="00946FC2">
        <w:rPr>
          <w:color w:val="231F20"/>
          <w:sz w:val="24"/>
          <w:szCs w:val="24"/>
          <w:lang w:val="en-GB"/>
        </w:rPr>
        <w:t xml:space="preserve"> </w:t>
      </w:r>
      <w:r w:rsidRPr="00E24967">
        <w:rPr>
          <w:color w:val="231F20"/>
          <w:sz w:val="24"/>
          <w:szCs w:val="24"/>
        </w:rPr>
        <w:t>қатынастары</w:t>
      </w:r>
      <w:r w:rsidRPr="00946FC2">
        <w:rPr>
          <w:color w:val="231F20"/>
          <w:sz w:val="24"/>
          <w:szCs w:val="24"/>
          <w:lang w:val="en-GB"/>
        </w:rPr>
        <w:t xml:space="preserve"> </w:t>
      </w:r>
      <w:r w:rsidRPr="00E24967">
        <w:rPr>
          <w:color w:val="231F20"/>
          <w:sz w:val="24"/>
          <w:szCs w:val="24"/>
        </w:rPr>
        <w:t>бірлестік</w:t>
      </w:r>
      <w:r w:rsidRPr="00946FC2">
        <w:rPr>
          <w:color w:val="231F20"/>
          <w:sz w:val="24"/>
          <w:szCs w:val="24"/>
          <w:lang w:val="en-GB"/>
        </w:rPr>
        <w:t xml:space="preserve"> </w:t>
      </w:r>
      <w:r w:rsidRPr="00E24967">
        <w:rPr>
          <w:color w:val="231F20"/>
          <w:sz w:val="24"/>
          <w:szCs w:val="24"/>
        </w:rPr>
        <w:t>мүшелері</w:t>
      </w:r>
      <w:r w:rsidRPr="00946FC2">
        <w:rPr>
          <w:color w:val="231F20"/>
          <w:sz w:val="24"/>
          <w:szCs w:val="24"/>
          <w:lang w:val="en-GB"/>
        </w:rPr>
        <w:t xml:space="preserve"> </w:t>
      </w:r>
      <w:r w:rsidRPr="00E24967">
        <w:rPr>
          <w:color w:val="231F20"/>
          <w:sz w:val="24"/>
          <w:szCs w:val="24"/>
        </w:rPr>
        <w:t>арасындағы</w:t>
      </w:r>
      <w:r w:rsidRPr="00946FC2">
        <w:rPr>
          <w:color w:val="231F20"/>
          <w:sz w:val="24"/>
          <w:szCs w:val="24"/>
          <w:lang w:val="en-GB"/>
        </w:rPr>
        <w:t xml:space="preserve"> </w:t>
      </w:r>
      <w:r w:rsidRPr="00E24967">
        <w:rPr>
          <w:color w:val="231F20"/>
          <w:sz w:val="24"/>
          <w:szCs w:val="24"/>
        </w:rPr>
        <w:t>келісімдерге</w:t>
      </w:r>
      <w:r w:rsidRPr="00946FC2">
        <w:rPr>
          <w:color w:val="231F20"/>
          <w:sz w:val="24"/>
          <w:szCs w:val="24"/>
          <w:lang w:val="en-GB"/>
        </w:rPr>
        <w:t xml:space="preserve"> </w:t>
      </w:r>
      <w:r w:rsidRPr="00E24967">
        <w:rPr>
          <w:color w:val="231F20"/>
          <w:sz w:val="24"/>
          <w:szCs w:val="24"/>
        </w:rPr>
        <w:t>ықпал</w:t>
      </w:r>
      <w:r w:rsidRPr="00946FC2">
        <w:rPr>
          <w:color w:val="231F20"/>
          <w:sz w:val="24"/>
          <w:szCs w:val="24"/>
          <w:lang w:val="en-GB"/>
        </w:rPr>
        <w:t xml:space="preserve"> </w:t>
      </w:r>
      <w:r w:rsidRPr="00E24967">
        <w:rPr>
          <w:color w:val="231F20"/>
          <w:sz w:val="24"/>
          <w:szCs w:val="24"/>
        </w:rPr>
        <w:t>ете</w:t>
      </w:r>
      <w:r w:rsidRPr="00946FC2">
        <w:rPr>
          <w:color w:val="231F20"/>
          <w:sz w:val="24"/>
          <w:szCs w:val="24"/>
          <w:lang w:val="en-GB"/>
        </w:rPr>
        <w:t xml:space="preserve"> </w:t>
      </w:r>
      <w:r w:rsidRPr="00E24967">
        <w:rPr>
          <w:color w:val="231F20"/>
          <w:sz w:val="24"/>
          <w:szCs w:val="24"/>
        </w:rPr>
        <w:t>алады</w:t>
      </w:r>
      <w:r w:rsidRPr="00946FC2">
        <w:rPr>
          <w:color w:val="231F20"/>
          <w:sz w:val="24"/>
          <w:szCs w:val="24"/>
          <w:lang w:val="en-GB"/>
        </w:rPr>
        <w:t xml:space="preserve">, </w:t>
      </w:r>
      <w:r w:rsidRPr="00E24967">
        <w:rPr>
          <w:color w:val="231F20"/>
          <w:sz w:val="24"/>
          <w:szCs w:val="24"/>
        </w:rPr>
        <w:t>бұл</w:t>
      </w:r>
      <w:r w:rsidRPr="00946FC2">
        <w:rPr>
          <w:color w:val="231F20"/>
          <w:sz w:val="24"/>
          <w:szCs w:val="24"/>
          <w:lang w:val="en-GB"/>
        </w:rPr>
        <w:t xml:space="preserve"> </w:t>
      </w:r>
      <w:r w:rsidRPr="00E24967">
        <w:rPr>
          <w:color w:val="231F20"/>
          <w:sz w:val="24"/>
          <w:szCs w:val="24"/>
        </w:rPr>
        <w:t>жеке</w:t>
      </w:r>
      <w:r w:rsidRPr="00946FC2">
        <w:rPr>
          <w:color w:val="231F20"/>
          <w:sz w:val="24"/>
          <w:szCs w:val="24"/>
          <w:lang w:val="en-GB"/>
        </w:rPr>
        <w:t xml:space="preserve"> </w:t>
      </w:r>
      <w:r w:rsidRPr="00E24967">
        <w:rPr>
          <w:color w:val="231F20"/>
          <w:sz w:val="24"/>
          <w:szCs w:val="24"/>
        </w:rPr>
        <w:t>басын</w:t>
      </w:r>
      <w:r w:rsidRPr="00946FC2">
        <w:rPr>
          <w:color w:val="231F20"/>
          <w:sz w:val="24"/>
          <w:szCs w:val="24"/>
          <w:lang w:val="en-GB"/>
        </w:rPr>
        <w:t xml:space="preserve"> </w:t>
      </w:r>
      <w:r w:rsidRPr="00E24967">
        <w:rPr>
          <w:color w:val="231F20"/>
          <w:sz w:val="24"/>
          <w:szCs w:val="24"/>
        </w:rPr>
        <w:t>куәландыратын</w:t>
      </w:r>
      <w:r w:rsidRPr="00946FC2">
        <w:rPr>
          <w:color w:val="231F20"/>
          <w:sz w:val="24"/>
          <w:szCs w:val="24"/>
          <w:lang w:val="en-GB"/>
        </w:rPr>
        <w:t xml:space="preserve"> </w:t>
      </w:r>
      <w:r w:rsidRPr="00E24967">
        <w:rPr>
          <w:color w:val="231F20"/>
          <w:sz w:val="24"/>
          <w:szCs w:val="24"/>
        </w:rPr>
        <w:t>ақпаратпен</w:t>
      </w:r>
      <w:r w:rsidRPr="00946FC2">
        <w:rPr>
          <w:color w:val="231F20"/>
          <w:sz w:val="24"/>
          <w:szCs w:val="24"/>
          <w:lang w:val="en-GB"/>
        </w:rPr>
        <w:t xml:space="preserve"> </w:t>
      </w:r>
      <w:r w:rsidRPr="00E24967">
        <w:rPr>
          <w:color w:val="231F20"/>
          <w:sz w:val="24"/>
          <w:szCs w:val="24"/>
        </w:rPr>
        <w:t>алмасуға</w:t>
      </w:r>
      <w:r w:rsidRPr="00946FC2">
        <w:rPr>
          <w:color w:val="231F20"/>
          <w:sz w:val="24"/>
          <w:szCs w:val="24"/>
          <w:lang w:val="en-GB"/>
        </w:rPr>
        <w:t xml:space="preserve"> </w:t>
      </w:r>
      <w:r w:rsidRPr="00E24967">
        <w:rPr>
          <w:color w:val="231F20"/>
          <w:sz w:val="24"/>
          <w:szCs w:val="24"/>
        </w:rPr>
        <w:t>және</w:t>
      </w:r>
      <w:r w:rsidRPr="00946FC2">
        <w:rPr>
          <w:color w:val="231F20"/>
          <w:sz w:val="24"/>
          <w:szCs w:val="24"/>
          <w:lang w:val="en-GB"/>
        </w:rPr>
        <w:t xml:space="preserve"> </w:t>
      </w:r>
      <w:r w:rsidRPr="00E24967">
        <w:rPr>
          <w:color w:val="231F20"/>
          <w:sz w:val="24"/>
          <w:szCs w:val="24"/>
        </w:rPr>
        <w:t>бірлестікті</w:t>
      </w:r>
      <w:r w:rsidRPr="00946FC2">
        <w:rPr>
          <w:color w:val="231F20"/>
          <w:sz w:val="24"/>
          <w:szCs w:val="24"/>
          <w:lang w:val="en-GB"/>
        </w:rPr>
        <w:t xml:space="preserve"> </w:t>
      </w:r>
      <w:r w:rsidRPr="00E24967">
        <w:rPr>
          <w:color w:val="231F20"/>
          <w:sz w:val="24"/>
          <w:szCs w:val="24"/>
        </w:rPr>
        <w:t>құрайтын</w:t>
      </w:r>
      <w:r w:rsidRPr="00946FC2">
        <w:rPr>
          <w:color w:val="231F20"/>
          <w:sz w:val="24"/>
          <w:szCs w:val="24"/>
          <w:lang w:val="en-GB"/>
        </w:rPr>
        <w:t xml:space="preserve"> </w:t>
      </w:r>
      <w:r w:rsidRPr="00E24967">
        <w:rPr>
          <w:color w:val="231F20"/>
          <w:sz w:val="24"/>
          <w:szCs w:val="24"/>
        </w:rPr>
        <w:t>әртүрлі</w:t>
      </w:r>
      <w:r w:rsidRPr="00946FC2">
        <w:rPr>
          <w:color w:val="231F20"/>
          <w:sz w:val="24"/>
          <w:szCs w:val="24"/>
          <w:lang w:val="en-GB"/>
        </w:rPr>
        <w:t xml:space="preserve"> </w:t>
      </w:r>
      <w:r w:rsidRPr="00E24967">
        <w:rPr>
          <w:color w:val="231F20"/>
          <w:sz w:val="24"/>
          <w:szCs w:val="24"/>
        </w:rPr>
        <w:t>домендерде</w:t>
      </w:r>
      <w:r w:rsidRPr="00946FC2">
        <w:rPr>
          <w:color w:val="231F20"/>
          <w:sz w:val="24"/>
          <w:szCs w:val="24"/>
          <w:lang w:val="en-GB"/>
        </w:rPr>
        <w:t xml:space="preserve"> </w:t>
      </w:r>
      <w:r w:rsidRPr="00E24967">
        <w:rPr>
          <w:color w:val="231F20"/>
          <w:sz w:val="24"/>
          <w:szCs w:val="24"/>
        </w:rPr>
        <w:t>тіркелген</w:t>
      </w:r>
      <w:r w:rsidRPr="00946FC2">
        <w:rPr>
          <w:color w:val="231F20"/>
          <w:sz w:val="24"/>
          <w:szCs w:val="24"/>
          <w:lang w:val="en-GB"/>
        </w:rPr>
        <w:t xml:space="preserve"> </w:t>
      </w:r>
      <w:r w:rsidRPr="00E24967">
        <w:rPr>
          <w:color w:val="231F20"/>
          <w:sz w:val="24"/>
          <w:szCs w:val="24"/>
        </w:rPr>
        <w:t>субъектілерге</w:t>
      </w:r>
      <w:r w:rsidRPr="00946FC2">
        <w:rPr>
          <w:color w:val="231F20"/>
          <w:sz w:val="24"/>
          <w:szCs w:val="24"/>
          <w:lang w:val="en-GB"/>
        </w:rPr>
        <w:t xml:space="preserve"> </w:t>
      </w:r>
      <w:r w:rsidRPr="00E24967">
        <w:rPr>
          <w:color w:val="231F20"/>
          <w:sz w:val="24"/>
          <w:szCs w:val="24"/>
        </w:rPr>
        <w:t>домендік</w:t>
      </w:r>
      <w:r w:rsidRPr="00946FC2">
        <w:rPr>
          <w:color w:val="231F20"/>
          <w:sz w:val="24"/>
          <w:szCs w:val="24"/>
          <w:lang w:val="en-GB"/>
        </w:rPr>
        <w:t xml:space="preserve"> </w:t>
      </w:r>
      <w:r w:rsidRPr="00E24967">
        <w:rPr>
          <w:color w:val="231F20"/>
          <w:sz w:val="24"/>
          <w:szCs w:val="24"/>
        </w:rPr>
        <w:t>операцияларды</w:t>
      </w:r>
      <w:r w:rsidRPr="00946FC2">
        <w:rPr>
          <w:color w:val="231F20"/>
          <w:sz w:val="24"/>
          <w:szCs w:val="24"/>
          <w:lang w:val="en-GB"/>
        </w:rPr>
        <w:t xml:space="preserve"> </w:t>
      </w:r>
      <w:r w:rsidRPr="00E24967">
        <w:rPr>
          <w:color w:val="231F20"/>
          <w:sz w:val="24"/>
          <w:szCs w:val="24"/>
        </w:rPr>
        <w:t>жүргізуге</w:t>
      </w:r>
      <w:r w:rsidRPr="00946FC2">
        <w:rPr>
          <w:color w:val="231F20"/>
          <w:sz w:val="24"/>
          <w:szCs w:val="24"/>
          <w:lang w:val="en-GB"/>
        </w:rPr>
        <w:t xml:space="preserve"> </w:t>
      </w:r>
      <w:r w:rsidRPr="00E24967">
        <w:rPr>
          <w:color w:val="231F20"/>
          <w:sz w:val="24"/>
          <w:szCs w:val="24"/>
        </w:rPr>
        <w:t>мүмкіндік</w:t>
      </w:r>
      <w:r w:rsidRPr="00946FC2">
        <w:rPr>
          <w:color w:val="231F20"/>
          <w:sz w:val="24"/>
          <w:szCs w:val="24"/>
          <w:lang w:val="en-GB"/>
        </w:rPr>
        <w:t xml:space="preserve"> </w:t>
      </w:r>
      <w:r w:rsidRPr="00E24967">
        <w:rPr>
          <w:color w:val="231F20"/>
          <w:sz w:val="24"/>
          <w:szCs w:val="24"/>
        </w:rPr>
        <w:t>береді</w:t>
      </w:r>
      <w:r w:rsidRPr="00946FC2">
        <w:rPr>
          <w:color w:val="231F20"/>
          <w:sz w:val="24"/>
          <w:szCs w:val="24"/>
          <w:lang w:val="en-GB"/>
        </w:rPr>
        <w:t>.</w:t>
      </w:r>
    </w:p>
    <w:p w14:paraId="69A02887" w14:textId="77777777" w:rsidR="00DF103C" w:rsidRPr="00946FC2" w:rsidRDefault="00DF103C" w:rsidP="00DC51A2">
      <w:pPr>
        <w:pStyle w:val="af2"/>
        <w:spacing w:after="0"/>
        <w:ind w:right="-2"/>
        <w:rPr>
          <w:b/>
          <w:color w:val="231F20"/>
          <w:sz w:val="24"/>
          <w:szCs w:val="24"/>
          <w:lang w:val="en-GB"/>
        </w:rPr>
      </w:pPr>
    </w:p>
    <w:p w14:paraId="403FBE73" w14:textId="751BFDF2" w:rsidR="00DF103C" w:rsidRPr="00E67DBB" w:rsidRDefault="00CE38CD" w:rsidP="00DC51A2">
      <w:pPr>
        <w:rPr>
          <w:b/>
          <w:sz w:val="24"/>
          <w:szCs w:val="24"/>
        </w:rPr>
      </w:pPr>
      <w:r w:rsidRPr="00CE38CD">
        <w:rPr>
          <w:b/>
          <w:sz w:val="24"/>
          <w:szCs w:val="24"/>
        </w:rPr>
        <w:t>Басқару және ұйымдастыру мәселелері</w:t>
      </w:r>
    </w:p>
    <w:p w14:paraId="34669F6E" w14:textId="77777777" w:rsidR="00CE38CD" w:rsidRPr="00CE38CD" w:rsidRDefault="00CE38CD" w:rsidP="00CE38CD">
      <w:pPr>
        <w:tabs>
          <w:tab w:val="left" w:pos="720"/>
        </w:tabs>
        <w:rPr>
          <w:color w:val="231F20"/>
          <w:sz w:val="24"/>
          <w:szCs w:val="24"/>
        </w:rPr>
      </w:pPr>
      <w:r w:rsidRPr="00CE38CD">
        <w:rPr>
          <w:color w:val="231F20"/>
          <w:sz w:val="24"/>
          <w:szCs w:val="24"/>
        </w:rPr>
        <w:t>Сәйкестікті біріктіру тараптардың міндеттерін ажырату үшін сенім құрылымының саясатын және одан кейінгі операциялық тетіктерін әзірлеуді реттейтін ережелерді белгілейді. Басқару міндеттеріне мыналар кіреді:</w:t>
      </w:r>
    </w:p>
    <w:p w14:paraId="5FFF1A86" w14:textId="77777777" w:rsidR="00CE38CD" w:rsidRPr="00CE38CD" w:rsidRDefault="00CE38CD" w:rsidP="00CE38CD">
      <w:pPr>
        <w:tabs>
          <w:tab w:val="left" w:pos="720"/>
        </w:tabs>
        <w:rPr>
          <w:color w:val="231F20"/>
          <w:sz w:val="24"/>
          <w:szCs w:val="24"/>
        </w:rPr>
      </w:pPr>
      <w:r w:rsidRPr="00CE38CD">
        <w:rPr>
          <w:color w:val="231F20"/>
          <w:sz w:val="24"/>
          <w:szCs w:val="24"/>
        </w:rPr>
        <w:t>- сәйкестендіру ақпаратының семантикасын және/немесе синтаксисін қолдау және/немесе тану;</w:t>
      </w:r>
    </w:p>
    <w:p w14:paraId="58A9762C" w14:textId="77777777" w:rsidR="00CE38CD" w:rsidRPr="00CE38CD" w:rsidRDefault="00CE38CD" w:rsidP="00CE38CD">
      <w:pPr>
        <w:tabs>
          <w:tab w:val="left" w:pos="720"/>
        </w:tabs>
        <w:rPr>
          <w:color w:val="231F20"/>
          <w:sz w:val="24"/>
          <w:szCs w:val="24"/>
        </w:rPr>
      </w:pPr>
      <w:r w:rsidRPr="00CE38CD">
        <w:rPr>
          <w:color w:val="231F20"/>
          <w:sz w:val="24"/>
          <w:szCs w:val="24"/>
        </w:rPr>
        <w:t>- сәйкестендіру ақпаратын жеткізушілерді және қатысушы домендердің басқа белсенді субъектілерін анықтау және тану;</w:t>
      </w:r>
    </w:p>
    <w:p w14:paraId="18CC10B4" w14:textId="4069CC61" w:rsidR="00CE38CD" w:rsidRPr="00CE38CD" w:rsidRDefault="00CE38CD" w:rsidP="00CE38CD">
      <w:pPr>
        <w:tabs>
          <w:tab w:val="left" w:pos="720"/>
        </w:tabs>
        <w:rPr>
          <w:color w:val="231F20"/>
          <w:sz w:val="24"/>
          <w:szCs w:val="24"/>
          <w:lang w:val="kk-KZ"/>
        </w:rPr>
      </w:pPr>
      <w:r w:rsidRPr="00CE38CD">
        <w:rPr>
          <w:color w:val="231F20"/>
          <w:sz w:val="24"/>
          <w:szCs w:val="24"/>
        </w:rPr>
        <w:t>- бірлестік домендерінің бірінде сенім білдірілген тарап сәйкестендіру ақпаратына қойылатын талаптарды</w:t>
      </w:r>
      <w:r>
        <w:rPr>
          <w:color w:val="231F20"/>
          <w:sz w:val="24"/>
          <w:szCs w:val="24"/>
        </w:rPr>
        <w:t xml:space="preserve"> аутентификациялау және бекіту;</w:t>
      </w:r>
    </w:p>
    <w:p w14:paraId="67A990F2" w14:textId="6D4F1675" w:rsidR="00CE38CD" w:rsidRPr="00CE38CD" w:rsidRDefault="00CE38CD" w:rsidP="00CE38CD">
      <w:pPr>
        <w:tabs>
          <w:tab w:val="left" w:pos="720"/>
        </w:tabs>
        <w:rPr>
          <w:color w:val="231F20"/>
          <w:sz w:val="24"/>
          <w:szCs w:val="24"/>
          <w:lang w:val="kk-KZ"/>
        </w:rPr>
      </w:pPr>
      <w:r w:rsidRPr="00CE38CD">
        <w:rPr>
          <w:color w:val="231F20"/>
          <w:sz w:val="24"/>
          <w:szCs w:val="24"/>
          <w:lang w:val="kk-KZ"/>
        </w:rPr>
        <w:t xml:space="preserve">- </w:t>
      </w:r>
      <w:r>
        <w:rPr>
          <w:color w:val="231F20"/>
          <w:sz w:val="24"/>
          <w:szCs w:val="24"/>
          <w:lang w:val="kk-KZ"/>
        </w:rPr>
        <w:t>нысандардың</w:t>
      </w:r>
      <w:r w:rsidRPr="00CE38CD">
        <w:rPr>
          <w:color w:val="231F20"/>
          <w:sz w:val="24"/>
          <w:szCs w:val="24"/>
          <w:lang w:val="kk-KZ"/>
        </w:rPr>
        <w:t xml:space="preserve"> дербес деректерінің қауіпсіздігін, сондай-ақ операциялардың құпиялығын, тұтастығын және қолжетімділігін қорғау;</w:t>
      </w:r>
    </w:p>
    <w:p w14:paraId="6F2A7FA9" w14:textId="77777777" w:rsidR="00CE38CD" w:rsidRPr="00946FC2" w:rsidRDefault="00CE38CD" w:rsidP="00CE38CD">
      <w:pPr>
        <w:tabs>
          <w:tab w:val="left" w:pos="720"/>
        </w:tabs>
        <w:rPr>
          <w:color w:val="231F20"/>
          <w:sz w:val="24"/>
          <w:szCs w:val="24"/>
          <w:lang w:val="kk-KZ"/>
        </w:rPr>
      </w:pPr>
      <w:r w:rsidRPr="00946FC2">
        <w:rPr>
          <w:color w:val="231F20"/>
          <w:sz w:val="24"/>
          <w:szCs w:val="24"/>
          <w:lang w:val="kk-KZ"/>
        </w:rPr>
        <w:t>- аудит мақсаттары үшін қандай бірлестік жазбаларын сақтауға болатындығын, оларға қанша уақыт және қандай жағдайда қол жеткізуге болатындығын анықтау және келісу;</w:t>
      </w:r>
    </w:p>
    <w:p w14:paraId="4C7057E0" w14:textId="77777777" w:rsidR="00CE38CD" w:rsidRPr="00946FC2" w:rsidRDefault="00CE38CD" w:rsidP="00CE38CD">
      <w:pPr>
        <w:tabs>
          <w:tab w:val="left" w:pos="720"/>
        </w:tabs>
        <w:rPr>
          <w:color w:val="231F20"/>
          <w:sz w:val="24"/>
          <w:szCs w:val="24"/>
          <w:lang w:val="kk-KZ"/>
        </w:rPr>
      </w:pPr>
      <w:r w:rsidRPr="00946FC2">
        <w:rPr>
          <w:color w:val="231F20"/>
          <w:sz w:val="24"/>
          <w:szCs w:val="24"/>
          <w:lang w:val="kk-KZ"/>
        </w:rPr>
        <w:t>- бірлестік қатысушылары арасында сәйкестендіру ақпаратын беру үшін стандарттарды, механизмдерді, процестер мен технологияларды анықтау және келісу;</w:t>
      </w:r>
    </w:p>
    <w:p w14:paraId="0CE8125B" w14:textId="77777777" w:rsidR="00CE38CD" w:rsidRPr="00946FC2" w:rsidRDefault="00CE38CD" w:rsidP="00CE38CD">
      <w:pPr>
        <w:tabs>
          <w:tab w:val="left" w:pos="720"/>
        </w:tabs>
        <w:rPr>
          <w:color w:val="231F20"/>
          <w:sz w:val="24"/>
          <w:szCs w:val="24"/>
          <w:lang w:val="kk-KZ"/>
        </w:rPr>
      </w:pPr>
      <w:r w:rsidRPr="00946FC2">
        <w:rPr>
          <w:color w:val="231F20"/>
          <w:sz w:val="24"/>
          <w:szCs w:val="24"/>
          <w:lang w:val="kk-KZ"/>
        </w:rPr>
        <w:t>- қаржыландыру және/немесе шығындарды өтеу модельдеріне қатысу;</w:t>
      </w:r>
    </w:p>
    <w:p w14:paraId="401AD6B9" w14:textId="3E14E8B4" w:rsidR="00FE78D2" w:rsidRDefault="00CE38CD" w:rsidP="00CE38CD">
      <w:pPr>
        <w:tabs>
          <w:tab w:val="left" w:pos="720"/>
        </w:tabs>
        <w:rPr>
          <w:color w:val="231F20"/>
          <w:sz w:val="24"/>
          <w:szCs w:val="24"/>
          <w:lang w:val="kk-KZ"/>
        </w:rPr>
      </w:pPr>
      <w:r w:rsidRPr="00D63C5C">
        <w:rPr>
          <w:color w:val="231F20"/>
          <w:sz w:val="24"/>
          <w:szCs w:val="24"/>
          <w:lang w:val="kk-KZ"/>
        </w:rPr>
        <w:t>- бірлестікке кіру және одан шығу.</w:t>
      </w:r>
    </w:p>
    <w:p w14:paraId="43300B58" w14:textId="77777777" w:rsidR="00CE38CD" w:rsidRPr="00CE38CD" w:rsidRDefault="00CE38CD" w:rsidP="00CE38CD">
      <w:pPr>
        <w:tabs>
          <w:tab w:val="left" w:pos="720"/>
        </w:tabs>
        <w:rPr>
          <w:color w:val="231F20"/>
          <w:lang w:val="kk-KZ"/>
        </w:rPr>
      </w:pPr>
    </w:p>
    <w:p w14:paraId="0B521766" w14:textId="77777777" w:rsidR="00CE38CD" w:rsidRPr="00CE38CD" w:rsidRDefault="00CE38CD" w:rsidP="00CE38CD">
      <w:pPr>
        <w:ind w:right="-2"/>
        <w:rPr>
          <w:color w:val="231F20"/>
          <w:lang w:val="kk-KZ"/>
        </w:rPr>
      </w:pPr>
      <w:r w:rsidRPr="00CE38CD">
        <w:rPr>
          <w:color w:val="231F20"/>
          <w:lang w:val="kk-KZ"/>
        </w:rPr>
        <w:t>Ескертпелер</w:t>
      </w:r>
    </w:p>
    <w:p w14:paraId="67584C24" w14:textId="74252434" w:rsidR="00CE38CD" w:rsidRPr="00CE38CD" w:rsidRDefault="00CE38CD" w:rsidP="00CE38CD">
      <w:pPr>
        <w:ind w:right="-2"/>
        <w:rPr>
          <w:color w:val="231F20"/>
          <w:lang w:val="kk-KZ"/>
        </w:rPr>
      </w:pPr>
      <w:r w:rsidRPr="00CE38CD">
        <w:rPr>
          <w:color w:val="231F20"/>
          <w:lang w:val="kk-KZ"/>
        </w:rPr>
        <w:t xml:space="preserve">1 </w:t>
      </w:r>
      <w:r>
        <w:rPr>
          <w:color w:val="231F20"/>
          <w:lang w:val="kk-KZ"/>
        </w:rPr>
        <w:t>Б</w:t>
      </w:r>
      <w:r w:rsidRPr="00CE38CD">
        <w:rPr>
          <w:color w:val="231F20"/>
          <w:lang w:val="kk-KZ"/>
        </w:rPr>
        <w:t>елгіленген ережелер сәйкестендіру ақпаратына сенім білдіру үшін негіз береді.</w:t>
      </w:r>
    </w:p>
    <w:p w14:paraId="416DE1BC" w14:textId="68E62FA1" w:rsidR="00CE38CD" w:rsidRPr="00CE38CD" w:rsidRDefault="00CE38CD" w:rsidP="00CE38CD">
      <w:pPr>
        <w:ind w:right="-2"/>
        <w:rPr>
          <w:color w:val="231F20"/>
          <w:lang w:val="kk-KZ"/>
        </w:rPr>
      </w:pPr>
      <w:r>
        <w:rPr>
          <w:color w:val="231F20"/>
          <w:lang w:val="kk-KZ"/>
        </w:rPr>
        <w:t>2 Б</w:t>
      </w:r>
      <w:r w:rsidRPr="00CE38CD">
        <w:rPr>
          <w:color w:val="231F20"/>
          <w:lang w:val="kk-KZ"/>
        </w:rPr>
        <w:t>елгіленген ережелер сәйкестікті қамтамасыз ету және мүшелікті аккредиттеу үшін қызмет ете алады, мысалы, тәуелсіз үшінші тараптың, қауымдастық операторы сияқты екі жақты немесе орталықтандырылған ұйымдасқан субъектінің аудит жүргізу туралы куәліктерін беру арқылы.</w:t>
      </w:r>
    </w:p>
    <w:p w14:paraId="67F46D65" w14:textId="2F79CF47" w:rsidR="00DC51A2" w:rsidRDefault="00CE38CD" w:rsidP="00CE38CD">
      <w:pPr>
        <w:ind w:right="-2"/>
        <w:rPr>
          <w:color w:val="231F20"/>
          <w:lang w:val="kk-KZ"/>
        </w:rPr>
      </w:pPr>
      <w:r w:rsidRPr="00946FC2">
        <w:rPr>
          <w:color w:val="231F20"/>
          <w:lang w:val="kk-KZ"/>
        </w:rPr>
        <w:t>3 Бірлестік белгілі бір ережелерді белгілеу кезінде немесе осы ережелерді өзара тану арқылы, әр домен тәуелсіз немесе екеуін біріктіру арқылы құрылуы мүмкін.</w:t>
      </w:r>
    </w:p>
    <w:p w14:paraId="6F11926F" w14:textId="77777777" w:rsidR="00CE38CD" w:rsidRPr="00CE38CD" w:rsidRDefault="00CE38CD" w:rsidP="00CE38CD">
      <w:pPr>
        <w:ind w:right="-2"/>
        <w:rPr>
          <w:color w:val="231F20"/>
          <w:lang w:val="kk-KZ"/>
        </w:rPr>
      </w:pPr>
    </w:p>
    <w:p w14:paraId="144A1005" w14:textId="165178D3" w:rsidR="00CE38CD" w:rsidRDefault="00CE38CD" w:rsidP="00DC51A2">
      <w:pPr>
        <w:pStyle w:val="af2"/>
        <w:spacing w:after="0"/>
        <w:ind w:right="-2"/>
        <w:rPr>
          <w:color w:val="231F20"/>
          <w:sz w:val="24"/>
          <w:szCs w:val="24"/>
          <w:lang w:val="kk-KZ"/>
        </w:rPr>
      </w:pPr>
      <w:r w:rsidRPr="00CE38CD">
        <w:rPr>
          <w:color w:val="231F20"/>
          <w:sz w:val="24"/>
          <w:szCs w:val="24"/>
          <w:lang w:val="kk-KZ"/>
        </w:rPr>
        <w:t>Бірлестіктер тану, аутентификациялау және кейіннен растау мақсаттары үшін бірлестіктегі субъектінің сенімді сәйкестендіру ақпаратын тексеретін, онымен байланысты сәйкестендіру ақпаратын жеткізушіні әрбір субъект үшін тану үшін құрылымдалған.</w:t>
      </w:r>
      <w:r>
        <w:rPr>
          <w:color w:val="231F20"/>
          <w:sz w:val="24"/>
          <w:szCs w:val="24"/>
          <w:lang w:val="kk-KZ"/>
        </w:rPr>
        <w:t xml:space="preserve"> </w:t>
      </w:r>
      <w:r w:rsidRPr="00CE38CD">
        <w:rPr>
          <w:color w:val="231F20"/>
          <w:sz w:val="24"/>
          <w:szCs w:val="24"/>
          <w:lang w:val="kk-KZ"/>
        </w:rPr>
        <w:t>Сілтеменің сәйкестендіру ақпаратын жеткізуші сәйкестілік пен көлемнің келісілген өмірлік циклі ішінде сәйкестендіру ақпаратын сәйкестендіруді растауға, тіркеуге, тізілімге енгізуге, сұрауға, жеткізуге, сақтауға, пайдалануға және адам контекстінде сәйкестендіру ақпараты туылғанға дейін болуы мүмкін және өлгеннен кейін жеке тұлға емес нысандарға қолданылатын құру және жою ұғымдарына ұқсас болуы мүмкін екенін атап өтіп жоюға кепілдік береді.</w:t>
      </w:r>
    </w:p>
    <w:p w14:paraId="4414EC2E" w14:textId="78C39017" w:rsidR="000613B3" w:rsidRDefault="000613B3" w:rsidP="00DC51A2">
      <w:pPr>
        <w:pStyle w:val="af2"/>
        <w:spacing w:after="0"/>
        <w:ind w:right="-2"/>
        <w:rPr>
          <w:color w:val="231F20"/>
          <w:sz w:val="24"/>
          <w:szCs w:val="24"/>
          <w:lang w:val="kk-KZ"/>
        </w:rPr>
      </w:pPr>
      <w:r w:rsidRPr="000613B3">
        <w:rPr>
          <w:color w:val="231F20"/>
          <w:sz w:val="24"/>
          <w:szCs w:val="24"/>
          <w:lang w:val="kk-KZ"/>
        </w:rPr>
        <w:t xml:space="preserve">Процесс операцияларының типтік реттілігі содан кейін субъектінің </w:t>
      </w:r>
      <w:r w:rsidR="00A60463">
        <w:rPr>
          <w:color w:val="231F20"/>
          <w:sz w:val="24"/>
          <w:szCs w:val="24"/>
          <w:lang w:val="kk-KZ"/>
        </w:rPr>
        <w:t>сенуші тарап</w:t>
      </w:r>
      <w:r w:rsidRPr="000613B3">
        <w:rPr>
          <w:color w:val="231F20"/>
          <w:sz w:val="24"/>
          <w:szCs w:val="24"/>
          <w:lang w:val="kk-KZ"/>
        </w:rPr>
        <w:t xml:space="preserve">тан ресурсқа қол жеткізуге талпынысын көре алады және </w:t>
      </w:r>
      <w:r w:rsidR="00A60463">
        <w:rPr>
          <w:color w:val="231F20"/>
          <w:sz w:val="24"/>
          <w:szCs w:val="24"/>
          <w:lang w:val="kk-KZ"/>
        </w:rPr>
        <w:t>сенуші тарап</w:t>
      </w:r>
      <w:r w:rsidRPr="000613B3">
        <w:rPr>
          <w:color w:val="231F20"/>
          <w:sz w:val="24"/>
          <w:szCs w:val="24"/>
          <w:lang w:val="kk-KZ"/>
        </w:rPr>
        <w:t xml:space="preserve"> қажетті сенім деңгейінде ақпарат жинайды және есептік деректерді пайдалана отырып, сәйкестендіру </w:t>
      </w:r>
      <w:r w:rsidRPr="000613B3">
        <w:rPr>
          <w:color w:val="231F20"/>
          <w:sz w:val="24"/>
          <w:szCs w:val="24"/>
          <w:lang w:val="kk-KZ"/>
        </w:rPr>
        <w:lastRenderedPageBreak/>
        <w:t xml:space="preserve">ақпаратын жеткізушіге қайта жібереді. Келесі хабарламалармен алмасу субъектінің/онымен байланысты агенттің атрибуттарын жеткізушіден </w:t>
      </w:r>
      <w:r w:rsidR="00A60463">
        <w:rPr>
          <w:color w:val="231F20"/>
          <w:sz w:val="24"/>
          <w:szCs w:val="24"/>
          <w:lang w:val="kk-KZ"/>
        </w:rPr>
        <w:t>сенуші тарап</w:t>
      </w:r>
      <w:r w:rsidRPr="000613B3">
        <w:rPr>
          <w:color w:val="231F20"/>
          <w:sz w:val="24"/>
          <w:szCs w:val="24"/>
          <w:lang w:val="kk-KZ"/>
        </w:rPr>
        <w:t xml:space="preserve">тың қосымша атрибуттарды іздеуін қамтуы мүмкін, ол субъектінің келісімі болған жағдайда (адамдар болған жағдайда) </w:t>
      </w:r>
      <w:r w:rsidR="00A60463">
        <w:rPr>
          <w:color w:val="231F20"/>
          <w:sz w:val="24"/>
          <w:szCs w:val="24"/>
          <w:lang w:val="kk-KZ"/>
        </w:rPr>
        <w:t>сенуші тарап</w:t>
      </w:r>
      <w:r w:rsidRPr="000613B3">
        <w:rPr>
          <w:color w:val="231F20"/>
          <w:sz w:val="24"/>
          <w:szCs w:val="24"/>
          <w:lang w:val="kk-KZ"/>
        </w:rPr>
        <w:t>қа берілуі мүмкін, содан кейін субъектіге сұралған ресурсқа қол жетімділік беріледі.</w:t>
      </w:r>
    </w:p>
    <w:p w14:paraId="4CC91D26" w14:textId="77777777" w:rsidR="000613B3" w:rsidRPr="000613B3" w:rsidRDefault="000613B3" w:rsidP="000613B3">
      <w:pPr>
        <w:pStyle w:val="af2"/>
        <w:spacing w:after="0"/>
        <w:ind w:right="-2"/>
        <w:rPr>
          <w:color w:val="231F20"/>
          <w:sz w:val="24"/>
          <w:szCs w:val="24"/>
          <w:lang w:val="kk-KZ"/>
        </w:rPr>
      </w:pPr>
      <w:r w:rsidRPr="000613B3">
        <w:rPr>
          <w:color w:val="231F20"/>
          <w:sz w:val="24"/>
          <w:szCs w:val="24"/>
          <w:lang w:val="kk-KZ"/>
        </w:rPr>
        <w:t>Екі түрлі доменде әр түрлі билік органдарынан сәйкестендіру ақпаратын біріктіру екі ұйым бірлестікке құрылған кездегі әдеттегі талап болып табылады. Мұндай пайдалану жағдайларда, осылайша біріктіру нәтижесінде алынған доменде, қайшылықтар мен сәйкессіздіктерді шешу үшін келесі рәсімдер анықталуы тиіс,</w:t>
      </w:r>
    </w:p>
    <w:p w14:paraId="5A700D00" w14:textId="77777777" w:rsidR="000613B3" w:rsidRPr="000613B3" w:rsidRDefault="000613B3" w:rsidP="000613B3">
      <w:pPr>
        <w:pStyle w:val="af2"/>
        <w:spacing w:after="0"/>
        <w:ind w:right="-2"/>
        <w:rPr>
          <w:color w:val="231F20"/>
          <w:sz w:val="24"/>
          <w:szCs w:val="24"/>
          <w:lang w:val="kk-KZ"/>
        </w:rPr>
      </w:pPr>
      <w:r w:rsidRPr="000613B3">
        <w:rPr>
          <w:color w:val="231F20"/>
          <w:sz w:val="24"/>
          <w:szCs w:val="24"/>
          <w:lang w:val="kk-KZ"/>
        </w:rPr>
        <w:t>- сілтеме идентификаторлары ерекше болды,</w:t>
      </w:r>
    </w:p>
    <w:p w14:paraId="17AF9CCF" w14:textId="77777777" w:rsidR="000613B3" w:rsidRPr="000613B3" w:rsidRDefault="000613B3" w:rsidP="000613B3">
      <w:pPr>
        <w:pStyle w:val="af2"/>
        <w:spacing w:after="0"/>
        <w:ind w:right="-2"/>
        <w:rPr>
          <w:color w:val="231F20"/>
          <w:sz w:val="24"/>
          <w:szCs w:val="24"/>
          <w:lang w:val="kk-KZ"/>
        </w:rPr>
      </w:pPr>
      <w:r w:rsidRPr="000613B3">
        <w:rPr>
          <w:color w:val="231F20"/>
          <w:sz w:val="24"/>
          <w:szCs w:val="24"/>
          <w:lang w:val="kk-KZ"/>
        </w:rPr>
        <w:t>- бүркеншік аттар қолданылды, бұл орынды және</w:t>
      </w:r>
    </w:p>
    <w:p w14:paraId="471F6294" w14:textId="77777777" w:rsidR="000613B3" w:rsidRPr="000613B3" w:rsidRDefault="000613B3" w:rsidP="000613B3">
      <w:pPr>
        <w:pStyle w:val="af2"/>
        <w:spacing w:after="0"/>
        <w:ind w:right="-2"/>
        <w:rPr>
          <w:color w:val="231F20"/>
          <w:sz w:val="24"/>
          <w:szCs w:val="24"/>
          <w:lang w:val="kk-KZ"/>
        </w:rPr>
      </w:pPr>
      <w:r w:rsidRPr="000613B3">
        <w:rPr>
          <w:color w:val="231F20"/>
          <w:sz w:val="24"/>
          <w:szCs w:val="24"/>
          <w:lang w:val="kk-KZ"/>
        </w:rPr>
        <w:t>- жеке басын дұрыс емес субъектімен байланыстыру мүмкін болмас еді.</w:t>
      </w:r>
    </w:p>
    <w:p w14:paraId="564124DC" w14:textId="1A159625" w:rsidR="00DF103C" w:rsidRDefault="000613B3" w:rsidP="000613B3">
      <w:pPr>
        <w:pStyle w:val="af2"/>
        <w:spacing w:after="0"/>
        <w:ind w:right="-2"/>
        <w:rPr>
          <w:color w:val="231F20"/>
          <w:sz w:val="24"/>
          <w:szCs w:val="24"/>
          <w:lang w:val="kk-KZ"/>
        </w:rPr>
      </w:pPr>
      <w:r w:rsidRPr="000613B3">
        <w:rPr>
          <w:color w:val="231F20"/>
          <w:sz w:val="24"/>
          <w:szCs w:val="24"/>
          <w:lang w:val="kk-KZ"/>
        </w:rPr>
        <w:t>Қарама-қайшы сәйкестендіру ақпаратын қамтитын сәйкестендіру деректерін жеткізуші органдар арасында арбитраж құралдары болуы керек.</w:t>
      </w:r>
    </w:p>
    <w:p w14:paraId="3CFF8C9B" w14:textId="77777777" w:rsidR="000613B3" w:rsidRPr="000613B3" w:rsidRDefault="000613B3" w:rsidP="000613B3">
      <w:pPr>
        <w:pStyle w:val="af2"/>
        <w:spacing w:after="0"/>
        <w:ind w:right="-2"/>
        <w:rPr>
          <w:color w:val="231F20"/>
          <w:lang w:val="kk-KZ"/>
        </w:rPr>
      </w:pPr>
    </w:p>
    <w:p w14:paraId="1C2FF20D" w14:textId="4594539A" w:rsidR="00DF103C" w:rsidRPr="000613B3" w:rsidRDefault="00FE78D2" w:rsidP="00DC51A2">
      <w:pPr>
        <w:rPr>
          <w:b/>
          <w:sz w:val="24"/>
          <w:szCs w:val="24"/>
          <w:lang w:val="kk-KZ"/>
        </w:rPr>
      </w:pPr>
      <w:r w:rsidRPr="000613B3">
        <w:rPr>
          <w:b/>
          <w:sz w:val="24"/>
          <w:szCs w:val="24"/>
          <w:lang w:val="kk-KZ"/>
        </w:rPr>
        <w:t xml:space="preserve">А.4 </w:t>
      </w:r>
      <w:r w:rsidR="000613B3" w:rsidRPr="000613B3">
        <w:rPr>
          <w:b/>
          <w:sz w:val="24"/>
          <w:szCs w:val="24"/>
          <w:lang w:val="kk-KZ"/>
        </w:rPr>
        <w:t>Табу</w:t>
      </w:r>
    </w:p>
    <w:p w14:paraId="36A270E5" w14:textId="77777777" w:rsidR="00FE78D2" w:rsidRPr="000613B3" w:rsidRDefault="00FE78D2" w:rsidP="00DC51A2">
      <w:pPr>
        <w:rPr>
          <w:b/>
          <w:sz w:val="24"/>
          <w:szCs w:val="24"/>
          <w:lang w:val="kk-KZ"/>
        </w:rPr>
      </w:pPr>
    </w:p>
    <w:p w14:paraId="2D035A80" w14:textId="77777777" w:rsidR="000613B3" w:rsidRDefault="00FE78D2" w:rsidP="000613B3">
      <w:pPr>
        <w:rPr>
          <w:b/>
          <w:sz w:val="24"/>
          <w:szCs w:val="24"/>
          <w:lang w:val="kk-KZ"/>
        </w:rPr>
      </w:pPr>
      <w:r w:rsidRPr="000613B3">
        <w:rPr>
          <w:b/>
          <w:sz w:val="24"/>
          <w:szCs w:val="24"/>
          <w:lang w:val="kk-KZ"/>
        </w:rPr>
        <w:t xml:space="preserve">А.4.1 </w:t>
      </w:r>
      <w:r w:rsidR="000613B3" w:rsidRPr="000613B3">
        <w:rPr>
          <w:b/>
          <w:sz w:val="24"/>
          <w:szCs w:val="24"/>
          <w:lang w:val="kk-KZ"/>
        </w:rPr>
        <w:t>Сәйкестендіру ақпаратын жеткізушілер туралы жалпы ақпарат</w:t>
      </w:r>
    </w:p>
    <w:p w14:paraId="28F5C759" w14:textId="77777777" w:rsidR="000613B3" w:rsidRDefault="000613B3" w:rsidP="000613B3">
      <w:pPr>
        <w:rPr>
          <w:b/>
          <w:sz w:val="24"/>
          <w:szCs w:val="24"/>
          <w:lang w:val="kk-KZ"/>
        </w:rPr>
      </w:pPr>
    </w:p>
    <w:p w14:paraId="690F049E" w14:textId="77777777" w:rsidR="000613B3" w:rsidRPr="000613B3" w:rsidRDefault="000613B3" w:rsidP="000613B3">
      <w:pPr>
        <w:pStyle w:val="af2"/>
        <w:ind w:right="-2"/>
        <w:rPr>
          <w:color w:val="231F20"/>
          <w:sz w:val="24"/>
          <w:szCs w:val="24"/>
          <w:lang w:val="kk-KZ"/>
        </w:rPr>
      </w:pPr>
      <w:r w:rsidRPr="000613B3">
        <w:rPr>
          <w:color w:val="231F20"/>
          <w:sz w:val="24"/>
          <w:szCs w:val="24"/>
          <w:lang w:val="kk-KZ"/>
        </w:rPr>
        <w:t>Анықтау әдісін біріктіру аясында қажетті сәйкестендіру ақпаратын алмасу үшін пайдалануға болады; ол бірлестікте тараптардың орналасқан жерін тез және динамикалық түрде анықтауға мүмкіндік береді. Бұл әсіресе қатысушылардың кетуі байқалатын ірі бірлестіктерде қолданылады. Олардың негізіндегі сенім құрылымдары листинг қызметтерін анықтау тиімділігі мен пайдалану үйлесімділігін одан әрі арттыру үшін қолдана алады.</w:t>
      </w:r>
    </w:p>
    <w:p w14:paraId="7661B3F2" w14:textId="77777777" w:rsidR="000613B3" w:rsidRDefault="000613B3" w:rsidP="000613B3">
      <w:pPr>
        <w:pStyle w:val="af2"/>
        <w:spacing w:after="0"/>
        <w:ind w:right="-2"/>
        <w:rPr>
          <w:color w:val="231F20"/>
          <w:sz w:val="24"/>
          <w:szCs w:val="24"/>
          <w:lang w:val="kk-KZ"/>
        </w:rPr>
      </w:pPr>
      <w:r w:rsidRPr="00946FC2">
        <w:rPr>
          <w:color w:val="231F20"/>
          <w:sz w:val="24"/>
          <w:szCs w:val="24"/>
          <w:lang w:val="kk-KZ"/>
        </w:rPr>
        <w:t>Анықтауды ұйымдастыру бойынша нұсқаулық қажет. Мәтінмәндік және мәтінаралық ережелерге байланысты анықтау механизмдері әртүрлі тәсілдермен қолданылады. Бұл функция жеке басын куәландыратын сенімді бірлестіктердің ажырамас бөлігі болып табылады және оның дамуы сенім құрылымдарының күрделі талаптарына негізделген.</w:t>
      </w:r>
    </w:p>
    <w:p w14:paraId="7391AAF9" w14:textId="45CFDA39" w:rsidR="000613B3" w:rsidRPr="000613B3" w:rsidRDefault="000613B3" w:rsidP="000613B3">
      <w:pPr>
        <w:tabs>
          <w:tab w:val="left" w:pos="1276"/>
        </w:tabs>
        <w:adjustRightInd/>
        <w:ind w:right="-2"/>
        <w:rPr>
          <w:color w:val="231F20"/>
          <w:sz w:val="24"/>
          <w:szCs w:val="24"/>
          <w:lang w:val="kk-KZ"/>
        </w:rPr>
      </w:pPr>
      <w:r w:rsidRPr="000613B3">
        <w:rPr>
          <w:color w:val="231F20"/>
          <w:sz w:val="24"/>
          <w:szCs w:val="24"/>
          <w:lang w:val="kk-KZ"/>
        </w:rPr>
        <w:t>Анықтаудың ең көп таралған мақсаттары, әдетте, сәйкестендіру ақпаратын жеткізушілер болып табылады. Анықтау процесі-сәйкестендіру ақпаратын жеткізушілер мен сәйкестендіру ақпарат органдары бірлестікте пайдалану</w:t>
      </w:r>
      <w:r>
        <w:rPr>
          <w:color w:val="231F20"/>
          <w:sz w:val="24"/>
          <w:szCs w:val="24"/>
          <w:lang w:val="kk-KZ"/>
        </w:rPr>
        <w:t>шының/субъектінің/сұрау салушы т</w:t>
      </w:r>
      <w:r w:rsidRPr="000613B3">
        <w:rPr>
          <w:color w:val="231F20"/>
          <w:sz w:val="24"/>
          <w:szCs w:val="24"/>
          <w:lang w:val="kk-KZ"/>
        </w:rPr>
        <w:t>араптың келісімімен немесе заңнамалық/нормативтік талап бойынша белгілі бір талап етілетін атрибут беру мақсатында сәйкестендіру ақпараты органының орналасқан жерін динамикалық түрде анықтау мүмкіндігі:</w:t>
      </w:r>
    </w:p>
    <w:p w14:paraId="36590AA5" w14:textId="77777777" w:rsidR="000613B3" w:rsidRPr="000613B3" w:rsidRDefault="000613B3" w:rsidP="000613B3">
      <w:pPr>
        <w:tabs>
          <w:tab w:val="left" w:pos="1276"/>
        </w:tabs>
        <w:adjustRightInd/>
        <w:ind w:right="-2"/>
        <w:jc w:val="left"/>
        <w:rPr>
          <w:color w:val="231F20"/>
          <w:sz w:val="24"/>
          <w:szCs w:val="24"/>
          <w:lang w:val="kk-KZ"/>
        </w:rPr>
      </w:pPr>
      <w:r w:rsidRPr="000613B3">
        <w:rPr>
          <w:color w:val="231F20"/>
          <w:sz w:val="24"/>
          <w:szCs w:val="24"/>
          <w:lang w:val="kk-KZ"/>
        </w:rPr>
        <w:t>- сәйкестендіру ақпараты жоқ,</w:t>
      </w:r>
    </w:p>
    <w:p w14:paraId="10FA1CE8" w14:textId="77777777" w:rsidR="000613B3" w:rsidRPr="000613B3" w:rsidRDefault="000613B3" w:rsidP="000613B3">
      <w:pPr>
        <w:tabs>
          <w:tab w:val="left" w:pos="1276"/>
        </w:tabs>
        <w:adjustRightInd/>
        <w:ind w:right="-2"/>
        <w:rPr>
          <w:color w:val="231F20"/>
          <w:sz w:val="24"/>
          <w:szCs w:val="24"/>
          <w:lang w:val="kk-KZ"/>
        </w:rPr>
      </w:pPr>
      <w:r w:rsidRPr="000613B3">
        <w:rPr>
          <w:color w:val="231F20"/>
          <w:sz w:val="24"/>
          <w:szCs w:val="24"/>
          <w:lang w:val="kk-KZ"/>
        </w:rPr>
        <w:t>- қызметке қол жеткізуді ұсыну үшін субъектінің бірегейлігіне байланысты тәуекелді қажетті азайту үшін сенім білдірілген Тарап алған ақпаратқа сенім білдіру деңгейі жеткіліксіз болып табылады немесе</w:t>
      </w:r>
    </w:p>
    <w:p w14:paraId="1A85D55D" w14:textId="03653F64" w:rsidR="000613B3" w:rsidRDefault="000613B3" w:rsidP="000613B3">
      <w:pPr>
        <w:tabs>
          <w:tab w:val="left" w:pos="1276"/>
        </w:tabs>
        <w:adjustRightInd/>
        <w:ind w:right="-2"/>
        <w:rPr>
          <w:color w:val="231F20"/>
          <w:sz w:val="24"/>
          <w:szCs w:val="24"/>
          <w:lang w:val="kk-KZ"/>
        </w:rPr>
      </w:pPr>
      <w:r>
        <w:rPr>
          <w:color w:val="231F20"/>
          <w:sz w:val="24"/>
          <w:szCs w:val="24"/>
          <w:lang w:val="kk-KZ"/>
        </w:rPr>
        <w:t xml:space="preserve">- </w:t>
      </w:r>
      <w:r w:rsidR="00A60463">
        <w:rPr>
          <w:color w:val="231F20"/>
          <w:sz w:val="24"/>
          <w:szCs w:val="24"/>
          <w:lang w:val="kk-KZ"/>
        </w:rPr>
        <w:t>сенуші тарап</w:t>
      </w:r>
      <w:r w:rsidRPr="000613B3">
        <w:rPr>
          <w:color w:val="231F20"/>
          <w:sz w:val="24"/>
          <w:szCs w:val="24"/>
          <w:lang w:val="kk-KZ"/>
        </w:rPr>
        <w:t xml:space="preserve"> сәйкестендіру ақпаратын қандай жеткізушіні пайдаланатынын көрсетпейді.</w:t>
      </w:r>
    </w:p>
    <w:p w14:paraId="09C28DA2" w14:textId="77777777" w:rsidR="000613B3" w:rsidRPr="000613B3" w:rsidRDefault="000613B3" w:rsidP="000613B3">
      <w:pPr>
        <w:rPr>
          <w:color w:val="231F20"/>
          <w:sz w:val="24"/>
          <w:szCs w:val="24"/>
          <w:lang w:val="kk-KZ"/>
        </w:rPr>
      </w:pPr>
      <w:r w:rsidRPr="000613B3">
        <w:rPr>
          <w:color w:val="231F20"/>
          <w:sz w:val="24"/>
          <w:szCs w:val="24"/>
          <w:lang w:val="kk-KZ"/>
        </w:rPr>
        <w:t xml:space="preserve">Бірлестікте анықтауды ақ тізімдер немесе листинг қызметтеріне сілтемелер сияқты статикалық әдістер арқылы жүргізуге болады. Листингтік қызметтер сәйкестендіруге байланысты қызметтердің қолданыстағы ауқымын кеңейтеді, әдетте, сенім құрылымдары, оларды басқаруға қатысатын бірлестік операторлары, бірлестікке қатысатын субъектілер және олардың сертификаттау мәртебесі. Листинг қызметінің функциясын метадеректер қызметтерін жариялау және тұтыну сияқты динамикалық анықтау әдістерін қолдану арқылы толықтыруға болады. Динамикалық анықтау қазіргі заманғы бірлестіктердің </w:t>
      </w:r>
      <w:r w:rsidRPr="000613B3">
        <w:rPr>
          <w:color w:val="231F20"/>
          <w:sz w:val="24"/>
          <w:szCs w:val="24"/>
          <w:lang w:val="kk-KZ"/>
        </w:rPr>
        <w:lastRenderedPageBreak/>
        <w:t>тиімді жұмыс істеуіне ықпал етеді, онда әдетте бірлестікке қосылатын және кететін тараптардың ағымы мен ағымы байқалады.</w:t>
      </w:r>
    </w:p>
    <w:p w14:paraId="07C02C4A" w14:textId="59646C95" w:rsidR="000613B3" w:rsidRPr="000613B3" w:rsidRDefault="000613B3" w:rsidP="000613B3">
      <w:pPr>
        <w:rPr>
          <w:color w:val="231F20"/>
          <w:sz w:val="24"/>
          <w:szCs w:val="24"/>
          <w:lang w:val="kk-KZ"/>
        </w:rPr>
      </w:pPr>
      <w:r w:rsidRPr="000613B3">
        <w:rPr>
          <w:color w:val="231F20"/>
          <w:sz w:val="24"/>
          <w:szCs w:val="24"/>
          <w:lang w:val="kk-KZ"/>
        </w:rPr>
        <w:t xml:space="preserve">Анықтаудың артықшылықтарына </w:t>
      </w:r>
      <w:r w:rsidR="00A60463">
        <w:rPr>
          <w:color w:val="231F20"/>
          <w:sz w:val="24"/>
          <w:szCs w:val="24"/>
          <w:lang w:val="kk-KZ"/>
        </w:rPr>
        <w:t>сенуші тарап</w:t>
      </w:r>
      <w:r w:rsidRPr="000613B3">
        <w:rPr>
          <w:color w:val="231F20"/>
          <w:sz w:val="24"/>
          <w:szCs w:val="24"/>
          <w:lang w:val="kk-KZ"/>
        </w:rPr>
        <w:t xml:space="preserve">тың талаптары немесе міндеттемелері деректерді сақтау қажеттілігін тудырмайынша, </w:t>
      </w:r>
      <w:r w:rsidR="00A60463">
        <w:rPr>
          <w:color w:val="231F20"/>
          <w:sz w:val="24"/>
          <w:szCs w:val="24"/>
          <w:lang w:val="kk-KZ"/>
        </w:rPr>
        <w:t>сенуші тарап</w:t>
      </w:r>
      <w:r w:rsidRPr="000613B3">
        <w:rPr>
          <w:color w:val="231F20"/>
          <w:sz w:val="24"/>
          <w:szCs w:val="24"/>
          <w:lang w:val="kk-KZ"/>
        </w:rPr>
        <w:t>тарды сәйкестендіру ақпаратын кэштеу немесе сақтау міндеттемелерінен босату жатады, бұл дербес деректерді өңдеу үшін жауапкершілікті айтарлықтай төмендетеді, сондай-ақ деректердің өзектілігі мен дәлдігіне ықпал етеді. Анықтау тетіктері бірлестіктегі қатынастарды динамикалық тіркеуді және тіркеуден шығаруды жеңілдетеді. Динамикалық анықтау "тіркелгі деректеріңізді әкеліңіз" моделін және оны жүзеге асыру үшін қолданылатын нақты тәсілге байланысты жеке (аппараттық немесе бұлтты) деректерді сақтау моделін қолдана алады.</w:t>
      </w:r>
    </w:p>
    <w:p w14:paraId="4372FC1B" w14:textId="1BA00E34" w:rsidR="000613B3" w:rsidRDefault="000613B3" w:rsidP="000613B3">
      <w:pPr>
        <w:rPr>
          <w:color w:val="231F20"/>
          <w:sz w:val="24"/>
          <w:szCs w:val="24"/>
          <w:lang w:val="kk-KZ"/>
        </w:rPr>
      </w:pPr>
      <w:r w:rsidRPr="00946FC2">
        <w:rPr>
          <w:color w:val="231F20"/>
          <w:sz w:val="24"/>
          <w:szCs w:val="24"/>
          <w:lang w:val="kk-KZ"/>
        </w:rPr>
        <w:t xml:space="preserve">Жеке басын басқару жүйесінің кез-келген басқа элементіне қатысты қолданылатын талаптар, мысалы, заңнама, реттеу немесе саясат, анықтау әрекеттерін шектеуі мүмкін. Жеке куәлік жеткізушілері мен </w:t>
      </w:r>
      <w:r w:rsidR="00A60463" w:rsidRPr="00946FC2">
        <w:rPr>
          <w:color w:val="231F20"/>
          <w:sz w:val="24"/>
          <w:szCs w:val="24"/>
          <w:lang w:val="kk-KZ"/>
        </w:rPr>
        <w:t>сенуші тарап</w:t>
      </w:r>
      <w:r w:rsidRPr="00946FC2">
        <w:rPr>
          <w:color w:val="231F20"/>
          <w:sz w:val="24"/>
          <w:szCs w:val="24"/>
          <w:lang w:val="kk-KZ"/>
        </w:rPr>
        <w:t>тар бірлестікте басқа жеке куәлік жеткізушілерін анықтау тетіктерін қолдауға қабілетті болуы керек.</w:t>
      </w:r>
    </w:p>
    <w:p w14:paraId="4E58CD76" w14:textId="77777777" w:rsidR="000613B3" w:rsidRDefault="000613B3" w:rsidP="000613B3">
      <w:pPr>
        <w:rPr>
          <w:color w:val="231F20"/>
          <w:sz w:val="24"/>
          <w:szCs w:val="24"/>
          <w:lang w:val="kk-KZ"/>
        </w:rPr>
      </w:pPr>
    </w:p>
    <w:p w14:paraId="674612A2" w14:textId="5549A6B2" w:rsidR="000613B3" w:rsidRDefault="00FE78D2" w:rsidP="000613B3">
      <w:pPr>
        <w:rPr>
          <w:b/>
          <w:sz w:val="24"/>
          <w:szCs w:val="24"/>
          <w:lang w:val="kk-KZ"/>
        </w:rPr>
      </w:pPr>
      <w:r w:rsidRPr="00514CB5">
        <w:rPr>
          <w:b/>
          <w:sz w:val="24"/>
          <w:szCs w:val="24"/>
          <w:lang w:val="kk-KZ"/>
        </w:rPr>
        <w:t xml:space="preserve">А.4.2 </w:t>
      </w:r>
      <w:r w:rsidR="00514CB5" w:rsidRPr="00514CB5">
        <w:rPr>
          <w:b/>
          <w:color w:val="231F20"/>
          <w:sz w:val="24"/>
          <w:szCs w:val="24"/>
          <w:lang w:val="kk-KZ"/>
        </w:rPr>
        <w:t>Сәйкестендіру</w:t>
      </w:r>
      <w:r w:rsidR="000613B3" w:rsidRPr="00514CB5">
        <w:rPr>
          <w:b/>
          <w:sz w:val="24"/>
          <w:szCs w:val="24"/>
          <w:lang w:val="kk-KZ"/>
        </w:rPr>
        <w:t xml:space="preserve"> ақпарат жеткізушісін анықтау</w:t>
      </w:r>
    </w:p>
    <w:p w14:paraId="3D8EED7C" w14:textId="77777777" w:rsidR="000613B3" w:rsidRDefault="000613B3" w:rsidP="000613B3">
      <w:pPr>
        <w:rPr>
          <w:b/>
          <w:sz w:val="24"/>
          <w:szCs w:val="24"/>
          <w:lang w:val="kk-KZ"/>
        </w:rPr>
      </w:pPr>
    </w:p>
    <w:p w14:paraId="0B552436" w14:textId="77777777" w:rsidR="000613B3" w:rsidRPr="000613B3" w:rsidRDefault="000613B3" w:rsidP="000613B3">
      <w:pPr>
        <w:rPr>
          <w:color w:val="231F20"/>
          <w:sz w:val="24"/>
          <w:szCs w:val="24"/>
          <w:lang w:val="kk-KZ"/>
        </w:rPr>
      </w:pPr>
      <w:r w:rsidRPr="000613B3">
        <w:rPr>
          <w:color w:val="231F20"/>
          <w:sz w:val="24"/>
          <w:szCs w:val="24"/>
          <w:lang w:val="kk-KZ"/>
        </w:rPr>
        <w:t>Сәйкестендіру ақпаратын жеткізушіні анықтау-бұл субъект үшін сәйкестендіру ақпаратын беретін сәйкестендіру ақпаратын жеткізушіні біріктіру процесі. Бұл процесс келесідей болуы мүмкін:</w:t>
      </w:r>
    </w:p>
    <w:p w14:paraId="5C5AD893" w14:textId="77777777" w:rsidR="000613B3" w:rsidRPr="000613B3" w:rsidRDefault="000613B3" w:rsidP="000613B3">
      <w:pPr>
        <w:rPr>
          <w:color w:val="231F20"/>
          <w:sz w:val="24"/>
          <w:szCs w:val="24"/>
          <w:lang w:val="kk-KZ"/>
        </w:rPr>
      </w:pPr>
      <w:r w:rsidRPr="000613B3">
        <w:rPr>
          <w:color w:val="231F20"/>
          <w:sz w:val="24"/>
          <w:szCs w:val="24"/>
          <w:lang w:val="kk-KZ"/>
        </w:rPr>
        <w:t>- сәйкестендіру ақпаратын жеткізушіге сілтеме беретін пайдаланушы, мысалы, ұсынылған нұсқалар тізбесінен таңдау арқылы,</w:t>
      </w:r>
    </w:p>
    <w:p w14:paraId="243358A5" w14:textId="77777777" w:rsidR="000613B3" w:rsidRPr="000613B3" w:rsidRDefault="000613B3" w:rsidP="000613B3">
      <w:pPr>
        <w:rPr>
          <w:color w:val="231F20"/>
          <w:sz w:val="24"/>
          <w:szCs w:val="24"/>
          <w:lang w:val="kk-KZ"/>
        </w:rPr>
      </w:pPr>
      <w:r w:rsidRPr="000613B3">
        <w:rPr>
          <w:color w:val="231F20"/>
          <w:sz w:val="24"/>
          <w:szCs w:val="24"/>
          <w:lang w:val="kk-KZ"/>
        </w:rPr>
        <w:t>- сәйкестендіру ақпаратын жеткізушісіне сілтеме бар электрондық пошта мекенжайы сияқты кеңес беретін пайдаланушы және</w:t>
      </w:r>
    </w:p>
    <w:p w14:paraId="60DC723A" w14:textId="77777777" w:rsidR="000613B3" w:rsidRPr="000613B3" w:rsidRDefault="000613B3" w:rsidP="000613B3">
      <w:pPr>
        <w:rPr>
          <w:color w:val="231F20"/>
          <w:sz w:val="24"/>
          <w:szCs w:val="24"/>
          <w:lang w:val="kk-KZ"/>
        </w:rPr>
      </w:pPr>
      <w:r w:rsidRPr="000613B3">
        <w:rPr>
          <w:color w:val="231F20"/>
          <w:sz w:val="24"/>
          <w:szCs w:val="24"/>
          <w:lang w:val="kk-KZ"/>
        </w:rPr>
        <w:t>- сәйкестендіру ақпаратын барлық жеткізушілерге берілетін сәйкестендіргішті ұсынатын пайдаланушы және осы сәйкестендіргішті білетін олардың бірі кері қайтарып алынады.</w:t>
      </w:r>
    </w:p>
    <w:p w14:paraId="049DE831" w14:textId="77777777" w:rsidR="000613B3" w:rsidRDefault="000613B3" w:rsidP="000613B3">
      <w:pPr>
        <w:rPr>
          <w:color w:val="231F20"/>
          <w:sz w:val="24"/>
          <w:szCs w:val="24"/>
          <w:lang w:val="kk-KZ"/>
        </w:rPr>
      </w:pPr>
      <w:r w:rsidRPr="00946FC2">
        <w:rPr>
          <w:color w:val="231F20"/>
          <w:sz w:val="24"/>
          <w:szCs w:val="24"/>
          <w:lang w:val="kk-KZ"/>
        </w:rPr>
        <w:t>Пайдаланушы пайдаланушы аты немесе электрондық пошта мекенжайы сияқты ақпаратты беруге келіскен кезде, пайдаланушы сәйкестендіру ақпаратын жеткізушіні жеткізушілер тізімінен немесе сәйкестендіру ақпаратын жеткізушіні автоматты түрде анықтау нәтижелерінен таңдайтын процесс болуы мүмкін.</w:t>
      </w:r>
    </w:p>
    <w:p w14:paraId="39610427" w14:textId="77777777" w:rsidR="000613B3" w:rsidRDefault="000613B3" w:rsidP="000613B3">
      <w:pPr>
        <w:rPr>
          <w:color w:val="231F20"/>
          <w:sz w:val="24"/>
          <w:szCs w:val="24"/>
          <w:lang w:val="kk-KZ"/>
        </w:rPr>
      </w:pPr>
    </w:p>
    <w:p w14:paraId="154BBE70" w14:textId="12817343" w:rsidR="00DF103C" w:rsidRDefault="00FE78D2" w:rsidP="000613B3">
      <w:pPr>
        <w:rPr>
          <w:b/>
          <w:sz w:val="24"/>
          <w:szCs w:val="24"/>
          <w:lang w:val="kk-KZ"/>
        </w:rPr>
      </w:pPr>
      <w:r w:rsidRPr="00946FC2">
        <w:rPr>
          <w:b/>
          <w:sz w:val="24"/>
          <w:szCs w:val="24"/>
          <w:lang w:val="kk-KZ"/>
        </w:rPr>
        <w:t xml:space="preserve">А.4.3 </w:t>
      </w:r>
      <w:r w:rsidR="00867C8D" w:rsidRPr="00946FC2">
        <w:rPr>
          <w:b/>
          <w:sz w:val="24"/>
          <w:szCs w:val="24"/>
          <w:lang w:val="kk-KZ"/>
        </w:rPr>
        <w:t>Сәйкестендіру ақпаратының органын анықтау</w:t>
      </w:r>
    </w:p>
    <w:p w14:paraId="0B2F9C59" w14:textId="77777777" w:rsidR="00867C8D" w:rsidRPr="00867C8D" w:rsidRDefault="00867C8D" w:rsidP="000613B3">
      <w:pPr>
        <w:rPr>
          <w:b/>
          <w:sz w:val="24"/>
          <w:szCs w:val="24"/>
          <w:lang w:val="kk-KZ"/>
        </w:rPr>
      </w:pPr>
    </w:p>
    <w:p w14:paraId="1C77FE32" w14:textId="21413A33" w:rsidR="00867C8D" w:rsidRDefault="00867C8D" w:rsidP="00DC51A2">
      <w:pPr>
        <w:pStyle w:val="af2"/>
        <w:spacing w:after="0"/>
        <w:rPr>
          <w:color w:val="231F20"/>
          <w:sz w:val="24"/>
          <w:szCs w:val="24"/>
          <w:lang w:val="kk-KZ"/>
        </w:rPr>
      </w:pPr>
      <w:r w:rsidRPr="00867C8D">
        <w:rPr>
          <w:sz w:val="24"/>
          <w:szCs w:val="24"/>
          <w:lang w:val="kk-KZ"/>
        </w:rPr>
        <w:t>Сәйкестендіру ақпаратының</w:t>
      </w:r>
      <w:r w:rsidRPr="00867C8D">
        <w:rPr>
          <w:b/>
          <w:sz w:val="24"/>
          <w:szCs w:val="24"/>
          <w:lang w:val="kk-KZ"/>
        </w:rPr>
        <w:t xml:space="preserve"> </w:t>
      </w:r>
      <w:r w:rsidRPr="00867C8D">
        <w:rPr>
          <w:color w:val="231F20"/>
          <w:sz w:val="24"/>
          <w:szCs w:val="24"/>
          <w:lang w:val="kk-KZ"/>
        </w:rPr>
        <w:t xml:space="preserve">органын анықтау - бұл </w:t>
      </w:r>
      <w:r>
        <w:rPr>
          <w:color w:val="231F20"/>
          <w:sz w:val="24"/>
          <w:szCs w:val="24"/>
          <w:lang w:val="kk-KZ"/>
        </w:rPr>
        <w:t>сәйкестендіру</w:t>
      </w:r>
      <w:r w:rsidRPr="00867C8D">
        <w:rPr>
          <w:color w:val="231F20"/>
          <w:sz w:val="24"/>
          <w:szCs w:val="24"/>
          <w:lang w:val="kk-KZ"/>
        </w:rPr>
        <w:t xml:space="preserve"> ақпарат жеткізушісінің ақпаратын аутентификациялауға жарамды </w:t>
      </w:r>
      <w:r>
        <w:rPr>
          <w:color w:val="231F20"/>
          <w:sz w:val="24"/>
          <w:szCs w:val="24"/>
          <w:lang w:val="kk-KZ"/>
        </w:rPr>
        <w:t>с</w:t>
      </w:r>
      <w:r w:rsidRPr="00867C8D">
        <w:rPr>
          <w:sz w:val="24"/>
          <w:szCs w:val="24"/>
          <w:lang w:val="kk-KZ"/>
        </w:rPr>
        <w:t>әйкестендіру ақпаратының</w:t>
      </w:r>
      <w:r w:rsidRPr="00867C8D">
        <w:rPr>
          <w:color w:val="231F20"/>
          <w:sz w:val="24"/>
          <w:szCs w:val="24"/>
          <w:lang w:val="kk-KZ"/>
        </w:rPr>
        <w:t xml:space="preserve"> органын біріктіру арқылы іздеу процесі. Анықтау процесі сәйкестендіру ақпараты жеткізушісінің бірлестікте ұсынатын мүмкіндіктерін белгілі бір субъект үшін сәйкестендіру ақпараты органының орналасқан жерін динамикалық түрде анықтау үшін пайдалануға мүмкіндік береді, онда </w:t>
      </w:r>
      <w:r>
        <w:rPr>
          <w:color w:val="231F20"/>
          <w:sz w:val="24"/>
          <w:szCs w:val="24"/>
          <w:lang w:val="kk-KZ"/>
        </w:rPr>
        <w:t>қ</w:t>
      </w:r>
      <w:r w:rsidRPr="00867C8D">
        <w:rPr>
          <w:color w:val="231F20"/>
          <w:sz w:val="24"/>
          <w:szCs w:val="24"/>
          <w:lang w:val="kk-KZ"/>
        </w:rPr>
        <w:t>ол жетімді сәйкестендіру ақпараты қай сәйкестендіру ақпаратын пайдалану органын көрсетпейді.</w:t>
      </w:r>
    </w:p>
    <w:p w14:paraId="2715A5CB" w14:textId="49306C99" w:rsidR="00DC51A2" w:rsidRDefault="00867C8D" w:rsidP="00DC51A2">
      <w:pPr>
        <w:pStyle w:val="af2"/>
        <w:spacing w:after="0"/>
        <w:rPr>
          <w:color w:val="231F20"/>
          <w:sz w:val="24"/>
          <w:szCs w:val="24"/>
          <w:lang w:val="kk-KZ"/>
        </w:rPr>
      </w:pPr>
      <w:r w:rsidRPr="00867C8D">
        <w:rPr>
          <w:color w:val="231F20"/>
          <w:sz w:val="24"/>
          <w:szCs w:val="24"/>
          <w:lang w:val="kk-KZ"/>
        </w:rPr>
        <w:t xml:space="preserve">Сәйкетенуді басқару жүйесінің кез-келген басқа элементіне келетін болсақ, қолданыстағы талаптар, мысалы, заңнама, реттеу немесе саясат, анықтау қызметін шектеуі мүмкін. Сәйкестендіру ақпаратын жеткізушілер мен </w:t>
      </w:r>
      <w:r w:rsidR="00A60463">
        <w:rPr>
          <w:color w:val="231F20"/>
          <w:sz w:val="24"/>
          <w:szCs w:val="24"/>
          <w:lang w:val="kk-KZ"/>
        </w:rPr>
        <w:t>сенуші тарап</w:t>
      </w:r>
      <w:r w:rsidRPr="00867C8D">
        <w:rPr>
          <w:color w:val="231F20"/>
          <w:sz w:val="24"/>
          <w:szCs w:val="24"/>
          <w:lang w:val="kk-KZ"/>
        </w:rPr>
        <w:t>тар бірлестікте сәйкестендіру ақпаратын басқа жеткізушілерді анықтау тетіктерін қолдауға мүмкіндігі болуы тиіс.</w:t>
      </w:r>
    </w:p>
    <w:p w14:paraId="58F846D2" w14:textId="77777777" w:rsidR="00867C8D" w:rsidRPr="00867C8D" w:rsidRDefault="00867C8D" w:rsidP="00DC51A2">
      <w:pPr>
        <w:pStyle w:val="af2"/>
        <w:spacing w:after="0"/>
        <w:rPr>
          <w:sz w:val="24"/>
          <w:szCs w:val="24"/>
          <w:lang w:val="kk-KZ"/>
        </w:rPr>
      </w:pPr>
    </w:p>
    <w:p w14:paraId="7A4A1962" w14:textId="77777777" w:rsidR="00867C8D" w:rsidRPr="00867C8D" w:rsidRDefault="00867C8D" w:rsidP="00867C8D">
      <w:pPr>
        <w:rPr>
          <w:color w:val="231F20"/>
          <w:lang w:val="kk-KZ"/>
        </w:rPr>
      </w:pPr>
      <w:r w:rsidRPr="00867C8D">
        <w:rPr>
          <w:color w:val="231F20"/>
          <w:lang w:val="kk-KZ"/>
        </w:rPr>
        <w:t>Ескертпелер</w:t>
      </w:r>
    </w:p>
    <w:p w14:paraId="07BCBE97" w14:textId="29B84D94" w:rsidR="00867C8D" w:rsidRPr="00867C8D" w:rsidRDefault="00867C8D" w:rsidP="00867C8D">
      <w:pPr>
        <w:rPr>
          <w:color w:val="231F20"/>
          <w:lang w:val="kk-KZ"/>
        </w:rPr>
      </w:pPr>
      <w:r w:rsidRPr="00867C8D">
        <w:rPr>
          <w:color w:val="231F20"/>
          <w:lang w:val="kk-KZ"/>
        </w:rPr>
        <w:t xml:space="preserve">1 </w:t>
      </w:r>
      <w:r>
        <w:rPr>
          <w:color w:val="231F20"/>
          <w:lang w:val="kk-KZ"/>
        </w:rPr>
        <w:t>С</w:t>
      </w:r>
      <w:r w:rsidRPr="00867C8D">
        <w:rPr>
          <w:color w:val="231F20"/>
          <w:lang w:val="kk-KZ"/>
        </w:rPr>
        <w:t xml:space="preserve">әйкестендіруді басқару жүйесіндегі анықтау мүмкіндіктерінің артықшылығы, егер </w:t>
      </w:r>
      <w:r w:rsidR="00A60463">
        <w:rPr>
          <w:color w:val="231F20"/>
          <w:lang w:val="kk-KZ"/>
        </w:rPr>
        <w:t xml:space="preserve">сенуші </w:t>
      </w:r>
      <w:r w:rsidR="00A60463">
        <w:rPr>
          <w:color w:val="231F20"/>
          <w:lang w:val="kk-KZ"/>
        </w:rPr>
        <w:lastRenderedPageBreak/>
        <w:t>тарап</w:t>
      </w:r>
      <w:r w:rsidRPr="00867C8D">
        <w:rPr>
          <w:color w:val="231F20"/>
          <w:lang w:val="kk-KZ"/>
        </w:rPr>
        <w:t xml:space="preserve">тың талаптары немесе міндеттемелері деректерді сақтауды талап етпесе, </w:t>
      </w:r>
      <w:r w:rsidR="00A60463">
        <w:rPr>
          <w:color w:val="231F20"/>
          <w:lang w:val="kk-KZ"/>
        </w:rPr>
        <w:t>сенуші тарап</w:t>
      </w:r>
      <w:r w:rsidRPr="00867C8D">
        <w:rPr>
          <w:color w:val="231F20"/>
          <w:lang w:val="kk-KZ"/>
        </w:rPr>
        <w:t xml:space="preserve">тар сәйкестендіру ақпаратын кэштеуге немесе </w:t>
      </w:r>
      <w:r>
        <w:rPr>
          <w:color w:val="231F20"/>
          <w:lang w:val="kk-KZ"/>
        </w:rPr>
        <w:t xml:space="preserve">сақтауға міндетті емес. </w:t>
      </w:r>
      <w:r w:rsidR="00A60463">
        <w:rPr>
          <w:color w:val="231F20"/>
          <w:lang w:val="kk-KZ"/>
        </w:rPr>
        <w:t>Сенуші тарап</w:t>
      </w:r>
      <w:r w:rsidRPr="00867C8D">
        <w:rPr>
          <w:color w:val="231F20"/>
          <w:lang w:val="kk-KZ"/>
        </w:rPr>
        <w:t xml:space="preserve"> үшін алынған артықшылықтарға жеке деректерді өңдеу үшін жауапкершіліктің едәуір төмендеуі және деректердің балғындығы мен дәлдігі кіреді.</w:t>
      </w:r>
    </w:p>
    <w:p w14:paraId="04861805" w14:textId="34A90BAB" w:rsidR="00DC51A2" w:rsidRPr="00867C8D" w:rsidRDefault="00867C8D" w:rsidP="00867C8D">
      <w:pPr>
        <w:rPr>
          <w:color w:val="231F20"/>
          <w:lang w:val="kk-KZ"/>
        </w:rPr>
      </w:pPr>
      <w:r w:rsidRPr="00867C8D">
        <w:rPr>
          <w:color w:val="231F20"/>
          <w:lang w:val="kk-KZ"/>
        </w:rPr>
        <w:t xml:space="preserve">2 </w:t>
      </w:r>
      <w:r>
        <w:rPr>
          <w:color w:val="231F20"/>
          <w:lang w:val="kk-KZ"/>
        </w:rPr>
        <w:t>А</w:t>
      </w:r>
      <w:r w:rsidRPr="00867C8D">
        <w:rPr>
          <w:color w:val="231F20"/>
          <w:lang w:val="kk-KZ"/>
        </w:rPr>
        <w:t>нықтау механизмі динамикалық тіркеуді және бірлестіктегі қатынастарды тіркеуді жоюды жеңілдетеді.</w:t>
      </w:r>
    </w:p>
    <w:p w14:paraId="6134D3B0" w14:textId="77777777" w:rsidR="00867C8D" w:rsidRPr="00867C8D" w:rsidRDefault="00867C8D" w:rsidP="00867C8D">
      <w:pPr>
        <w:rPr>
          <w:lang w:val="kk-KZ"/>
        </w:rPr>
      </w:pPr>
    </w:p>
    <w:p w14:paraId="6CBE2AB2" w14:textId="66ED71BE" w:rsidR="00DF103C" w:rsidRPr="00867C8D" w:rsidRDefault="00867C8D" w:rsidP="00DF103C">
      <w:pPr>
        <w:pStyle w:val="af2"/>
        <w:spacing w:before="8"/>
        <w:rPr>
          <w:noProof/>
          <w:lang w:val="kk-KZ"/>
        </w:rPr>
      </w:pPr>
      <w:r w:rsidRPr="00867C8D">
        <w:rPr>
          <w:color w:val="231F20"/>
          <w:sz w:val="24"/>
          <w:szCs w:val="24"/>
          <w:lang w:val="kk-KZ"/>
        </w:rPr>
        <w:t>4-сурет-кәсіпорын контекстіндегі негізгі анықтау диалогының мысалы. Нақты хаттамалық ағындар бірлестіктің мақсаттары мен контекстіне байланысты белгілі бір дәрежеде өзгеруі мүмкін және құпиялылық талаптарын қанағаттандыру және сенімді қолдау үшін пайдаланушыға бағытталған ақпаратты шығаруға рұқсат берудің қосымша қадамдарын қамтуы керек. Бұл сонымен қатар сәйкестендіру ақпаратының көптеген көздерін қолдау қажеттілігін көрсетеді.</w:t>
      </w:r>
    </w:p>
    <w:p w14:paraId="5678DC6F" w14:textId="77777777" w:rsidR="00DF103C" w:rsidRPr="00867C8D" w:rsidRDefault="00DF103C" w:rsidP="00DF103C">
      <w:pPr>
        <w:pStyle w:val="af2"/>
        <w:spacing w:before="8"/>
        <w:rPr>
          <w:noProof/>
          <w:lang w:val="kk-KZ"/>
        </w:rPr>
      </w:pPr>
    </w:p>
    <w:p w14:paraId="75AD6C35" w14:textId="77777777" w:rsidR="00DF103C" w:rsidRDefault="00DF103C" w:rsidP="00DF103C">
      <w:pPr>
        <w:pStyle w:val="af2"/>
        <w:spacing w:before="8"/>
        <w:jc w:val="center"/>
        <w:rPr>
          <w:noProof/>
        </w:rPr>
      </w:pPr>
      <w:r w:rsidRPr="00A61C7E">
        <w:rPr>
          <w:noProof/>
        </w:rPr>
        <w:drawing>
          <wp:inline distT="0" distB="0" distL="0" distR="0" wp14:anchorId="56A7B22B" wp14:editId="7A6AF71B">
            <wp:extent cx="5486400" cy="4362450"/>
            <wp:effectExtent l="0" t="0" r="0" b="0"/>
            <wp:docPr id="8" name="Рисунок 8" descr="C:\Users\User\Desktop\Табл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Табл 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4362450"/>
                    </a:xfrm>
                    <a:prstGeom prst="rect">
                      <a:avLst/>
                    </a:prstGeom>
                    <a:noFill/>
                    <a:ln>
                      <a:noFill/>
                    </a:ln>
                  </pic:spPr>
                </pic:pic>
              </a:graphicData>
            </a:graphic>
          </wp:inline>
        </w:drawing>
      </w:r>
    </w:p>
    <w:p w14:paraId="191D1DF3" w14:textId="77777777" w:rsidR="00DF103C" w:rsidRDefault="00DF103C" w:rsidP="00DF103C">
      <w:pPr>
        <w:pStyle w:val="af2"/>
        <w:spacing w:before="8"/>
        <w:rPr>
          <w:noProof/>
        </w:rPr>
      </w:pPr>
    </w:p>
    <w:p w14:paraId="0D12ADF3" w14:textId="77777777" w:rsidR="00DF103C" w:rsidRDefault="00DF103C" w:rsidP="00DF103C">
      <w:pPr>
        <w:pStyle w:val="af2"/>
        <w:spacing w:before="8"/>
        <w:rPr>
          <w:noProof/>
        </w:rPr>
      </w:pPr>
    </w:p>
    <w:p w14:paraId="67FCACE9" w14:textId="54111FEA" w:rsidR="00DF103C" w:rsidRDefault="00867C8D" w:rsidP="00FE78D2">
      <w:pPr>
        <w:rPr>
          <w:b/>
          <w:sz w:val="24"/>
          <w:szCs w:val="24"/>
          <w:lang w:val="kk-KZ"/>
        </w:rPr>
      </w:pPr>
      <w:r w:rsidRPr="00867C8D">
        <w:rPr>
          <w:b/>
          <w:sz w:val="24"/>
          <w:szCs w:val="24"/>
        </w:rPr>
        <w:t>А. 4-</w:t>
      </w:r>
      <w:r>
        <w:rPr>
          <w:b/>
          <w:sz w:val="24"/>
          <w:szCs w:val="24"/>
          <w:lang w:val="kk-KZ"/>
        </w:rPr>
        <w:t>с</w:t>
      </w:r>
      <w:r w:rsidRPr="00867C8D">
        <w:rPr>
          <w:b/>
          <w:sz w:val="24"/>
          <w:szCs w:val="24"/>
        </w:rPr>
        <w:t>урет</w:t>
      </w:r>
      <w:r>
        <w:rPr>
          <w:b/>
          <w:sz w:val="24"/>
          <w:szCs w:val="24"/>
          <w:lang w:val="kk-KZ"/>
        </w:rPr>
        <w:t>.</w:t>
      </w:r>
      <w:r w:rsidRPr="00867C8D">
        <w:rPr>
          <w:b/>
          <w:sz w:val="24"/>
          <w:szCs w:val="24"/>
        </w:rPr>
        <w:t xml:space="preserve"> </w:t>
      </w:r>
      <w:r>
        <w:rPr>
          <w:b/>
          <w:sz w:val="24"/>
          <w:szCs w:val="24"/>
          <w:lang w:val="kk-KZ"/>
        </w:rPr>
        <w:t>Б</w:t>
      </w:r>
      <w:r w:rsidRPr="00867C8D">
        <w:rPr>
          <w:b/>
          <w:sz w:val="24"/>
          <w:szCs w:val="24"/>
        </w:rPr>
        <w:t>ірлестіктегі анықтау процесінің негізгі диалогының мысалы</w:t>
      </w:r>
    </w:p>
    <w:p w14:paraId="4F3485D8" w14:textId="4D3BC86A" w:rsidR="00867C8D" w:rsidRPr="00867C8D" w:rsidRDefault="00867C8D" w:rsidP="00FE78D2">
      <w:pPr>
        <w:rPr>
          <w:lang w:val="kk-KZ"/>
        </w:rPr>
      </w:pPr>
    </w:p>
    <w:p w14:paraId="1A96DCB1" w14:textId="5BA6C965" w:rsidR="00DF103C" w:rsidRDefault="00867C8D" w:rsidP="00DF103C">
      <w:pPr>
        <w:pStyle w:val="af2"/>
        <w:spacing w:before="2"/>
        <w:rPr>
          <w:color w:val="231F20"/>
          <w:lang w:val="kk-KZ"/>
        </w:rPr>
      </w:pPr>
      <w:r w:rsidRPr="00867C8D">
        <w:rPr>
          <w:color w:val="231F20"/>
          <w:lang w:val="kk-KZ"/>
        </w:rPr>
        <w:t>Ескерту-</w:t>
      </w:r>
      <w:r w:rsidR="009A291E">
        <w:rPr>
          <w:color w:val="231F20"/>
          <w:lang w:val="kk-KZ"/>
        </w:rPr>
        <w:t>М</w:t>
      </w:r>
      <w:r w:rsidRPr="00867C8D">
        <w:rPr>
          <w:color w:val="231F20"/>
          <w:lang w:val="kk-KZ"/>
        </w:rPr>
        <w:t>ысалы, сәйкестікті анықтау процесі (IDP) IIP сәйкестендіру ақпаратын жеткізуші болып табылады.</w:t>
      </w:r>
    </w:p>
    <w:p w14:paraId="289D28B3" w14:textId="4631A04F" w:rsidR="00DF103C" w:rsidRPr="009A291E" w:rsidRDefault="00FE78D2" w:rsidP="00FE78D2">
      <w:pPr>
        <w:rPr>
          <w:b/>
          <w:sz w:val="24"/>
          <w:szCs w:val="24"/>
          <w:lang w:val="kk-KZ"/>
        </w:rPr>
      </w:pPr>
      <w:r w:rsidRPr="009A291E">
        <w:rPr>
          <w:b/>
          <w:sz w:val="24"/>
          <w:szCs w:val="24"/>
          <w:lang w:val="kk-KZ"/>
        </w:rPr>
        <w:t xml:space="preserve">А.5 </w:t>
      </w:r>
      <w:r w:rsidR="009A291E" w:rsidRPr="009A291E">
        <w:rPr>
          <w:b/>
          <w:sz w:val="24"/>
          <w:szCs w:val="24"/>
          <w:lang w:val="kk-KZ"/>
        </w:rPr>
        <w:t>Бірлестік аралық сценарийлерге қатысты сұрақтар</w:t>
      </w:r>
    </w:p>
    <w:p w14:paraId="5BC7B6A2" w14:textId="77777777" w:rsidR="00FE78D2" w:rsidRPr="009A291E" w:rsidRDefault="00FE78D2" w:rsidP="00FE78D2">
      <w:pPr>
        <w:rPr>
          <w:sz w:val="24"/>
          <w:szCs w:val="24"/>
          <w:lang w:val="kk-KZ"/>
        </w:rPr>
      </w:pPr>
    </w:p>
    <w:p w14:paraId="302F2FEC" w14:textId="0D5D182F" w:rsidR="00DF103C" w:rsidRDefault="009A291E" w:rsidP="00DC51A2">
      <w:pPr>
        <w:rPr>
          <w:sz w:val="24"/>
          <w:szCs w:val="24"/>
          <w:lang w:val="kk-KZ"/>
        </w:rPr>
      </w:pPr>
      <w:r w:rsidRPr="009A291E">
        <w:rPr>
          <w:sz w:val="24"/>
          <w:szCs w:val="24"/>
          <w:lang w:val="kk-KZ"/>
        </w:rPr>
        <w:t>Бірлестік аралықтарды анықтайды</w:t>
      </w:r>
      <w:r w:rsidR="00DF103C" w:rsidRPr="009A291E">
        <w:rPr>
          <w:sz w:val="24"/>
          <w:szCs w:val="24"/>
          <w:lang w:val="kk-KZ"/>
        </w:rPr>
        <w:t xml:space="preserve">. </w:t>
      </w:r>
      <w:r w:rsidRPr="009A291E">
        <w:rPr>
          <w:sz w:val="24"/>
          <w:szCs w:val="24"/>
          <w:lang w:val="kk-KZ"/>
        </w:rPr>
        <w:t xml:space="preserve">Бірлестікке қатысты пікірлерден басқа, бірлестік аралықтар үшін қосымша пікірлер  екі санатқа бөлінеді: сенім және өзара </w:t>
      </w:r>
      <w:r w:rsidRPr="009A291E">
        <w:rPr>
          <w:sz w:val="24"/>
          <w:szCs w:val="24"/>
          <w:lang w:val="kk-KZ"/>
        </w:rPr>
        <w:lastRenderedPageBreak/>
        <w:t>әрекеттесу. Бір бірлестікте сәйкестілігі бар тұлға басқа бірлестік ұсынатын қызметтерге мұқтаж болуы мүмкін немесе қол жеткізгісі келетін жағдайларда, кем дегенде, бірінші бірлестікте сәйкестендіру ақпаратын жеткізуші басқа бірлестікте сәйкестендіру ақпаратын тиісті жеткізушімен сенімді қарым-қатынаста болуы үшін бірлестіктер арасында келісімге қол жеткізілуге тиіс. Әр түрлі бірлестіктер арасындағы үйлесімділік (әр түрлі біріктіру бағдарламалық жасақтамасын, әртүрлі платформаларды немесе әр түрлі орналастыру профильдерін қолдана алады) жеке басын куәландыратын және қайталанатын сәйкестілік пен түпкілікті соқтығысуды болдырмау үшін келісілген бекітілген саясат пен процедураларды қатаң сақтауды талап етеді.</w:t>
      </w:r>
    </w:p>
    <w:p w14:paraId="05C585D2" w14:textId="77777777"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Бірлестік үшін келісілген рәсімдерді әзірлеу кезінде келесі талаптарды ескеру қажет:</w:t>
      </w:r>
    </w:p>
    <w:p w14:paraId="05AB69E3" w14:textId="77777777"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қатысушы бірлестіктердің саясаттары мен рәсімдерін олардың келісушілігін және олқылықтардың болмауын қамтамасыз ету үшін салыстыру;</w:t>
      </w:r>
    </w:p>
    <w:p w14:paraId="1C09DD78" w14:textId="77777777"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қызмет көрсету шарттары мен лицензиялық келісімдерді олардың келісімділігін және проблемалардың болмауын қамтамасыз ету үшін салыстыру;</w:t>
      </w:r>
    </w:p>
    <w:p w14:paraId="4181FA51" w14:textId="77777777"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қандай да бір бірлестікте жеке тұлғалар үшін олардың бірегейлігіне қарай ақпаратқа қол жеткізуді бақылау тетіктері нақты айқындалуға және өздерінің бірлестіктерінде ашылып, тұруға тиіс;</w:t>
      </w:r>
    </w:p>
    <w:p w14:paraId="326CD855" w14:textId="77777777"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бірлестіктер арасындағы роуминг кезінде жеке басын қолдан жасауды болдырмау үшін бақылау тетіктерін анықтау;</w:t>
      </w:r>
    </w:p>
    <w:p w14:paraId="14B405BB" w14:textId="079A02B2"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бірлестікте сәйкестендіру ақпаратын алмасу кезінде анонимдік немесе бүркеншік ат және келісім сияқты құпиялылықты арттыру әдістері</w:t>
      </w:r>
      <w:r w:rsidR="00BB12BD">
        <w:rPr>
          <w:color w:val="231F20"/>
          <w:sz w:val="24"/>
          <w:szCs w:val="24"/>
          <w:lang w:val="kk-KZ"/>
        </w:rPr>
        <w:t>н пайдалану ережелерін анықтау</w:t>
      </w:r>
      <w:r w:rsidRPr="00BB12BD">
        <w:rPr>
          <w:color w:val="231F20"/>
          <w:sz w:val="24"/>
          <w:szCs w:val="24"/>
          <w:lang w:val="kk-KZ"/>
        </w:rPr>
        <w:t>;</w:t>
      </w:r>
    </w:p>
    <w:p w14:paraId="594C8A09" w14:textId="615D0FB8" w:rsidR="009A291E"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заңнама, реттеу, түрлі бірлестіктердің саясаты сияқты, әсіресе жалпы юрисдикция контекстінде күтілетін қолданылатын талаптарды қанағаттандыру ү</w:t>
      </w:r>
      <w:r w:rsidR="00BB12BD">
        <w:rPr>
          <w:color w:val="231F20"/>
          <w:sz w:val="24"/>
          <w:szCs w:val="24"/>
          <w:lang w:val="kk-KZ"/>
        </w:rPr>
        <w:t>шін бақылау тетіктерін анықтау</w:t>
      </w:r>
      <w:r w:rsidRPr="00BB12BD">
        <w:rPr>
          <w:color w:val="231F20"/>
          <w:sz w:val="24"/>
          <w:szCs w:val="24"/>
          <w:lang w:val="kk-KZ"/>
        </w:rPr>
        <w:t>;</w:t>
      </w:r>
    </w:p>
    <w:p w14:paraId="0B911563" w14:textId="5C31546B" w:rsidR="00DF103C" w:rsidRPr="00BB12BD" w:rsidRDefault="009A291E" w:rsidP="00BB12BD">
      <w:pPr>
        <w:tabs>
          <w:tab w:val="left" w:pos="1400"/>
        </w:tabs>
        <w:adjustRightInd/>
        <w:ind w:right="-2"/>
        <w:rPr>
          <w:color w:val="231F20"/>
          <w:sz w:val="24"/>
          <w:szCs w:val="24"/>
          <w:lang w:val="kk-KZ"/>
        </w:rPr>
      </w:pPr>
      <w:r w:rsidRPr="00BB12BD">
        <w:rPr>
          <w:color w:val="231F20"/>
          <w:sz w:val="24"/>
          <w:szCs w:val="24"/>
          <w:lang w:val="kk-KZ"/>
        </w:rPr>
        <w:t>- қатысушы бірлестіктердің әр түрлі бірлестіктерінің (әсіресе жалпы юрисдикция контекстінде) заңнамаларын, реттеулері мен саясатын олардың сәйке</w:t>
      </w:r>
      <w:r w:rsidR="00BB12BD">
        <w:rPr>
          <w:color w:val="231F20"/>
          <w:sz w:val="24"/>
          <w:szCs w:val="24"/>
          <w:lang w:val="kk-KZ"/>
        </w:rPr>
        <w:t>стігін тексеру үшін салыстыру</w:t>
      </w:r>
      <w:r w:rsidRPr="00BB12BD">
        <w:rPr>
          <w:color w:val="231F20"/>
          <w:sz w:val="24"/>
          <w:szCs w:val="24"/>
          <w:lang w:val="kk-KZ"/>
        </w:rPr>
        <w:t>.</w:t>
      </w:r>
    </w:p>
    <w:p w14:paraId="57EE3DB3" w14:textId="77777777" w:rsidR="00DF103C" w:rsidRPr="00BB12BD" w:rsidRDefault="00DF103C" w:rsidP="00DC51A2">
      <w:pPr>
        <w:pStyle w:val="af2"/>
        <w:spacing w:after="0"/>
        <w:ind w:right="-2"/>
        <w:rPr>
          <w:sz w:val="24"/>
          <w:szCs w:val="24"/>
          <w:lang w:val="kk-KZ"/>
        </w:rPr>
      </w:pPr>
    </w:p>
    <w:p w14:paraId="0F52CA02" w14:textId="77777777" w:rsidR="00BB12BD" w:rsidRDefault="00FE78D2" w:rsidP="00DC51A2">
      <w:pPr>
        <w:rPr>
          <w:b/>
          <w:sz w:val="24"/>
          <w:szCs w:val="24"/>
          <w:lang w:val="kk-KZ"/>
        </w:rPr>
      </w:pPr>
      <w:r>
        <w:rPr>
          <w:b/>
          <w:sz w:val="24"/>
          <w:szCs w:val="24"/>
        </w:rPr>
        <w:t xml:space="preserve">А.6 </w:t>
      </w:r>
      <w:r w:rsidR="00BB12BD" w:rsidRPr="00BB12BD">
        <w:rPr>
          <w:b/>
          <w:sz w:val="24"/>
          <w:szCs w:val="24"/>
        </w:rPr>
        <w:t>Қауіптер мен бақылау шаралары</w:t>
      </w:r>
    </w:p>
    <w:p w14:paraId="4C9AB6C8" w14:textId="783C4DB8" w:rsidR="00DF103C" w:rsidRPr="00BB12BD" w:rsidRDefault="00FE78D2" w:rsidP="00DC51A2">
      <w:pPr>
        <w:rPr>
          <w:b/>
          <w:sz w:val="24"/>
          <w:szCs w:val="24"/>
          <w:lang w:val="kk-KZ"/>
        </w:rPr>
      </w:pPr>
      <w:r w:rsidRPr="00B57200">
        <w:rPr>
          <w:b/>
          <w:sz w:val="24"/>
          <w:szCs w:val="24"/>
          <w:lang w:val="kk-KZ"/>
        </w:rPr>
        <w:t xml:space="preserve">А.6.1 </w:t>
      </w:r>
      <w:r w:rsidR="00BB12BD">
        <w:rPr>
          <w:b/>
          <w:sz w:val="24"/>
          <w:szCs w:val="24"/>
          <w:lang w:val="kk-KZ"/>
        </w:rPr>
        <w:t>Жалпы ақпарат</w:t>
      </w:r>
    </w:p>
    <w:p w14:paraId="2FC24477" w14:textId="77777777" w:rsidR="00B57200" w:rsidRDefault="00B57200" w:rsidP="00DC51A2">
      <w:pPr>
        <w:pStyle w:val="af2"/>
        <w:spacing w:after="0"/>
        <w:ind w:right="-2"/>
        <w:rPr>
          <w:color w:val="231F20"/>
          <w:sz w:val="24"/>
          <w:szCs w:val="24"/>
          <w:lang w:val="kk-KZ"/>
        </w:rPr>
      </w:pPr>
      <w:r w:rsidRPr="00B57200">
        <w:rPr>
          <w:color w:val="231F20"/>
          <w:sz w:val="24"/>
          <w:szCs w:val="24"/>
          <w:lang w:val="kk-KZ"/>
        </w:rPr>
        <w:t>Жеке басын біріктіру жоғарыда аталған пікірлерге, сипаттамаларға және талаптарға қатысты әртүрлі тараптар арасындағы ақпараттық асимметрия нәтижесінде туындайтын бірқатар қауіптер мен тәуекелдерге тап болады. Қатерлер ауқымы контекстке байланысты көп немесе аз дәрежеде қолданылады (мысалы, кәсіпорын немесе пайдаланушыға бағытталған контекст). Бірлестікті пайдаланушыларға қолданылатын сәйкестендірудің өмірлік циклінің кезеңдері, мысалы, сәйкестікті растау, тізілімге енгізу, ұсыну, аутентификация және авторизация, бірлестікке қатысушыларды қосу сияқты бірлестіктің жұмысына байланысты процестермен қатар, осы тәуекелдерді азайту және басқару үшін бақылау шараларын қажет ететін ажырамас қауіп-қатерлерге ие.</w:t>
      </w:r>
    </w:p>
    <w:p w14:paraId="1C7F3723" w14:textId="2DEE9E47" w:rsidR="00B57200" w:rsidRDefault="00B57200" w:rsidP="00DC51A2">
      <w:pPr>
        <w:pStyle w:val="af2"/>
        <w:spacing w:after="0"/>
        <w:ind w:right="-2"/>
        <w:rPr>
          <w:lang w:val="kk-KZ"/>
        </w:rPr>
      </w:pPr>
      <w:r w:rsidRPr="00B57200">
        <w:rPr>
          <w:sz w:val="24"/>
          <w:szCs w:val="24"/>
          <w:lang w:val="kk-KZ"/>
        </w:rPr>
        <w:t xml:space="preserve">Сәйкестікке байланысты қауіптер мен бақылау шаралары ISO 24760-1 және ISO 24760-2 стандарттарында, сондай - ақ ISO/IEC 29115 стандарттарында, </w:t>
      </w:r>
      <w:r w:rsidRPr="00B57200">
        <w:rPr>
          <w:lang w:val="kk-KZ"/>
        </w:rPr>
        <w:t>ал құпиялылықты бақылау және бақылау шаралары үшін ISO/IEC 29100, ISO/IEC 29101 және ISO/IEC 27018 стандарттарында сипатталған.</w:t>
      </w:r>
      <w:r w:rsidRPr="00B57200">
        <w:rPr>
          <w:sz w:val="24"/>
          <w:szCs w:val="24"/>
          <w:lang w:val="kk-KZ"/>
        </w:rPr>
        <w:t xml:space="preserve"> </w:t>
      </w:r>
      <w:r w:rsidRPr="00B57200">
        <w:rPr>
          <w:lang w:val="kk-KZ"/>
        </w:rPr>
        <w:t>ISO 24760 стандартының бұл бөлігі оларды қайталамайды, бірақ жеке басын сәйкестендіруге байланысты ең көп кездесетін қауіптер мен бақылау шараларын сипаттайды.</w:t>
      </w:r>
    </w:p>
    <w:p w14:paraId="78C7A66C" w14:textId="6216E18C" w:rsidR="00FE78D2" w:rsidRDefault="00B57200" w:rsidP="00DC51A2">
      <w:pPr>
        <w:rPr>
          <w:color w:val="231F20"/>
          <w:sz w:val="24"/>
          <w:szCs w:val="24"/>
          <w:lang w:val="kk-KZ"/>
        </w:rPr>
      </w:pPr>
      <w:r w:rsidRPr="00B57200">
        <w:rPr>
          <w:color w:val="231F20"/>
          <w:sz w:val="24"/>
          <w:szCs w:val="24"/>
          <w:lang w:val="kk-KZ"/>
        </w:rPr>
        <w:t>Сәйкестендіруді және авторизацияны аутентификациялаудың типтік қатерлері, сондай-ақ олардың тиісті бақылау шаралары төменде көрсетілгендей қаралуға тиіс.</w:t>
      </w:r>
    </w:p>
    <w:p w14:paraId="22D7960C" w14:textId="77777777" w:rsidR="00B57200" w:rsidRPr="00B57200" w:rsidRDefault="00B57200" w:rsidP="00DC51A2">
      <w:pPr>
        <w:rPr>
          <w:b/>
          <w:sz w:val="24"/>
          <w:szCs w:val="24"/>
          <w:lang w:val="kk-KZ"/>
        </w:rPr>
      </w:pPr>
    </w:p>
    <w:p w14:paraId="054CF3DD" w14:textId="71F43BAF" w:rsidR="00DF103C" w:rsidRPr="00946FC2" w:rsidRDefault="00A11BD6" w:rsidP="00DC51A2">
      <w:pPr>
        <w:rPr>
          <w:b/>
          <w:sz w:val="24"/>
          <w:szCs w:val="24"/>
          <w:lang w:val="kk-KZ"/>
        </w:rPr>
      </w:pPr>
      <w:r w:rsidRPr="00946FC2">
        <w:rPr>
          <w:b/>
          <w:sz w:val="24"/>
          <w:szCs w:val="24"/>
          <w:lang w:val="kk-KZ"/>
        </w:rPr>
        <w:t xml:space="preserve">А.6.2 </w:t>
      </w:r>
      <w:r w:rsidR="00B57200" w:rsidRPr="00946FC2">
        <w:rPr>
          <w:b/>
          <w:sz w:val="24"/>
          <w:szCs w:val="24"/>
          <w:lang w:val="kk-KZ"/>
        </w:rPr>
        <w:t>Аутентификацияланған сәйкестендіру деректерін сұрау</w:t>
      </w:r>
    </w:p>
    <w:p w14:paraId="0B2E5EF8" w14:textId="254F9F49" w:rsidR="00DF103C" w:rsidRPr="00B57200" w:rsidRDefault="00A11BD6" w:rsidP="00DC51A2">
      <w:pPr>
        <w:rPr>
          <w:b/>
          <w:sz w:val="24"/>
          <w:szCs w:val="24"/>
          <w:lang w:val="kk-KZ"/>
        </w:rPr>
      </w:pPr>
      <w:r w:rsidRPr="00946FC2">
        <w:rPr>
          <w:b/>
          <w:sz w:val="24"/>
          <w:szCs w:val="24"/>
          <w:lang w:val="kk-KZ"/>
        </w:rPr>
        <w:t xml:space="preserve">А.6.2.1 </w:t>
      </w:r>
      <w:r w:rsidR="00B57200">
        <w:rPr>
          <w:b/>
          <w:sz w:val="24"/>
          <w:szCs w:val="24"/>
          <w:lang w:val="kk-KZ"/>
        </w:rPr>
        <w:t>Жалпы ақпарат</w:t>
      </w:r>
    </w:p>
    <w:p w14:paraId="3F44CC05" w14:textId="77777777" w:rsidR="00E4634A" w:rsidRPr="00E4634A" w:rsidRDefault="00E4634A" w:rsidP="00E4634A">
      <w:pPr>
        <w:pStyle w:val="af2"/>
        <w:ind w:right="-2"/>
        <w:rPr>
          <w:color w:val="231F20"/>
          <w:sz w:val="24"/>
          <w:szCs w:val="24"/>
        </w:rPr>
      </w:pPr>
      <w:r w:rsidRPr="00E4634A">
        <w:rPr>
          <w:color w:val="231F20"/>
          <w:sz w:val="24"/>
          <w:szCs w:val="24"/>
          <w:lang w:val="kk-KZ"/>
        </w:rPr>
        <w:lastRenderedPageBreak/>
        <w:t xml:space="preserve">Пайдаланушы ақпараттық-коммуникациялық технологиялардың қолданбалы жүйесі ұсынатын ресурсқа қол жеткізуді сұраған кезде, ақпараттық-коммуникациялық технологиялардың қолданбалы жүйесі оған қол жеткізуді санкциялауға қатысты шешім қабылдау үшін талап етілетін атрибуттары бар аутентификацияланған сәйкестендіруді сұрайды. </w:t>
      </w:r>
      <w:r w:rsidRPr="00E4634A">
        <w:rPr>
          <w:color w:val="231F20"/>
          <w:sz w:val="24"/>
          <w:szCs w:val="24"/>
        </w:rPr>
        <w:t>Сонымен қатар, ол бизнес-процесс үшін қажет қосымша атрибуттарды сұрай алады.</w:t>
      </w:r>
    </w:p>
    <w:p w14:paraId="6106B97F" w14:textId="4D539F54" w:rsidR="00DF103C" w:rsidRDefault="00E4634A" w:rsidP="00E4634A">
      <w:pPr>
        <w:pStyle w:val="af2"/>
        <w:spacing w:after="0"/>
        <w:ind w:right="-2"/>
        <w:rPr>
          <w:color w:val="231F20"/>
          <w:sz w:val="24"/>
          <w:szCs w:val="24"/>
          <w:lang w:val="kk-KZ"/>
        </w:rPr>
      </w:pPr>
      <w:r w:rsidRPr="00E4634A">
        <w:rPr>
          <w:color w:val="231F20"/>
          <w:sz w:val="24"/>
          <w:szCs w:val="24"/>
        </w:rPr>
        <w:t>Келесі қауіптер мен бақылау шараларын ескеру қажет.</w:t>
      </w:r>
    </w:p>
    <w:p w14:paraId="1C14263F" w14:textId="77777777" w:rsidR="00E4634A" w:rsidRPr="00E4634A" w:rsidRDefault="00E4634A" w:rsidP="00E4634A">
      <w:pPr>
        <w:pStyle w:val="af2"/>
        <w:spacing w:after="0"/>
        <w:ind w:right="-2"/>
        <w:rPr>
          <w:sz w:val="24"/>
          <w:szCs w:val="24"/>
          <w:lang w:val="kk-KZ"/>
        </w:rPr>
      </w:pPr>
    </w:p>
    <w:p w14:paraId="5A073685" w14:textId="6456C649" w:rsidR="00DF103C" w:rsidRPr="00E4634A" w:rsidRDefault="00A11BD6" w:rsidP="00DC51A2">
      <w:pPr>
        <w:rPr>
          <w:b/>
          <w:sz w:val="24"/>
          <w:szCs w:val="24"/>
          <w:lang w:val="kk-KZ"/>
        </w:rPr>
      </w:pPr>
      <w:r w:rsidRPr="00E4634A">
        <w:rPr>
          <w:b/>
          <w:sz w:val="24"/>
          <w:szCs w:val="24"/>
          <w:lang w:val="kk-KZ"/>
        </w:rPr>
        <w:t xml:space="preserve">А.6.2.2 </w:t>
      </w:r>
      <w:r w:rsidR="00E4634A" w:rsidRPr="00E4634A">
        <w:rPr>
          <w:b/>
          <w:sz w:val="24"/>
          <w:szCs w:val="24"/>
          <w:lang w:val="kk-KZ"/>
        </w:rPr>
        <w:t>Рұқсатсыз сұрау</w:t>
      </w:r>
    </w:p>
    <w:p w14:paraId="6C9F8093"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Ол жалған сұраулар ретінде де белгілі. Ақпараттық-коммуникациялық технологиялар қосымшасының уәкілетті пайдаланушысы ретінде көрінетін бұзушы сәйкестендіру ақпаратын сұрайды.</w:t>
      </w:r>
    </w:p>
    <w:p w14:paraId="3E147D6A"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Бақылаудың келесі шаралары қолданылады:</w:t>
      </w:r>
    </w:p>
    <w:p w14:paraId="331C28A5"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 сұрау салуға бастамашы қол қоюы керек;</w:t>
      </w:r>
    </w:p>
    <w:p w14:paraId="5A501350"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 ақпаратты ашуды сұрау.</w:t>
      </w:r>
    </w:p>
    <w:p w14:paraId="4D01C7F1"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Сұрау сезімтал ақпаратты қамтуы мүмкін және сәйкесінше оны ашу қауіпсіздік пен құпиялылыққа қауіп төндіреді. Атап айтқанда, тіркелгі деректерін ашу бүкіл жүйенің қауіпсіздігіне айтарлықтай қауіп төндіруі мүмкін.</w:t>
      </w:r>
    </w:p>
    <w:p w14:paraId="58604742"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Келесі басқару элементтері қолданылады:</w:t>
      </w:r>
    </w:p>
    <w:p w14:paraId="009A9F99"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 сұрау аудиториясы адресаттың аутентификациясы арқылы шектелуі керек;</w:t>
      </w:r>
    </w:p>
    <w:p w14:paraId="33EE40E5" w14:textId="46E96448" w:rsidR="00DF103C" w:rsidRDefault="00E4634A" w:rsidP="00E4634A">
      <w:pPr>
        <w:pStyle w:val="af2"/>
        <w:spacing w:after="0"/>
        <w:ind w:right="-2"/>
        <w:rPr>
          <w:color w:val="231F20"/>
          <w:sz w:val="24"/>
          <w:szCs w:val="24"/>
          <w:lang w:val="kk-KZ"/>
        </w:rPr>
      </w:pPr>
      <w:r w:rsidRPr="00946FC2">
        <w:rPr>
          <w:color w:val="231F20"/>
          <w:sz w:val="24"/>
          <w:szCs w:val="24"/>
          <w:lang w:val="kk-KZ"/>
        </w:rPr>
        <w:t>- сұрау шифрланған немесе қорғалған арна арқылы берілуі керек.</w:t>
      </w:r>
    </w:p>
    <w:p w14:paraId="02B904BD" w14:textId="77777777" w:rsidR="00E4634A" w:rsidRPr="00E4634A" w:rsidRDefault="00E4634A" w:rsidP="00E4634A">
      <w:pPr>
        <w:pStyle w:val="af2"/>
        <w:spacing w:after="0"/>
        <w:ind w:right="-2"/>
        <w:rPr>
          <w:b/>
          <w:sz w:val="24"/>
          <w:szCs w:val="24"/>
          <w:lang w:val="kk-KZ"/>
        </w:rPr>
      </w:pPr>
    </w:p>
    <w:p w14:paraId="563C64F6" w14:textId="1092BE9B" w:rsidR="00DF103C" w:rsidRPr="00E4634A" w:rsidRDefault="00A11BD6" w:rsidP="00DC51A2">
      <w:pPr>
        <w:rPr>
          <w:b/>
          <w:sz w:val="24"/>
          <w:szCs w:val="24"/>
          <w:lang w:val="kk-KZ"/>
        </w:rPr>
      </w:pPr>
      <w:r w:rsidRPr="00E4634A">
        <w:rPr>
          <w:b/>
          <w:sz w:val="24"/>
          <w:szCs w:val="24"/>
          <w:lang w:val="kk-KZ"/>
        </w:rPr>
        <w:t xml:space="preserve">А.6.2.3 </w:t>
      </w:r>
      <w:r w:rsidR="00E4634A" w:rsidRPr="00E4634A">
        <w:rPr>
          <w:b/>
          <w:sz w:val="24"/>
          <w:szCs w:val="24"/>
          <w:lang w:val="kk-KZ"/>
        </w:rPr>
        <w:t>Сұранысты бұрмалау</w:t>
      </w:r>
    </w:p>
    <w:p w14:paraId="76A910AF" w14:textId="77777777" w:rsidR="00E4634A" w:rsidRPr="00E4634A" w:rsidRDefault="00E4634A" w:rsidP="00E4634A">
      <w:pPr>
        <w:pStyle w:val="af2"/>
        <w:spacing w:after="0"/>
        <w:ind w:right="-2"/>
        <w:rPr>
          <w:color w:val="231F20"/>
          <w:sz w:val="24"/>
          <w:szCs w:val="24"/>
          <w:lang w:val="kk-KZ"/>
        </w:rPr>
      </w:pPr>
      <w:r w:rsidRPr="00E4634A">
        <w:rPr>
          <w:color w:val="231F20"/>
          <w:sz w:val="24"/>
          <w:szCs w:val="24"/>
          <w:lang w:val="kk-KZ"/>
        </w:rPr>
        <w:t>Осы қауіп кезінде бұзушы сәйкестендіру ақпаратын сұрауды өзгертеді.</w:t>
      </w:r>
    </w:p>
    <w:p w14:paraId="44F9FD03" w14:textId="4EF1F94B" w:rsidR="00DF103C" w:rsidRPr="00946FC2" w:rsidRDefault="00E4634A" w:rsidP="00E4634A">
      <w:pPr>
        <w:pStyle w:val="af2"/>
        <w:spacing w:after="0"/>
        <w:ind w:right="-2"/>
        <w:rPr>
          <w:sz w:val="24"/>
          <w:szCs w:val="24"/>
          <w:lang w:val="kk-KZ"/>
        </w:rPr>
      </w:pPr>
      <w:r w:rsidRPr="00946FC2">
        <w:rPr>
          <w:color w:val="231F20"/>
          <w:sz w:val="24"/>
          <w:szCs w:val="24"/>
          <w:lang w:val="kk-KZ"/>
        </w:rPr>
        <w:t>Мынадай бақылау шаралары қолданылады: сұрау салу не сұрау салуға қол қою арқылы, не хабарламаны аутентификациялау, не қорғалған арна бойынша беру арқылы тұтастығын бұзудан қорғалуы тиіс.</w:t>
      </w:r>
      <w:r w:rsidR="00DF103C" w:rsidRPr="00946FC2">
        <w:rPr>
          <w:sz w:val="24"/>
          <w:szCs w:val="24"/>
          <w:lang w:val="kk-KZ"/>
        </w:rPr>
        <w:t xml:space="preserve"> </w:t>
      </w:r>
    </w:p>
    <w:p w14:paraId="456C3255" w14:textId="77777777" w:rsidR="00DF103C" w:rsidRPr="00946FC2" w:rsidRDefault="00DF103C" w:rsidP="00DC51A2">
      <w:pPr>
        <w:pStyle w:val="af2"/>
        <w:spacing w:after="0"/>
        <w:ind w:right="-2"/>
        <w:rPr>
          <w:sz w:val="24"/>
          <w:szCs w:val="24"/>
          <w:lang w:val="kk-KZ"/>
        </w:rPr>
      </w:pPr>
    </w:p>
    <w:p w14:paraId="62D3C357" w14:textId="438F84A5" w:rsidR="00DF103C" w:rsidRPr="00A11BD6" w:rsidRDefault="00A11BD6" w:rsidP="00DC51A2">
      <w:pPr>
        <w:rPr>
          <w:b/>
          <w:sz w:val="24"/>
          <w:szCs w:val="24"/>
        </w:rPr>
      </w:pPr>
      <w:r>
        <w:rPr>
          <w:b/>
          <w:sz w:val="24"/>
          <w:szCs w:val="24"/>
        </w:rPr>
        <w:t xml:space="preserve">А.6.2.4 </w:t>
      </w:r>
      <w:r w:rsidR="00E4634A" w:rsidRPr="00E4634A">
        <w:rPr>
          <w:b/>
          <w:sz w:val="24"/>
          <w:szCs w:val="24"/>
        </w:rPr>
        <w:t>Сұрауды ауыстыру</w:t>
      </w:r>
    </w:p>
    <w:p w14:paraId="586E55AE" w14:textId="77777777" w:rsidR="00E4634A" w:rsidRPr="00E4634A" w:rsidRDefault="00E4634A" w:rsidP="00E4634A">
      <w:pPr>
        <w:rPr>
          <w:color w:val="231F20"/>
          <w:sz w:val="24"/>
          <w:szCs w:val="24"/>
        </w:rPr>
      </w:pPr>
      <w:r w:rsidRPr="00E4634A">
        <w:rPr>
          <w:color w:val="231F20"/>
          <w:sz w:val="24"/>
          <w:szCs w:val="24"/>
        </w:rPr>
        <w:t>Осы қауіп кезінде сұрау басқа сұрау салуға ауыстырылады. Мұндай қауіптің әдеттегі мысалы-сайтаралық сұранысты жалған жасау (CSRF).</w:t>
      </w:r>
    </w:p>
    <w:p w14:paraId="0F52286C" w14:textId="77777777" w:rsidR="00E4634A" w:rsidRDefault="00E4634A" w:rsidP="00E4634A">
      <w:pPr>
        <w:rPr>
          <w:color w:val="231F20"/>
          <w:sz w:val="24"/>
          <w:szCs w:val="24"/>
          <w:lang w:val="kk-KZ"/>
        </w:rPr>
      </w:pPr>
      <w:r w:rsidRPr="00E4634A">
        <w:rPr>
          <w:color w:val="231F20"/>
          <w:sz w:val="24"/>
          <w:szCs w:val="24"/>
        </w:rPr>
        <w:t>Мынадай бақылау шаралары қолданылады: сұрау салу криптографиялық әдістермен пайдаланушының агенті мен сұрау салудың бастамашысы арасындағы, сондай-ақ пайдаланушының агенті мен сәйкестендіру ақпаратын жеткізуші арасындағы байланыс сеанстарына байланыстырылуы тиіс.</w:t>
      </w:r>
    </w:p>
    <w:p w14:paraId="458EF60A" w14:textId="77777777" w:rsidR="00E4634A" w:rsidRDefault="00E4634A" w:rsidP="00E4634A">
      <w:pPr>
        <w:rPr>
          <w:color w:val="231F20"/>
          <w:sz w:val="24"/>
          <w:szCs w:val="24"/>
          <w:lang w:val="kk-KZ"/>
        </w:rPr>
      </w:pPr>
    </w:p>
    <w:p w14:paraId="1DF6B64B" w14:textId="200BAF96" w:rsidR="00DF103C" w:rsidRPr="002A1C22" w:rsidRDefault="00A11BD6" w:rsidP="00E4634A">
      <w:pPr>
        <w:rPr>
          <w:b/>
          <w:sz w:val="24"/>
          <w:szCs w:val="24"/>
          <w:lang w:val="kk-KZ"/>
        </w:rPr>
      </w:pPr>
      <w:r w:rsidRPr="002A1C22">
        <w:rPr>
          <w:b/>
          <w:sz w:val="24"/>
          <w:szCs w:val="24"/>
          <w:lang w:val="kk-KZ"/>
        </w:rPr>
        <w:t xml:space="preserve">А.6.3 </w:t>
      </w:r>
      <w:r w:rsidR="002A1C22" w:rsidRPr="002A1C22">
        <w:rPr>
          <w:b/>
          <w:sz w:val="24"/>
          <w:szCs w:val="24"/>
          <w:lang w:val="kk-KZ"/>
        </w:rPr>
        <w:t>Атрибуттарды шығаруға рұқсат беру</w:t>
      </w:r>
    </w:p>
    <w:p w14:paraId="77F7A512" w14:textId="469C609A" w:rsidR="00DF103C" w:rsidRPr="002A1C22" w:rsidRDefault="00A11BD6" w:rsidP="00DC51A2">
      <w:pPr>
        <w:rPr>
          <w:b/>
          <w:sz w:val="24"/>
          <w:szCs w:val="24"/>
          <w:lang w:val="kk-KZ"/>
        </w:rPr>
      </w:pPr>
      <w:r w:rsidRPr="002A1C22">
        <w:rPr>
          <w:b/>
          <w:sz w:val="24"/>
          <w:szCs w:val="24"/>
          <w:lang w:val="kk-KZ"/>
        </w:rPr>
        <w:t xml:space="preserve">А.6.3.1 </w:t>
      </w:r>
      <w:r w:rsidR="002A1C22">
        <w:rPr>
          <w:b/>
          <w:sz w:val="24"/>
          <w:szCs w:val="24"/>
          <w:lang w:val="kk-KZ"/>
        </w:rPr>
        <w:t>Жалпы ақпарат</w:t>
      </w:r>
    </w:p>
    <w:p w14:paraId="197233A2" w14:textId="77777777" w:rsidR="002A1C22" w:rsidRDefault="002A1C22" w:rsidP="00DC51A2">
      <w:pPr>
        <w:rPr>
          <w:color w:val="231F20"/>
          <w:sz w:val="24"/>
          <w:szCs w:val="24"/>
          <w:lang w:val="kk-KZ"/>
        </w:rPr>
      </w:pPr>
      <w:r w:rsidRPr="002A1C22">
        <w:rPr>
          <w:color w:val="231F20"/>
          <w:sz w:val="24"/>
          <w:szCs w:val="24"/>
          <w:lang w:val="kk-KZ"/>
        </w:rPr>
        <w:t xml:space="preserve">Атрибут шығаруға рұқсат беру туралы шешімді домен әкімшісі белгілеген субъект немесе саясат қабылдауы мүмкін. </w:t>
      </w:r>
      <w:r w:rsidRPr="00946FC2">
        <w:rPr>
          <w:color w:val="231F20"/>
          <w:sz w:val="24"/>
          <w:szCs w:val="24"/>
          <w:lang w:val="kk-KZ"/>
        </w:rPr>
        <w:t>Келесі қауіптер мен бақылау шаралары қолданылады.</w:t>
      </w:r>
    </w:p>
    <w:p w14:paraId="5C7DA324" w14:textId="0CED2280" w:rsidR="00DF103C" w:rsidRPr="002A1C22" w:rsidRDefault="00A11BD6" w:rsidP="00DC51A2">
      <w:pPr>
        <w:rPr>
          <w:b/>
          <w:sz w:val="24"/>
          <w:szCs w:val="24"/>
          <w:lang w:val="kk-KZ"/>
        </w:rPr>
      </w:pPr>
      <w:r w:rsidRPr="002A1C22">
        <w:rPr>
          <w:b/>
          <w:sz w:val="24"/>
          <w:szCs w:val="24"/>
          <w:lang w:val="kk-KZ"/>
        </w:rPr>
        <w:t xml:space="preserve">А.6.3.2 </w:t>
      </w:r>
      <w:r w:rsidR="002A1C22" w:rsidRPr="002A1C22">
        <w:rPr>
          <w:b/>
          <w:sz w:val="24"/>
          <w:szCs w:val="24"/>
          <w:lang w:val="kk-KZ"/>
        </w:rPr>
        <w:t>Саясатты енгізу</w:t>
      </w:r>
    </w:p>
    <w:p w14:paraId="032752AD" w14:textId="77777777" w:rsidR="002A1C22" w:rsidRPr="002A1C22" w:rsidRDefault="002A1C22" w:rsidP="002A1C22">
      <w:pPr>
        <w:rPr>
          <w:color w:val="231F20"/>
          <w:sz w:val="24"/>
          <w:szCs w:val="24"/>
          <w:lang w:val="kk-KZ"/>
        </w:rPr>
      </w:pPr>
      <w:r w:rsidRPr="002A1C22">
        <w:rPr>
          <w:color w:val="231F20"/>
          <w:sz w:val="24"/>
          <w:szCs w:val="24"/>
          <w:lang w:val="kk-KZ"/>
        </w:rPr>
        <w:t>Құқық бұзушы саясатты басқару нүктесі арқылы саясатты іске асыру тетігіне енгізе алады. Бақылаудың келесі шаралары қолданылады:</w:t>
      </w:r>
    </w:p>
    <w:p w14:paraId="169B6754" w14:textId="77777777" w:rsidR="002A1C22" w:rsidRPr="002A1C22" w:rsidRDefault="002A1C22" w:rsidP="002A1C22">
      <w:pPr>
        <w:rPr>
          <w:color w:val="231F20"/>
          <w:sz w:val="24"/>
          <w:szCs w:val="24"/>
          <w:lang w:val="kk-KZ"/>
        </w:rPr>
      </w:pPr>
      <w:r w:rsidRPr="002A1C22">
        <w:rPr>
          <w:color w:val="231F20"/>
          <w:sz w:val="24"/>
          <w:szCs w:val="24"/>
          <w:lang w:val="kk-KZ"/>
        </w:rPr>
        <w:t>- егер нысан саясатты алға тартса, онда нысан аутентификациялануы керек және саясат нысанға криптографиялық әдістермен байланыстырылуы керек;</w:t>
      </w:r>
    </w:p>
    <w:p w14:paraId="62D7C8FF" w14:textId="77777777" w:rsidR="002A1C22" w:rsidRPr="002A1C22" w:rsidRDefault="002A1C22" w:rsidP="002A1C22">
      <w:pPr>
        <w:rPr>
          <w:color w:val="231F20"/>
          <w:sz w:val="24"/>
          <w:szCs w:val="24"/>
          <w:lang w:val="kk-KZ"/>
        </w:rPr>
      </w:pPr>
      <w:r w:rsidRPr="002A1C22">
        <w:rPr>
          <w:color w:val="231F20"/>
          <w:sz w:val="24"/>
          <w:szCs w:val="24"/>
          <w:lang w:val="kk-KZ"/>
        </w:rPr>
        <w:t>- ұсынылған саясат аутентификациялануы керек (жалған/қол қоюдан қорғалған);</w:t>
      </w:r>
    </w:p>
    <w:p w14:paraId="0A7AEC9C" w14:textId="77777777" w:rsidR="00A77130" w:rsidRDefault="002A1C22" w:rsidP="002A1C22">
      <w:pPr>
        <w:rPr>
          <w:color w:val="231F20"/>
          <w:sz w:val="24"/>
          <w:szCs w:val="24"/>
          <w:lang w:val="kk-KZ"/>
        </w:rPr>
      </w:pPr>
      <w:r w:rsidRPr="00946FC2">
        <w:rPr>
          <w:color w:val="231F20"/>
          <w:sz w:val="24"/>
          <w:szCs w:val="24"/>
          <w:lang w:val="kk-KZ"/>
        </w:rPr>
        <w:t>- SQL енгізу және басқа қолданбалы осалдықтар жабылуы керек.</w:t>
      </w:r>
    </w:p>
    <w:p w14:paraId="60CE1482" w14:textId="77777777" w:rsidR="00A77130" w:rsidRDefault="00A77130" w:rsidP="002A1C22">
      <w:pPr>
        <w:rPr>
          <w:color w:val="231F20"/>
          <w:sz w:val="24"/>
          <w:szCs w:val="24"/>
          <w:lang w:val="kk-KZ"/>
        </w:rPr>
      </w:pPr>
    </w:p>
    <w:p w14:paraId="610E9323" w14:textId="77777777" w:rsidR="00A77130" w:rsidRDefault="00A11BD6" w:rsidP="00A77130">
      <w:pPr>
        <w:rPr>
          <w:b/>
          <w:sz w:val="24"/>
          <w:szCs w:val="24"/>
          <w:lang w:val="kk-KZ"/>
        </w:rPr>
      </w:pPr>
      <w:r w:rsidRPr="00A77130">
        <w:rPr>
          <w:b/>
          <w:sz w:val="24"/>
          <w:szCs w:val="24"/>
          <w:lang w:val="kk-KZ"/>
        </w:rPr>
        <w:t xml:space="preserve">А.6.3.3 </w:t>
      </w:r>
      <w:r w:rsidR="00A77130" w:rsidRPr="00A77130">
        <w:rPr>
          <w:b/>
          <w:sz w:val="24"/>
          <w:szCs w:val="24"/>
          <w:lang w:val="kk-KZ"/>
        </w:rPr>
        <w:t>Қол жеткізу интерфейсін қолға түсіру</w:t>
      </w:r>
    </w:p>
    <w:p w14:paraId="336FFAC5" w14:textId="77777777" w:rsidR="00A77130" w:rsidRPr="00A77130" w:rsidRDefault="00A77130" w:rsidP="00A77130">
      <w:pPr>
        <w:rPr>
          <w:color w:val="231F20"/>
          <w:sz w:val="24"/>
          <w:szCs w:val="24"/>
          <w:lang w:val="kk-KZ"/>
        </w:rPr>
      </w:pPr>
      <w:r w:rsidRPr="00A77130">
        <w:rPr>
          <w:color w:val="231F20"/>
          <w:sz w:val="24"/>
          <w:szCs w:val="24"/>
          <w:lang w:val="kk-KZ"/>
        </w:rPr>
        <w:lastRenderedPageBreak/>
        <w:t>Бұзушы жүйеге қол жеткізу интерфейсіне қол жеткізеді  және атрибуттарды босатады.</w:t>
      </w:r>
    </w:p>
    <w:p w14:paraId="569705C8" w14:textId="77777777" w:rsidR="00A77130" w:rsidRDefault="00A77130" w:rsidP="00A77130">
      <w:pPr>
        <w:rPr>
          <w:color w:val="231F20"/>
          <w:sz w:val="24"/>
          <w:szCs w:val="24"/>
          <w:lang w:val="kk-KZ"/>
        </w:rPr>
      </w:pPr>
      <w:r w:rsidRPr="00946FC2">
        <w:rPr>
          <w:color w:val="231F20"/>
          <w:sz w:val="24"/>
          <w:szCs w:val="24"/>
          <w:lang w:val="kk-KZ"/>
        </w:rPr>
        <w:t>Мұндай шабуылдың әдеттегі мысалы-тінтуір шертуі арқылы бұзу болады.</w:t>
      </w:r>
    </w:p>
    <w:p w14:paraId="0D517777" w14:textId="77777777" w:rsidR="00A77130" w:rsidRDefault="00A77130" w:rsidP="00A77130">
      <w:pPr>
        <w:rPr>
          <w:color w:val="231F20"/>
          <w:sz w:val="24"/>
          <w:szCs w:val="24"/>
          <w:lang w:val="kk-KZ"/>
        </w:rPr>
      </w:pPr>
    </w:p>
    <w:p w14:paraId="1A91510B" w14:textId="08E7B2A5" w:rsidR="00DF103C" w:rsidRPr="00A77130" w:rsidRDefault="00A11BD6" w:rsidP="00A77130">
      <w:pPr>
        <w:rPr>
          <w:b/>
          <w:sz w:val="24"/>
          <w:szCs w:val="24"/>
          <w:lang w:val="kk-KZ"/>
        </w:rPr>
      </w:pPr>
      <w:r w:rsidRPr="00A77130">
        <w:rPr>
          <w:b/>
          <w:spacing w:val="-1"/>
          <w:sz w:val="24"/>
          <w:szCs w:val="24"/>
          <w:lang w:val="kk-KZ"/>
        </w:rPr>
        <w:t xml:space="preserve">А.6.3.4 </w:t>
      </w:r>
      <w:r w:rsidR="00A77130" w:rsidRPr="00A77130">
        <w:rPr>
          <w:b/>
          <w:spacing w:val="-1"/>
          <w:sz w:val="24"/>
          <w:szCs w:val="24"/>
          <w:lang w:val="kk-KZ"/>
        </w:rPr>
        <w:t>Обфускация термині</w:t>
      </w:r>
    </w:p>
    <w:p w14:paraId="55FDE4F3" w14:textId="77777777" w:rsidR="00A77130" w:rsidRPr="00A77130" w:rsidRDefault="00A77130" w:rsidP="00A77130">
      <w:pPr>
        <w:rPr>
          <w:color w:val="231F20"/>
          <w:sz w:val="24"/>
          <w:szCs w:val="24"/>
          <w:lang w:val="kk-KZ"/>
        </w:rPr>
      </w:pPr>
      <w:r w:rsidRPr="00A77130">
        <w:rPr>
          <w:color w:val="231F20"/>
          <w:sz w:val="24"/>
          <w:szCs w:val="24"/>
          <w:lang w:val="kk-KZ"/>
        </w:rPr>
        <w:t>Құқық бұзушы сұралған атрибуттарды, олардың мақсаты мен таралу ауқымын ұзақ мерзімді келісімге қосып жасырады.</w:t>
      </w:r>
    </w:p>
    <w:p w14:paraId="5E7B9FE7" w14:textId="77777777" w:rsidR="00A77130" w:rsidRDefault="00A77130" w:rsidP="00A77130">
      <w:pPr>
        <w:rPr>
          <w:color w:val="231F20"/>
          <w:sz w:val="24"/>
          <w:szCs w:val="24"/>
          <w:lang w:val="kk-KZ"/>
        </w:rPr>
      </w:pPr>
      <w:r w:rsidRPr="00946FC2">
        <w:rPr>
          <w:color w:val="231F20"/>
          <w:sz w:val="24"/>
          <w:szCs w:val="24"/>
          <w:lang w:val="kk-KZ"/>
        </w:rPr>
        <w:t>Мынадай бақылау шаралары қолданылады: бірлестік операторы немесе басқа нысан сұрау салудың бірлестік белгілеген талаптарға сәйкес келетінін растауы тиіс.</w:t>
      </w:r>
    </w:p>
    <w:p w14:paraId="201121C6" w14:textId="77777777" w:rsidR="00A77130" w:rsidRDefault="00A77130" w:rsidP="00A77130">
      <w:pPr>
        <w:rPr>
          <w:color w:val="231F20"/>
          <w:sz w:val="24"/>
          <w:szCs w:val="24"/>
          <w:lang w:val="kk-KZ"/>
        </w:rPr>
      </w:pPr>
    </w:p>
    <w:p w14:paraId="576E6CE2" w14:textId="6E7D6F2D" w:rsidR="00DF103C" w:rsidRPr="00110BB0" w:rsidRDefault="00A11BD6" w:rsidP="00A77130">
      <w:pPr>
        <w:rPr>
          <w:b/>
          <w:sz w:val="24"/>
          <w:szCs w:val="24"/>
          <w:lang w:val="kk-KZ"/>
        </w:rPr>
      </w:pPr>
      <w:r w:rsidRPr="00110BB0">
        <w:rPr>
          <w:b/>
          <w:sz w:val="24"/>
          <w:szCs w:val="24"/>
          <w:lang w:val="kk-KZ"/>
        </w:rPr>
        <w:t xml:space="preserve">А.6.4 </w:t>
      </w:r>
      <w:r w:rsidR="00A77130" w:rsidRPr="00110BB0">
        <w:rPr>
          <w:b/>
          <w:sz w:val="24"/>
          <w:szCs w:val="24"/>
          <w:lang w:val="kk-KZ"/>
        </w:rPr>
        <w:t>Қосымша атрибуттар алу</w:t>
      </w:r>
    </w:p>
    <w:p w14:paraId="0DDF2876" w14:textId="77777777" w:rsidR="00110BB0" w:rsidRPr="00110BB0" w:rsidRDefault="00110BB0" w:rsidP="00110BB0">
      <w:pPr>
        <w:pStyle w:val="af2"/>
        <w:rPr>
          <w:color w:val="231F20"/>
          <w:sz w:val="24"/>
          <w:szCs w:val="24"/>
          <w:lang w:val="kk-KZ"/>
        </w:rPr>
      </w:pPr>
      <w:r w:rsidRPr="00110BB0">
        <w:rPr>
          <w:color w:val="231F20"/>
          <w:sz w:val="24"/>
          <w:szCs w:val="24"/>
          <w:lang w:val="kk-KZ"/>
        </w:rPr>
        <w:t>Рұқсат беру және басқа өңдеу туралы шешім қабылдау үшін ақпараттық-коммуникациялық технологиялар ресурсы қосымша атрибуттарды талап етуі мүмкін. Олар сәйкестендіру ақпаратын жеткізушіден немесе сәйкестендіру ақпараты органынан алынуы мүмкін.</w:t>
      </w:r>
    </w:p>
    <w:p w14:paraId="0E44C0DD" w14:textId="451FE626" w:rsidR="00DF103C" w:rsidRDefault="00110BB0" w:rsidP="00110BB0">
      <w:pPr>
        <w:pStyle w:val="af2"/>
        <w:spacing w:after="0"/>
        <w:rPr>
          <w:color w:val="231F20"/>
          <w:sz w:val="24"/>
          <w:szCs w:val="24"/>
          <w:lang w:val="kk-KZ"/>
        </w:rPr>
      </w:pPr>
      <w:r w:rsidRPr="00946FC2">
        <w:rPr>
          <w:color w:val="231F20"/>
          <w:sz w:val="24"/>
          <w:szCs w:val="24"/>
          <w:lang w:val="kk-KZ"/>
        </w:rPr>
        <w:t>Жоғарыда аталған барлық қауіптер мен бақылау шаралары қолданылады. Сонымен қатар, келесі бақылау шаралары қолданылады:</w:t>
      </w:r>
    </w:p>
    <w:p w14:paraId="73CD0AE1" w14:textId="77777777" w:rsidR="00110BB0" w:rsidRPr="00110BB0" w:rsidRDefault="00110BB0" w:rsidP="00110BB0">
      <w:pPr>
        <w:pStyle w:val="af2"/>
        <w:spacing w:after="0"/>
        <w:rPr>
          <w:sz w:val="24"/>
          <w:szCs w:val="24"/>
          <w:lang w:val="kk-KZ"/>
        </w:rPr>
      </w:pPr>
    </w:p>
    <w:p w14:paraId="7EA784F2" w14:textId="6CD79147" w:rsidR="00DF103C" w:rsidRPr="00110BB0" w:rsidRDefault="00A11BD6" w:rsidP="00DC51A2">
      <w:pPr>
        <w:rPr>
          <w:b/>
          <w:sz w:val="24"/>
          <w:szCs w:val="24"/>
          <w:lang w:val="kk-KZ"/>
        </w:rPr>
      </w:pPr>
      <w:r w:rsidRPr="00110BB0">
        <w:rPr>
          <w:b/>
          <w:sz w:val="24"/>
          <w:szCs w:val="24"/>
          <w:lang w:val="kk-KZ"/>
        </w:rPr>
        <w:t xml:space="preserve">А.6.4.1 </w:t>
      </w:r>
      <w:r w:rsidR="00110BB0" w:rsidRPr="00110BB0">
        <w:rPr>
          <w:b/>
          <w:sz w:val="24"/>
          <w:szCs w:val="24"/>
          <w:lang w:val="kk-KZ"/>
        </w:rPr>
        <w:t>Сәйкестендіру ақпараты органының орналасқан жерін бақылау</w:t>
      </w:r>
    </w:p>
    <w:p w14:paraId="50604A12" w14:textId="77777777" w:rsidR="00110BB0" w:rsidRDefault="00110BB0" w:rsidP="00DC51A2">
      <w:pPr>
        <w:pStyle w:val="af2"/>
        <w:spacing w:after="0"/>
        <w:rPr>
          <w:color w:val="231F20"/>
          <w:sz w:val="24"/>
          <w:szCs w:val="24"/>
          <w:lang w:val="kk-KZ"/>
        </w:rPr>
      </w:pPr>
      <w:r w:rsidRPr="00110BB0">
        <w:rPr>
          <w:color w:val="231F20"/>
          <w:sz w:val="24"/>
          <w:szCs w:val="24"/>
          <w:lang w:val="kk-KZ"/>
        </w:rPr>
        <w:t xml:space="preserve">Атрибут бірнеше сәйкестендіру ақпаратында қол жетімді болуы мүмкін. </w:t>
      </w:r>
      <w:r w:rsidRPr="00946FC2">
        <w:rPr>
          <w:color w:val="231F20"/>
          <w:sz w:val="24"/>
          <w:szCs w:val="24"/>
          <w:lang w:val="kk-KZ"/>
        </w:rPr>
        <w:t>Төлсипаттың мәні оларда әр түрлі болуы мүмкін және қайсысы дұрыс екенін контекст арқылы анықтауға болады.</w:t>
      </w:r>
    </w:p>
    <w:p w14:paraId="60450F31" w14:textId="77777777" w:rsidR="00110BB0" w:rsidRDefault="00110BB0" w:rsidP="00DC51A2">
      <w:pPr>
        <w:rPr>
          <w:color w:val="231F20"/>
          <w:sz w:val="24"/>
          <w:szCs w:val="24"/>
          <w:lang w:val="kk-KZ"/>
        </w:rPr>
      </w:pPr>
      <w:r w:rsidRPr="00110BB0">
        <w:rPr>
          <w:color w:val="231F20"/>
          <w:sz w:val="24"/>
          <w:szCs w:val="24"/>
          <w:lang w:val="kk-KZ"/>
        </w:rPr>
        <w:t>Мынадай бақылау шаралары қолданылады: контекст үшін сәйкестендіру ақпараты органының орналасқан жері атрибуттар көзіне бастапқы сұрау салу контексінде сәйкестендіру ақпаратын жеткізуші арқылы алынуы тиіс.</w:t>
      </w:r>
    </w:p>
    <w:p w14:paraId="34B3B1C0" w14:textId="77777777" w:rsidR="00110BB0" w:rsidRDefault="00110BB0" w:rsidP="00DC51A2">
      <w:pPr>
        <w:rPr>
          <w:color w:val="231F20"/>
          <w:sz w:val="24"/>
          <w:szCs w:val="24"/>
          <w:lang w:val="kk-KZ"/>
        </w:rPr>
      </w:pPr>
    </w:p>
    <w:p w14:paraId="732618CD" w14:textId="77777777" w:rsidR="00110BB0" w:rsidRDefault="00774936" w:rsidP="00110BB0">
      <w:pPr>
        <w:rPr>
          <w:b/>
          <w:sz w:val="24"/>
          <w:szCs w:val="24"/>
          <w:lang w:val="kk-KZ"/>
        </w:rPr>
      </w:pPr>
      <w:r w:rsidRPr="00110BB0">
        <w:rPr>
          <w:b/>
          <w:sz w:val="24"/>
          <w:szCs w:val="24"/>
          <w:lang w:val="kk-KZ"/>
        </w:rPr>
        <w:t xml:space="preserve">А.6.4.2 </w:t>
      </w:r>
      <w:r w:rsidR="00110BB0" w:rsidRPr="00110BB0">
        <w:rPr>
          <w:b/>
          <w:sz w:val="24"/>
          <w:szCs w:val="24"/>
          <w:lang w:val="kk-KZ"/>
        </w:rPr>
        <w:t>Ресурстарды тіркеу</w:t>
      </w:r>
    </w:p>
    <w:p w14:paraId="364F1472" w14:textId="77777777" w:rsidR="00110BB0" w:rsidRDefault="00110BB0" w:rsidP="00110BB0">
      <w:pPr>
        <w:rPr>
          <w:color w:val="231F20"/>
          <w:sz w:val="24"/>
          <w:szCs w:val="24"/>
          <w:lang w:val="kk-KZ"/>
        </w:rPr>
      </w:pPr>
    </w:p>
    <w:p w14:paraId="11219E89" w14:textId="77777777" w:rsidR="00110BB0" w:rsidRPr="00110BB0" w:rsidRDefault="00110BB0" w:rsidP="00110BB0">
      <w:pPr>
        <w:rPr>
          <w:color w:val="231F20"/>
          <w:sz w:val="24"/>
          <w:szCs w:val="24"/>
          <w:lang w:val="kk-KZ"/>
        </w:rPr>
      </w:pPr>
      <w:r w:rsidRPr="00110BB0">
        <w:rPr>
          <w:color w:val="231F20"/>
          <w:sz w:val="24"/>
          <w:szCs w:val="24"/>
          <w:lang w:val="kk-KZ"/>
        </w:rPr>
        <w:t>Қажетті атрибуттарда құпия ақпарат болуы мүмкін. Сәйкестендіру ақпаратын сұрайтын ресурс осы құпиялылықты бұзуы мүмкін. Ресурстан қажетті ақпаратты алу үшін белгілі бір шарттарды орындау талап етілуі мүмкін.</w:t>
      </w:r>
    </w:p>
    <w:p w14:paraId="12D029AA" w14:textId="51CBB028" w:rsidR="00110BB0" w:rsidRDefault="00110BB0" w:rsidP="00110BB0">
      <w:pPr>
        <w:rPr>
          <w:color w:val="231F20"/>
          <w:sz w:val="24"/>
          <w:szCs w:val="24"/>
          <w:lang w:val="kk-KZ"/>
        </w:rPr>
      </w:pPr>
      <w:r w:rsidRPr="00110BB0">
        <w:rPr>
          <w:color w:val="231F20"/>
          <w:sz w:val="24"/>
          <w:szCs w:val="24"/>
          <w:lang w:val="kk-KZ"/>
        </w:rPr>
        <w:t>Келесі бақылау шаралары қолданылады: қосымша атрибуттарды сұрайтын ресурсты тіркеу атрибуттардың көзі туралы ақпарат алынғанға дейін орындалуы керек.</w:t>
      </w:r>
    </w:p>
    <w:p w14:paraId="3BB8E7D4" w14:textId="77777777" w:rsidR="00DF103C" w:rsidRPr="00946FC2" w:rsidRDefault="00DF103C" w:rsidP="00DC51A2">
      <w:pPr>
        <w:pStyle w:val="af2"/>
        <w:tabs>
          <w:tab w:val="left" w:pos="996"/>
        </w:tabs>
        <w:spacing w:after="0"/>
        <w:ind w:firstLine="996"/>
        <w:rPr>
          <w:b/>
          <w:sz w:val="24"/>
          <w:szCs w:val="24"/>
          <w:lang w:val="kk-KZ"/>
        </w:rPr>
      </w:pPr>
    </w:p>
    <w:p w14:paraId="3FA27BB2" w14:textId="2F36DFF6" w:rsidR="00DF103C" w:rsidRPr="00D63C5C" w:rsidRDefault="00774936" w:rsidP="00DC51A2">
      <w:pPr>
        <w:rPr>
          <w:b/>
          <w:sz w:val="24"/>
          <w:szCs w:val="24"/>
          <w:lang w:val="kk-KZ"/>
        </w:rPr>
      </w:pPr>
      <w:r w:rsidRPr="00D63C5C">
        <w:rPr>
          <w:b/>
          <w:sz w:val="24"/>
          <w:szCs w:val="24"/>
          <w:lang w:val="kk-KZ"/>
        </w:rPr>
        <w:t xml:space="preserve">А.7 </w:t>
      </w:r>
      <w:r w:rsidR="00110BB0" w:rsidRPr="00D63C5C">
        <w:rPr>
          <w:b/>
          <w:sz w:val="24"/>
          <w:szCs w:val="24"/>
          <w:lang w:val="kk-KZ"/>
        </w:rPr>
        <w:t>Сәйкестендіру ақпаратына жауапты органдардың бірігуі</w:t>
      </w:r>
    </w:p>
    <w:p w14:paraId="5FBA990A" w14:textId="77777777" w:rsidR="00110BB0" w:rsidRPr="00D63C5C" w:rsidRDefault="00110BB0" w:rsidP="00110BB0">
      <w:pPr>
        <w:pStyle w:val="af2"/>
        <w:tabs>
          <w:tab w:val="left" w:pos="996"/>
        </w:tabs>
        <w:spacing w:after="0"/>
        <w:ind w:firstLine="709"/>
        <w:rPr>
          <w:color w:val="231F20"/>
          <w:sz w:val="24"/>
          <w:szCs w:val="24"/>
          <w:lang w:val="kk-KZ"/>
        </w:rPr>
      </w:pPr>
      <w:r w:rsidRPr="00D63C5C">
        <w:rPr>
          <w:color w:val="231F20"/>
          <w:sz w:val="24"/>
          <w:szCs w:val="24"/>
          <w:lang w:val="kk-KZ"/>
        </w:rPr>
        <w:t>Кейде әртүрлі органдардың сәйкестендіру ақпаратын біріктіру қажет. Бұл әдетте екі ұйым біріккен ұйымға біріктірілген кезде пайда болады. Алайда, басқару жүйелерін біріктірмес бұрын, екі түрлі доменнің сәйкестендіру деректері сәйкессіздіктерді жою процедураларын анықтауы керек, атап айтқанда, алынған доменнің болуын қамтамасыз ету керек:</w:t>
      </w:r>
    </w:p>
    <w:p w14:paraId="148E0C72" w14:textId="77777777" w:rsidR="00110BB0" w:rsidRPr="00110BB0" w:rsidRDefault="00110BB0" w:rsidP="00110BB0">
      <w:pPr>
        <w:pStyle w:val="af2"/>
        <w:tabs>
          <w:tab w:val="left" w:pos="996"/>
        </w:tabs>
        <w:spacing w:after="0"/>
        <w:ind w:firstLine="709"/>
        <w:rPr>
          <w:color w:val="231F20"/>
          <w:sz w:val="24"/>
          <w:szCs w:val="24"/>
        </w:rPr>
      </w:pPr>
      <w:r w:rsidRPr="00110BB0">
        <w:rPr>
          <w:color w:val="231F20"/>
          <w:sz w:val="24"/>
          <w:szCs w:val="24"/>
        </w:rPr>
        <w:t>- сілтеме идентификаторлары бірегей және</w:t>
      </w:r>
    </w:p>
    <w:p w14:paraId="59A09324" w14:textId="77777777" w:rsidR="00110BB0" w:rsidRDefault="00110BB0" w:rsidP="00110BB0">
      <w:pPr>
        <w:pStyle w:val="af2"/>
        <w:tabs>
          <w:tab w:val="left" w:pos="996"/>
        </w:tabs>
        <w:spacing w:after="0"/>
        <w:ind w:firstLine="709"/>
        <w:rPr>
          <w:color w:val="231F20"/>
          <w:sz w:val="24"/>
          <w:szCs w:val="24"/>
          <w:lang w:val="kk-KZ"/>
        </w:rPr>
      </w:pPr>
      <w:r w:rsidRPr="00110BB0">
        <w:rPr>
          <w:color w:val="231F20"/>
          <w:sz w:val="24"/>
          <w:szCs w:val="24"/>
        </w:rPr>
        <w:t>- сәйкестендіру деректерін дұрыс емес нысанмен байланыстыру мүмкін емес.</w:t>
      </w:r>
    </w:p>
    <w:p w14:paraId="42173215" w14:textId="77777777" w:rsidR="00110BB0" w:rsidRDefault="00110BB0" w:rsidP="00110BB0">
      <w:pPr>
        <w:pStyle w:val="af2"/>
        <w:tabs>
          <w:tab w:val="left" w:pos="996"/>
        </w:tabs>
        <w:spacing w:after="0"/>
        <w:ind w:firstLine="709"/>
        <w:rPr>
          <w:color w:val="231F20"/>
          <w:sz w:val="24"/>
          <w:szCs w:val="24"/>
          <w:lang w:val="kk-KZ"/>
        </w:rPr>
      </w:pPr>
    </w:p>
    <w:p w14:paraId="36B35710" w14:textId="77777777" w:rsidR="00110BB0" w:rsidRPr="00110BB0" w:rsidRDefault="00110BB0" w:rsidP="00110BB0">
      <w:pPr>
        <w:tabs>
          <w:tab w:val="left" w:pos="996"/>
        </w:tabs>
        <w:spacing w:line="225" w:lineRule="auto"/>
        <w:ind w:firstLine="996"/>
        <w:rPr>
          <w:color w:val="231F20"/>
          <w:sz w:val="24"/>
          <w:szCs w:val="24"/>
          <w:lang w:val="kk-KZ"/>
        </w:rPr>
      </w:pPr>
      <w:r w:rsidRPr="00110BB0">
        <w:rPr>
          <w:color w:val="231F20"/>
          <w:sz w:val="24"/>
          <w:szCs w:val="24"/>
          <w:lang w:val="kk-KZ"/>
        </w:rPr>
        <w:t>Қарама-қайшы сәйкестендіру ақпаратын қамтитын сәйкестендіру ақпаратын жеткізушілердің билігі арасында арбитраж тәсілдері болуы керек.</w:t>
      </w:r>
    </w:p>
    <w:p w14:paraId="37299171" w14:textId="191FDE7A" w:rsidR="00DF103C" w:rsidRPr="00946FC2" w:rsidRDefault="00110BB0" w:rsidP="00110BB0">
      <w:pPr>
        <w:tabs>
          <w:tab w:val="left" w:pos="996"/>
        </w:tabs>
        <w:spacing w:line="225" w:lineRule="auto"/>
        <w:ind w:firstLine="996"/>
        <w:rPr>
          <w:sz w:val="24"/>
          <w:szCs w:val="24"/>
          <w:lang w:val="kk-KZ"/>
        </w:rPr>
      </w:pPr>
      <w:r w:rsidRPr="00946FC2">
        <w:rPr>
          <w:color w:val="231F20"/>
          <w:sz w:val="24"/>
          <w:szCs w:val="24"/>
          <w:lang w:val="kk-KZ"/>
        </w:rPr>
        <w:t>Қарама-қайшы сәйкестендіру ақпаратын қамтитын сәйкестендіру ақпаратын жеткізуші органдар арасында арбитраж үшін қаражат болуы керек.</w:t>
      </w:r>
    </w:p>
    <w:p w14:paraId="50BD66E7" w14:textId="77777777" w:rsidR="00DF103C" w:rsidRPr="00946FC2" w:rsidRDefault="00DF103C" w:rsidP="004B0EAD">
      <w:pPr>
        <w:pStyle w:val="2"/>
        <w:tabs>
          <w:tab w:val="left" w:pos="996"/>
        </w:tabs>
        <w:spacing w:line="364" w:lineRule="exact"/>
        <w:ind w:firstLine="996"/>
        <w:rPr>
          <w:color w:val="231F20"/>
          <w:sz w:val="24"/>
          <w:szCs w:val="24"/>
          <w:lang w:val="kk-KZ"/>
        </w:rPr>
      </w:pPr>
      <w:bookmarkStart w:id="35" w:name="Annex_B_(normative)__Identity_management"/>
      <w:bookmarkStart w:id="36" w:name="_bookmark18"/>
      <w:bookmarkEnd w:id="35"/>
      <w:bookmarkEnd w:id="36"/>
    </w:p>
    <w:p w14:paraId="0D21975E" w14:textId="77777777" w:rsidR="00DF103C" w:rsidRPr="00946FC2" w:rsidRDefault="00DF103C" w:rsidP="00DF103C">
      <w:pPr>
        <w:pStyle w:val="2"/>
        <w:spacing w:line="364" w:lineRule="exact"/>
        <w:ind w:left="160"/>
        <w:rPr>
          <w:color w:val="231F20"/>
          <w:lang w:val="kk-KZ"/>
        </w:rPr>
      </w:pPr>
    </w:p>
    <w:p w14:paraId="2648080B" w14:textId="5F7DCF83" w:rsidR="00DF103C" w:rsidRPr="00110BB0" w:rsidRDefault="00DF103C" w:rsidP="00110BB0">
      <w:pPr>
        <w:ind w:firstLine="0"/>
        <w:jc w:val="center"/>
        <w:rPr>
          <w:b/>
          <w:sz w:val="24"/>
          <w:szCs w:val="24"/>
          <w:lang w:val="kk-KZ"/>
        </w:rPr>
      </w:pPr>
      <w:r w:rsidRPr="00774936">
        <w:rPr>
          <w:b/>
          <w:sz w:val="24"/>
          <w:szCs w:val="24"/>
        </w:rPr>
        <w:t>B</w:t>
      </w:r>
      <w:r w:rsidR="00110BB0">
        <w:rPr>
          <w:b/>
          <w:sz w:val="24"/>
          <w:szCs w:val="24"/>
          <w:lang w:val="kk-KZ"/>
        </w:rPr>
        <w:t xml:space="preserve"> қосымшасы</w:t>
      </w:r>
    </w:p>
    <w:p w14:paraId="346943CC" w14:textId="4556E438" w:rsidR="00DF103C" w:rsidRPr="00774936" w:rsidRDefault="00110BB0" w:rsidP="00774936">
      <w:pPr>
        <w:spacing w:line="364" w:lineRule="exact"/>
        <w:ind w:right="638" w:hanging="19"/>
        <w:jc w:val="center"/>
        <w:rPr>
          <w:i/>
          <w:sz w:val="24"/>
          <w:szCs w:val="24"/>
        </w:rPr>
      </w:pPr>
      <w:r>
        <w:rPr>
          <w:i/>
          <w:color w:val="231F20"/>
          <w:sz w:val="24"/>
          <w:szCs w:val="24"/>
          <w:lang w:val="kk-KZ"/>
        </w:rPr>
        <w:t xml:space="preserve">        </w:t>
      </w:r>
      <w:r w:rsidR="00DF103C" w:rsidRPr="00774936">
        <w:rPr>
          <w:i/>
          <w:color w:val="231F20"/>
          <w:sz w:val="24"/>
          <w:szCs w:val="24"/>
        </w:rPr>
        <w:t>(</w:t>
      </w:r>
      <w:r>
        <w:rPr>
          <w:i/>
          <w:color w:val="231F20"/>
          <w:sz w:val="24"/>
          <w:szCs w:val="24"/>
          <w:lang w:val="kk-KZ"/>
        </w:rPr>
        <w:t>анықтамалық</w:t>
      </w:r>
      <w:r w:rsidR="00DF103C" w:rsidRPr="00774936">
        <w:rPr>
          <w:i/>
          <w:color w:val="231F20"/>
          <w:sz w:val="24"/>
          <w:szCs w:val="24"/>
        </w:rPr>
        <w:t>)</w:t>
      </w:r>
    </w:p>
    <w:p w14:paraId="455AAC9F" w14:textId="77777777" w:rsidR="00DF103C" w:rsidRPr="00774936" w:rsidRDefault="00DF103C" w:rsidP="00774936">
      <w:pPr>
        <w:pStyle w:val="af2"/>
        <w:spacing w:before="7"/>
        <w:ind w:firstLine="0"/>
        <w:jc w:val="center"/>
        <w:rPr>
          <w:b/>
          <w:sz w:val="24"/>
          <w:szCs w:val="24"/>
        </w:rPr>
      </w:pPr>
    </w:p>
    <w:p w14:paraId="205AC140" w14:textId="47233CF4" w:rsidR="00DF103C" w:rsidRDefault="00522F3A" w:rsidP="00DC51A2">
      <w:pPr>
        <w:pStyle w:val="af2"/>
        <w:spacing w:after="0"/>
        <w:jc w:val="center"/>
        <w:rPr>
          <w:b/>
          <w:sz w:val="24"/>
          <w:szCs w:val="24"/>
          <w:lang w:val="kk-KZ"/>
        </w:rPr>
      </w:pPr>
      <w:r w:rsidRPr="00522F3A">
        <w:rPr>
          <w:b/>
          <w:sz w:val="24"/>
          <w:szCs w:val="24"/>
        </w:rPr>
        <w:t>Құпиялылықты қорғауды жақсарту үшін атрибуттарға негізделген тіркелгі деректерін қолдана отырып, жеке басын басқарудың практикалық әдістері</w:t>
      </w:r>
    </w:p>
    <w:p w14:paraId="2DE636B5" w14:textId="77777777" w:rsidR="00522F3A" w:rsidRPr="00522F3A" w:rsidRDefault="00522F3A" w:rsidP="00DC51A2">
      <w:pPr>
        <w:pStyle w:val="af2"/>
        <w:spacing w:after="0"/>
        <w:jc w:val="center"/>
        <w:rPr>
          <w:b/>
          <w:sz w:val="24"/>
          <w:szCs w:val="24"/>
          <w:lang w:val="kk-KZ"/>
        </w:rPr>
      </w:pPr>
    </w:p>
    <w:p w14:paraId="54B485EC" w14:textId="4B82549C" w:rsidR="00DF103C" w:rsidRPr="00522F3A" w:rsidRDefault="0007459A" w:rsidP="00DC51A2">
      <w:pPr>
        <w:rPr>
          <w:b/>
          <w:sz w:val="24"/>
          <w:szCs w:val="24"/>
          <w:lang w:val="kk-KZ"/>
        </w:rPr>
      </w:pPr>
      <w:r w:rsidRPr="00522F3A">
        <w:rPr>
          <w:b/>
          <w:sz w:val="24"/>
          <w:szCs w:val="24"/>
          <w:lang w:val="kk-KZ"/>
        </w:rPr>
        <w:t xml:space="preserve">В.1 </w:t>
      </w:r>
      <w:r w:rsidR="00522F3A">
        <w:rPr>
          <w:b/>
          <w:sz w:val="24"/>
          <w:szCs w:val="24"/>
          <w:lang w:val="kk-KZ"/>
        </w:rPr>
        <w:t>Жалпы ақпарат</w:t>
      </w:r>
    </w:p>
    <w:p w14:paraId="4015922C" w14:textId="77777777" w:rsidR="00522F3A" w:rsidRPr="00522F3A" w:rsidRDefault="00522F3A" w:rsidP="00522F3A">
      <w:pPr>
        <w:pStyle w:val="af2"/>
        <w:rPr>
          <w:color w:val="231F20"/>
          <w:sz w:val="24"/>
          <w:szCs w:val="24"/>
          <w:lang w:val="kk-KZ"/>
        </w:rPr>
      </w:pPr>
      <w:r w:rsidRPr="00522F3A">
        <w:rPr>
          <w:color w:val="231F20"/>
          <w:sz w:val="24"/>
          <w:szCs w:val="24"/>
          <w:lang w:val="kk-KZ"/>
        </w:rPr>
        <w:t>Сәйкестендіруді басқару жүйесін атрибуттар негізінде тіркелгі деректерін қолдана отырып құруға болады.</w:t>
      </w:r>
    </w:p>
    <w:p w14:paraId="26AD01DA" w14:textId="01C467EC" w:rsidR="00DF103C" w:rsidRPr="00946FC2" w:rsidRDefault="00522F3A" w:rsidP="00522F3A">
      <w:pPr>
        <w:pStyle w:val="af2"/>
        <w:spacing w:after="0"/>
        <w:rPr>
          <w:color w:val="053BF5"/>
          <w:position w:val="4"/>
          <w:sz w:val="24"/>
          <w:szCs w:val="24"/>
          <w:u w:val="single" w:color="053BF5"/>
          <w:lang w:val="kk-KZ"/>
        </w:rPr>
      </w:pPr>
      <w:r w:rsidRPr="00946FC2">
        <w:rPr>
          <w:color w:val="231F20"/>
          <w:sz w:val="24"/>
          <w:szCs w:val="24"/>
          <w:lang w:val="kk-KZ"/>
        </w:rPr>
        <w:t xml:space="preserve">Атрибуттарға негізделген тіркелгі деректері пайдаланушының жеке өмірін қорғауды күшейту үшін, сондай-ақ барлық субъектілердің көпжақты мүдделерін ескере отырып, жеке басын басқару жүйесіне бағытталған тәсіл болып табылады. </w:t>
      </w:r>
      <w:r w:rsidR="00DC51A2" w:rsidRPr="00946FC2">
        <w:rPr>
          <w:sz w:val="24"/>
          <w:szCs w:val="24"/>
          <w:lang w:val="kk-KZ"/>
        </w:rPr>
        <w:t>[</w:t>
      </w:r>
      <w:hyperlink w:anchor="_bookmark23" w:history="1">
        <w:r w:rsidR="00DF103C" w:rsidRPr="00946FC2">
          <w:rPr>
            <w:position w:val="4"/>
            <w:sz w:val="24"/>
            <w:szCs w:val="24"/>
            <w:u w:color="053BF5"/>
            <w:lang w:val="kk-KZ"/>
          </w:rPr>
          <w:t>11</w:t>
        </w:r>
      </w:hyperlink>
      <w:r w:rsidR="00DF103C" w:rsidRPr="00946FC2">
        <w:rPr>
          <w:position w:val="4"/>
          <w:sz w:val="24"/>
          <w:szCs w:val="24"/>
          <w:u w:color="053BF5"/>
          <w:lang w:val="kk-KZ"/>
        </w:rPr>
        <w:t>]</w:t>
      </w:r>
    </w:p>
    <w:p w14:paraId="562CD3F2" w14:textId="77777777" w:rsidR="00DF103C" w:rsidRPr="00946FC2" w:rsidRDefault="00DF103C" w:rsidP="00DC51A2">
      <w:pPr>
        <w:pStyle w:val="af2"/>
        <w:spacing w:after="0"/>
        <w:ind w:left="317" w:right="686"/>
        <w:rPr>
          <w:color w:val="053BF5"/>
          <w:position w:val="4"/>
          <w:sz w:val="17"/>
          <w:u w:val="single" w:color="053BF5"/>
          <w:lang w:val="kk-KZ"/>
        </w:rPr>
      </w:pPr>
    </w:p>
    <w:p w14:paraId="5B84847E" w14:textId="11C3683F" w:rsidR="0007459A" w:rsidRPr="00946FC2" w:rsidRDefault="0007459A" w:rsidP="00DC51A2">
      <w:pPr>
        <w:rPr>
          <w:b/>
          <w:sz w:val="24"/>
          <w:szCs w:val="24"/>
          <w:lang w:val="kk-KZ"/>
        </w:rPr>
      </w:pPr>
      <w:r w:rsidRPr="00946FC2">
        <w:rPr>
          <w:b/>
          <w:sz w:val="24"/>
          <w:szCs w:val="24"/>
          <w:lang w:val="kk-KZ"/>
        </w:rPr>
        <w:t xml:space="preserve">В.2 </w:t>
      </w:r>
      <w:r w:rsidR="00522F3A" w:rsidRPr="00946FC2">
        <w:rPr>
          <w:b/>
          <w:sz w:val="24"/>
          <w:szCs w:val="24"/>
          <w:lang w:val="kk-KZ"/>
        </w:rPr>
        <w:t>Әрекет етуші субъектілер</w:t>
      </w:r>
    </w:p>
    <w:p w14:paraId="77F3E77E" w14:textId="746A5364" w:rsidR="00DF103C" w:rsidRDefault="0007459A" w:rsidP="00DC51A2">
      <w:pPr>
        <w:rPr>
          <w:b/>
          <w:sz w:val="24"/>
          <w:szCs w:val="24"/>
          <w:lang w:val="kk-KZ"/>
        </w:rPr>
      </w:pPr>
      <w:r w:rsidRPr="00946FC2">
        <w:rPr>
          <w:b/>
          <w:sz w:val="24"/>
          <w:szCs w:val="24"/>
          <w:lang w:val="kk-KZ"/>
        </w:rPr>
        <w:t xml:space="preserve">В.2.1 </w:t>
      </w:r>
      <w:r w:rsidR="00522F3A" w:rsidRPr="00946FC2">
        <w:rPr>
          <w:b/>
          <w:sz w:val="24"/>
          <w:szCs w:val="24"/>
          <w:lang w:val="kk-KZ"/>
        </w:rPr>
        <w:t>Шолу</w:t>
      </w:r>
    </w:p>
    <w:p w14:paraId="2E0E1C57" w14:textId="77777777" w:rsidR="00522F3A" w:rsidRPr="00522F3A" w:rsidRDefault="00522F3A" w:rsidP="00DC51A2">
      <w:pPr>
        <w:rPr>
          <w:b/>
          <w:sz w:val="24"/>
          <w:szCs w:val="24"/>
          <w:lang w:val="kk-KZ"/>
        </w:rPr>
      </w:pPr>
    </w:p>
    <w:p w14:paraId="221128DA" w14:textId="77777777" w:rsidR="00522F3A" w:rsidRPr="00522F3A" w:rsidRDefault="00522F3A" w:rsidP="00522F3A">
      <w:pPr>
        <w:pStyle w:val="af2"/>
        <w:rPr>
          <w:color w:val="231F20"/>
          <w:sz w:val="24"/>
          <w:szCs w:val="24"/>
          <w:lang w:val="kk-KZ"/>
        </w:rPr>
      </w:pPr>
      <w:r w:rsidRPr="00522F3A">
        <w:rPr>
          <w:color w:val="231F20"/>
          <w:sz w:val="24"/>
          <w:szCs w:val="24"/>
          <w:lang w:val="kk-KZ"/>
        </w:rPr>
        <w:t>Атрибуттарға негізделген сәйкестікті басқару жүйесі келесі негізгі субъектілерді таниды:</w:t>
      </w:r>
    </w:p>
    <w:p w14:paraId="0759028C" w14:textId="6F7ACBB8" w:rsidR="00522F3A" w:rsidRPr="00522F3A" w:rsidRDefault="00522F3A" w:rsidP="00522F3A">
      <w:pPr>
        <w:pStyle w:val="af2"/>
        <w:rPr>
          <w:color w:val="231F20"/>
          <w:sz w:val="24"/>
          <w:szCs w:val="24"/>
          <w:lang w:val="kk-KZ"/>
        </w:rPr>
      </w:pPr>
      <w:r w:rsidRPr="00522F3A">
        <w:rPr>
          <w:color w:val="231F20"/>
          <w:sz w:val="24"/>
          <w:szCs w:val="24"/>
          <w:lang w:val="kk-KZ"/>
        </w:rPr>
        <w:t xml:space="preserve">- белгілі бір атрибуттар </w:t>
      </w:r>
      <w:r w:rsidR="00A60463">
        <w:rPr>
          <w:color w:val="231F20"/>
          <w:sz w:val="24"/>
          <w:szCs w:val="24"/>
          <w:lang w:val="kk-KZ"/>
        </w:rPr>
        <w:t>сенуші тарап</w:t>
      </w:r>
      <w:r w:rsidRPr="00522F3A">
        <w:rPr>
          <w:color w:val="231F20"/>
          <w:sz w:val="24"/>
          <w:szCs w:val="24"/>
          <w:lang w:val="kk-KZ"/>
        </w:rPr>
        <w:t>қа ұсынылған кезде қолданылатындығын растау үшін пайдаланылуы мүмкін бір немесе бірнеше тіркелгі деректері бар қатынау әкімшісі;</w:t>
      </w:r>
    </w:p>
    <w:p w14:paraId="7CC3760B" w14:textId="2198F71C" w:rsidR="00522F3A" w:rsidRPr="00522F3A" w:rsidRDefault="00522F3A" w:rsidP="00522F3A">
      <w:pPr>
        <w:pStyle w:val="af2"/>
        <w:rPr>
          <w:color w:val="231F20"/>
          <w:sz w:val="24"/>
          <w:szCs w:val="24"/>
          <w:lang w:val="kk-KZ"/>
        </w:rPr>
      </w:pPr>
      <w:r w:rsidRPr="00522F3A">
        <w:rPr>
          <w:color w:val="231F20"/>
          <w:sz w:val="24"/>
          <w:szCs w:val="24"/>
          <w:lang w:val="kk-KZ"/>
        </w:rPr>
        <w:t xml:space="preserve">- қол жеткізу әкімшісінің есептік деректерінен растауды қабылдайтын және есептік деректерді берген органға (сәйкестендіру ақпаратын жеткізушіге) сенім білдіретін </w:t>
      </w:r>
      <w:r w:rsidR="00A60463">
        <w:rPr>
          <w:color w:val="231F20"/>
          <w:sz w:val="24"/>
          <w:szCs w:val="24"/>
          <w:lang w:val="kk-KZ"/>
        </w:rPr>
        <w:t>сенуші тарап</w:t>
      </w:r>
      <w:r w:rsidRPr="00522F3A">
        <w:rPr>
          <w:color w:val="231F20"/>
          <w:sz w:val="24"/>
          <w:szCs w:val="24"/>
          <w:lang w:val="kk-KZ"/>
        </w:rPr>
        <w:t>;</w:t>
      </w:r>
    </w:p>
    <w:p w14:paraId="7194853F" w14:textId="77777777" w:rsidR="00522F3A" w:rsidRPr="00522F3A" w:rsidRDefault="00522F3A" w:rsidP="00522F3A">
      <w:pPr>
        <w:pStyle w:val="af2"/>
        <w:rPr>
          <w:color w:val="231F20"/>
          <w:sz w:val="24"/>
          <w:szCs w:val="24"/>
          <w:lang w:val="kk-KZ"/>
        </w:rPr>
      </w:pPr>
      <w:r w:rsidRPr="00522F3A">
        <w:rPr>
          <w:color w:val="231F20"/>
          <w:sz w:val="24"/>
          <w:szCs w:val="24"/>
          <w:lang w:val="kk-KZ"/>
        </w:rPr>
        <w:t>- кіру әкімшісіне атрибуттар негізінде тіркелгі деректерін беретін, олардағы ақпараттың дұрыстығын растайтын сәйкестендіру ақпаратын жеткізуші;</w:t>
      </w:r>
    </w:p>
    <w:p w14:paraId="51F3AA55" w14:textId="0E5C4835" w:rsidR="00522F3A" w:rsidRDefault="00522F3A" w:rsidP="00522F3A">
      <w:pPr>
        <w:pStyle w:val="af2"/>
        <w:spacing w:after="0"/>
        <w:rPr>
          <w:color w:val="231F20"/>
          <w:sz w:val="24"/>
          <w:szCs w:val="24"/>
          <w:lang w:val="kk-KZ"/>
        </w:rPr>
      </w:pPr>
      <w:r w:rsidRPr="00A60463">
        <w:rPr>
          <w:color w:val="231F20"/>
          <w:sz w:val="24"/>
          <w:szCs w:val="24"/>
          <w:lang w:val="kk-KZ"/>
        </w:rPr>
        <w:t xml:space="preserve">- </w:t>
      </w:r>
      <w:r w:rsidR="00A60463" w:rsidRPr="00A60463">
        <w:rPr>
          <w:color w:val="231F20"/>
          <w:sz w:val="24"/>
          <w:szCs w:val="24"/>
          <w:lang w:val="kk-KZ"/>
        </w:rPr>
        <w:t>сенуші тарап</w:t>
      </w:r>
      <w:r w:rsidRPr="00A60463">
        <w:rPr>
          <w:color w:val="231F20"/>
          <w:sz w:val="24"/>
          <w:szCs w:val="24"/>
          <w:lang w:val="kk-KZ"/>
        </w:rPr>
        <w:t>қа берілетін сәйкестендіру ақпаратының сенім деңгейін ұстап тұруға жауапты сәйкестендіру ақпараты органы.</w:t>
      </w:r>
    </w:p>
    <w:p w14:paraId="52034298" w14:textId="77777777" w:rsidR="00522F3A" w:rsidRDefault="00522F3A" w:rsidP="00522F3A">
      <w:pPr>
        <w:pStyle w:val="af2"/>
        <w:spacing w:after="0"/>
        <w:rPr>
          <w:color w:val="231F20"/>
          <w:sz w:val="24"/>
          <w:szCs w:val="24"/>
          <w:lang w:val="kk-KZ"/>
        </w:rPr>
      </w:pPr>
    </w:p>
    <w:p w14:paraId="50F6E1B1" w14:textId="78C1188C" w:rsidR="00DF103C" w:rsidRPr="00522F3A" w:rsidRDefault="00522F3A" w:rsidP="0007459A">
      <w:pPr>
        <w:rPr>
          <w:sz w:val="24"/>
          <w:szCs w:val="24"/>
          <w:lang w:val="kk-KZ"/>
        </w:rPr>
      </w:pPr>
      <w:r w:rsidRPr="00522F3A">
        <w:rPr>
          <w:sz w:val="24"/>
          <w:szCs w:val="24"/>
          <w:lang w:val="kk-KZ"/>
        </w:rPr>
        <w:t xml:space="preserve">B. 1-суретте сәйкестендіру деректерін басқару жүйесінің осы </w:t>
      </w:r>
      <w:r w:rsidR="00946FC2">
        <w:rPr>
          <w:sz w:val="24"/>
          <w:szCs w:val="24"/>
          <w:lang w:val="kk-KZ"/>
        </w:rPr>
        <w:t>архитектурасындағы</w:t>
      </w:r>
      <w:r w:rsidRPr="00522F3A">
        <w:rPr>
          <w:sz w:val="24"/>
          <w:szCs w:val="24"/>
          <w:lang w:val="kk-KZ"/>
        </w:rPr>
        <w:t xml:space="preserve"> қазіргі субъектілерге шолу көрсетілген.</w:t>
      </w:r>
    </w:p>
    <w:p w14:paraId="2A3D2E60" w14:textId="77777777" w:rsidR="00DF103C" w:rsidRDefault="00DF103C" w:rsidP="004B0EAD">
      <w:pPr>
        <w:pStyle w:val="af2"/>
        <w:ind w:left="-142"/>
        <w:jc w:val="center"/>
        <w:rPr>
          <w:noProof/>
        </w:rPr>
      </w:pPr>
      <w:r w:rsidRPr="003E6E17">
        <w:rPr>
          <w:noProof/>
        </w:rPr>
        <w:lastRenderedPageBreak/>
        <w:drawing>
          <wp:inline distT="0" distB="0" distL="0" distR="0" wp14:anchorId="7496BEB1" wp14:editId="03C6399A">
            <wp:extent cx="5560369" cy="4086225"/>
            <wp:effectExtent l="0" t="0" r="2540" b="0"/>
            <wp:docPr id="10" name="Рисунок 10" descr="C:\Users\User\Desktop\Табл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Табл 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71228" cy="4094205"/>
                    </a:xfrm>
                    <a:prstGeom prst="rect">
                      <a:avLst/>
                    </a:prstGeom>
                    <a:noFill/>
                    <a:ln>
                      <a:noFill/>
                    </a:ln>
                  </pic:spPr>
                </pic:pic>
              </a:graphicData>
            </a:graphic>
          </wp:inline>
        </w:drawing>
      </w:r>
    </w:p>
    <w:p w14:paraId="0828E202" w14:textId="77777777" w:rsidR="00DF103C" w:rsidRPr="0007459A" w:rsidRDefault="00DF103C" w:rsidP="0007459A">
      <w:pPr>
        <w:pStyle w:val="af2"/>
        <w:jc w:val="center"/>
        <w:rPr>
          <w:b/>
          <w:noProof/>
          <w:sz w:val="24"/>
          <w:szCs w:val="24"/>
        </w:rPr>
      </w:pPr>
    </w:p>
    <w:p w14:paraId="135EFBF1" w14:textId="5346B0AA" w:rsidR="00DF103C" w:rsidRPr="0007459A" w:rsidRDefault="00522F3A" w:rsidP="00DF103C">
      <w:pPr>
        <w:pStyle w:val="af2"/>
        <w:spacing w:before="1"/>
        <w:rPr>
          <w:b/>
          <w:sz w:val="24"/>
          <w:szCs w:val="24"/>
        </w:rPr>
      </w:pPr>
      <w:r w:rsidRPr="00522F3A">
        <w:rPr>
          <w:b/>
          <w:color w:val="231F20"/>
          <w:sz w:val="24"/>
          <w:szCs w:val="24"/>
        </w:rPr>
        <w:t>B.1-сурет-Атрибуттар және олардың өзара іс-қимылы</w:t>
      </w:r>
      <w:r w:rsidR="00A60463">
        <w:rPr>
          <w:b/>
          <w:color w:val="231F20"/>
          <w:sz w:val="24"/>
          <w:szCs w:val="24"/>
        </w:rPr>
        <w:t xml:space="preserve"> негізінде сәйкестікті басқару </w:t>
      </w:r>
      <w:r w:rsidR="00946FC2">
        <w:rPr>
          <w:b/>
          <w:color w:val="231F20"/>
          <w:sz w:val="24"/>
          <w:szCs w:val="24"/>
          <w:lang w:val="kk-KZ"/>
        </w:rPr>
        <w:t>архитектурасының</w:t>
      </w:r>
      <w:r w:rsidRPr="00522F3A">
        <w:rPr>
          <w:b/>
          <w:color w:val="231F20"/>
          <w:sz w:val="24"/>
          <w:szCs w:val="24"/>
        </w:rPr>
        <w:t xml:space="preserve"> қолданыстағы субъектілері</w:t>
      </w:r>
    </w:p>
    <w:p w14:paraId="3DF413F5" w14:textId="39F67DA5" w:rsidR="00DF103C" w:rsidRPr="0007459A" w:rsidRDefault="0007459A" w:rsidP="00DC51A2">
      <w:pPr>
        <w:rPr>
          <w:b/>
          <w:sz w:val="24"/>
          <w:szCs w:val="24"/>
        </w:rPr>
      </w:pPr>
      <w:r>
        <w:rPr>
          <w:b/>
          <w:sz w:val="24"/>
          <w:szCs w:val="24"/>
        </w:rPr>
        <w:t xml:space="preserve">В.2.2 </w:t>
      </w:r>
      <w:r w:rsidR="00522F3A" w:rsidRPr="00522F3A">
        <w:rPr>
          <w:b/>
          <w:sz w:val="24"/>
          <w:szCs w:val="24"/>
        </w:rPr>
        <w:t>Қатынау әкімшісі</w:t>
      </w:r>
    </w:p>
    <w:p w14:paraId="7D0A7683" w14:textId="736EE66A" w:rsidR="00062617" w:rsidRPr="00062617" w:rsidRDefault="00062617" w:rsidP="00062617">
      <w:pPr>
        <w:pStyle w:val="af2"/>
        <w:rPr>
          <w:color w:val="231F20"/>
          <w:sz w:val="24"/>
          <w:szCs w:val="24"/>
        </w:rPr>
      </w:pPr>
      <w:r w:rsidRPr="00062617">
        <w:rPr>
          <w:color w:val="231F20"/>
          <w:sz w:val="24"/>
          <w:szCs w:val="24"/>
        </w:rPr>
        <w:t>Қатынау әкімшісі-</w:t>
      </w:r>
      <w:r w:rsidR="00A60463">
        <w:rPr>
          <w:color w:val="231F20"/>
          <w:sz w:val="24"/>
          <w:szCs w:val="24"/>
          <w:lang w:val="kk-KZ"/>
        </w:rPr>
        <w:t xml:space="preserve"> </w:t>
      </w:r>
      <w:r w:rsidR="00946FC2">
        <w:rPr>
          <w:color w:val="231F20"/>
          <w:sz w:val="24"/>
          <w:szCs w:val="24"/>
          <w:lang w:val="kk-KZ"/>
        </w:rPr>
        <w:t>архитектурадағы</w:t>
      </w:r>
      <w:r w:rsidRPr="00062617">
        <w:rPr>
          <w:color w:val="231F20"/>
          <w:sz w:val="24"/>
          <w:szCs w:val="24"/>
        </w:rPr>
        <w:t xml:space="preserve"> орталық әрекет етуші субъект, оның мүдделері болып мыналар болып табылады:</w:t>
      </w:r>
    </w:p>
    <w:p w14:paraId="15717E85" w14:textId="23494057" w:rsidR="00062617" w:rsidRPr="00062617" w:rsidRDefault="00062617" w:rsidP="00062617">
      <w:pPr>
        <w:pStyle w:val="af2"/>
        <w:rPr>
          <w:color w:val="231F20"/>
          <w:sz w:val="24"/>
          <w:szCs w:val="24"/>
        </w:rPr>
      </w:pPr>
      <w:r w:rsidRPr="00062617">
        <w:rPr>
          <w:color w:val="231F20"/>
          <w:sz w:val="24"/>
          <w:szCs w:val="24"/>
        </w:rPr>
        <w:t xml:space="preserve">- </w:t>
      </w:r>
      <w:r w:rsidR="00A60463">
        <w:rPr>
          <w:color w:val="231F20"/>
          <w:sz w:val="24"/>
          <w:szCs w:val="24"/>
        </w:rPr>
        <w:t>сенуші тарап</w:t>
      </w:r>
      <w:r w:rsidRPr="00062617">
        <w:rPr>
          <w:color w:val="231F20"/>
          <w:sz w:val="24"/>
          <w:szCs w:val="24"/>
        </w:rPr>
        <w:t xml:space="preserve"> ұсынатын қызметтерді пайдалану,</w:t>
      </w:r>
    </w:p>
    <w:p w14:paraId="3E0F82C4" w14:textId="4E210177" w:rsidR="00062617" w:rsidRPr="00062617" w:rsidRDefault="00062617" w:rsidP="00062617">
      <w:pPr>
        <w:pStyle w:val="af2"/>
        <w:rPr>
          <w:color w:val="231F20"/>
          <w:sz w:val="24"/>
          <w:szCs w:val="24"/>
        </w:rPr>
      </w:pPr>
      <w:r w:rsidRPr="00062617">
        <w:rPr>
          <w:color w:val="231F20"/>
          <w:sz w:val="24"/>
          <w:szCs w:val="24"/>
        </w:rPr>
        <w:t xml:space="preserve">- </w:t>
      </w:r>
      <w:r w:rsidR="00A60463">
        <w:rPr>
          <w:color w:val="231F20"/>
          <w:sz w:val="24"/>
          <w:szCs w:val="24"/>
        </w:rPr>
        <w:t>сенуші тарап</w:t>
      </w:r>
      <w:r w:rsidRPr="00062617">
        <w:rPr>
          <w:color w:val="231F20"/>
          <w:sz w:val="24"/>
          <w:szCs w:val="24"/>
        </w:rPr>
        <w:t>тың қызметтерін пайдалану кезінде анонимділікті сақтау,</w:t>
      </w:r>
    </w:p>
    <w:p w14:paraId="741879DC" w14:textId="7793C32F" w:rsidR="00062617" w:rsidRPr="00062617" w:rsidRDefault="00062617" w:rsidP="00062617">
      <w:pPr>
        <w:pStyle w:val="af2"/>
        <w:rPr>
          <w:color w:val="231F20"/>
          <w:sz w:val="24"/>
          <w:szCs w:val="24"/>
        </w:rPr>
      </w:pPr>
      <w:r w:rsidRPr="00062617">
        <w:rPr>
          <w:color w:val="231F20"/>
          <w:sz w:val="24"/>
          <w:szCs w:val="24"/>
        </w:rPr>
        <w:t xml:space="preserve">- </w:t>
      </w:r>
      <w:r w:rsidR="00A60463">
        <w:rPr>
          <w:color w:val="231F20"/>
          <w:sz w:val="24"/>
          <w:szCs w:val="24"/>
        </w:rPr>
        <w:t>сенуші тарап</w:t>
      </w:r>
      <w:r w:rsidRPr="00062617">
        <w:rPr>
          <w:color w:val="231F20"/>
          <w:sz w:val="24"/>
          <w:szCs w:val="24"/>
        </w:rPr>
        <w:t>пен әртүрлі коммуникациялар үшін байланыспайтын болып қалу мүмкіндігінің болуы (пішіндеуден аулақ болу),</w:t>
      </w:r>
    </w:p>
    <w:p w14:paraId="6A07D2E6" w14:textId="5EE05370" w:rsidR="00062617" w:rsidRPr="00062617" w:rsidRDefault="00062617" w:rsidP="00062617">
      <w:pPr>
        <w:pStyle w:val="af2"/>
        <w:rPr>
          <w:color w:val="231F20"/>
          <w:sz w:val="24"/>
          <w:szCs w:val="24"/>
        </w:rPr>
      </w:pPr>
      <w:r w:rsidRPr="00062617">
        <w:rPr>
          <w:color w:val="231F20"/>
          <w:sz w:val="24"/>
          <w:szCs w:val="24"/>
        </w:rPr>
        <w:t xml:space="preserve">- </w:t>
      </w:r>
      <w:r w:rsidR="00A60463">
        <w:rPr>
          <w:color w:val="231F20"/>
          <w:sz w:val="24"/>
          <w:szCs w:val="24"/>
        </w:rPr>
        <w:t>сенуші тарап</w:t>
      </w:r>
      <w:r w:rsidRPr="00062617">
        <w:rPr>
          <w:color w:val="231F20"/>
          <w:sz w:val="24"/>
          <w:szCs w:val="24"/>
        </w:rPr>
        <w:t>тың оның сәйкестендіру ақпаратын пайдалануын сәйкестендіру ақпараты органының атрибуттарды беруімен байланыстыруды болдырмау және</w:t>
      </w:r>
    </w:p>
    <w:p w14:paraId="36BC7523" w14:textId="77777777" w:rsidR="00062617" w:rsidRDefault="00062617" w:rsidP="00062617">
      <w:pPr>
        <w:pStyle w:val="af2"/>
        <w:spacing w:after="0"/>
        <w:rPr>
          <w:color w:val="231F20"/>
          <w:sz w:val="24"/>
          <w:szCs w:val="24"/>
          <w:lang w:val="kk-KZ"/>
        </w:rPr>
      </w:pPr>
      <w:r w:rsidRPr="00062617">
        <w:rPr>
          <w:color w:val="231F20"/>
          <w:sz w:val="24"/>
          <w:szCs w:val="24"/>
        </w:rPr>
        <w:t>- белгілі бір сенімді жағы бар профиль жасағысы келген кезде бүркеншік ат жасау мүмкіндігі.</w:t>
      </w:r>
    </w:p>
    <w:p w14:paraId="4A094E5D" w14:textId="63FA0A78" w:rsidR="00DF103C" w:rsidRPr="00A60463" w:rsidRDefault="00062617" w:rsidP="00062617">
      <w:pPr>
        <w:pStyle w:val="af2"/>
        <w:spacing w:after="0"/>
        <w:rPr>
          <w:color w:val="231F20"/>
          <w:position w:val="4"/>
          <w:sz w:val="24"/>
          <w:szCs w:val="24"/>
          <w:lang w:val="kk-KZ"/>
        </w:rPr>
      </w:pPr>
      <w:r w:rsidRPr="00062617">
        <w:rPr>
          <w:color w:val="231F20"/>
          <w:sz w:val="24"/>
          <w:szCs w:val="24"/>
          <w:lang w:val="kk-KZ"/>
        </w:rPr>
        <w:t xml:space="preserve">Кіру әкімшісі осы қосымшада "кіру әкімшісінің токены" деп аталатын АТ-құрылғысын пайдаланады, онда тіркелгі деректері бар және </w:t>
      </w:r>
      <w:r w:rsidR="00A60463">
        <w:rPr>
          <w:color w:val="231F20"/>
          <w:sz w:val="24"/>
          <w:szCs w:val="24"/>
          <w:lang w:val="kk-KZ"/>
        </w:rPr>
        <w:t>сенуші тарап</w:t>
      </w:r>
      <w:r w:rsidRPr="00062617">
        <w:rPr>
          <w:color w:val="231F20"/>
          <w:sz w:val="24"/>
          <w:szCs w:val="24"/>
          <w:lang w:val="kk-KZ"/>
        </w:rPr>
        <w:t xml:space="preserve"> пайдаланатын жабдықпен өзара әрекеттесе алады. </w:t>
      </w:r>
      <w:r w:rsidR="00DF103C" w:rsidRPr="00A60463">
        <w:rPr>
          <w:color w:val="231F20"/>
          <w:sz w:val="24"/>
          <w:szCs w:val="24"/>
          <w:lang w:val="kk-KZ"/>
        </w:rPr>
        <w:t>[</w:t>
      </w:r>
      <w:hyperlink w:anchor="_bookmark23" w:history="1">
        <w:r w:rsidR="00DF103C" w:rsidRPr="00A60463">
          <w:rPr>
            <w:color w:val="053BF5"/>
            <w:position w:val="4"/>
            <w:sz w:val="24"/>
            <w:szCs w:val="24"/>
            <w:u w:val="single" w:color="053BF5"/>
            <w:lang w:val="kk-KZ"/>
          </w:rPr>
          <w:t>11</w:t>
        </w:r>
      </w:hyperlink>
      <w:r w:rsidR="00DF103C" w:rsidRPr="00A60463">
        <w:rPr>
          <w:color w:val="053BF5"/>
          <w:position w:val="4"/>
          <w:sz w:val="24"/>
          <w:szCs w:val="24"/>
          <w:u w:val="single" w:color="053BF5"/>
          <w:lang w:val="kk-KZ"/>
        </w:rPr>
        <w:t>]</w:t>
      </w:r>
    </w:p>
    <w:p w14:paraId="7331026F" w14:textId="77777777" w:rsidR="00062617" w:rsidRDefault="00062617" w:rsidP="00DC51A2">
      <w:pPr>
        <w:rPr>
          <w:b/>
          <w:sz w:val="24"/>
          <w:szCs w:val="24"/>
          <w:lang w:val="kk-KZ"/>
        </w:rPr>
      </w:pPr>
    </w:p>
    <w:p w14:paraId="37691492" w14:textId="09C9BF46" w:rsidR="00062617" w:rsidRPr="00062617" w:rsidRDefault="0007459A" w:rsidP="00062617">
      <w:pPr>
        <w:rPr>
          <w:b/>
          <w:sz w:val="24"/>
          <w:szCs w:val="24"/>
          <w:lang w:val="kk-KZ"/>
        </w:rPr>
      </w:pPr>
      <w:r w:rsidRPr="00205BFE">
        <w:rPr>
          <w:b/>
          <w:sz w:val="24"/>
          <w:szCs w:val="24"/>
          <w:lang w:val="kk-KZ"/>
        </w:rPr>
        <w:t xml:space="preserve">В.2.3 </w:t>
      </w:r>
      <w:r w:rsidR="00062617">
        <w:rPr>
          <w:b/>
          <w:sz w:val="24"/>
          <w:szCs w:val="24"/>
          <w:lang w:val="kk-KZ"/>
        </w:rPr>
        <w:t>Сенуші тарап</w:t>
      </w:r>
    </w:p>
    <w:p w14:paraId="60601F2A" w14:textId="1F1FF80E" w:rsidR="00205BFE" w:rsidRDefault="00205BFE" w:rsidP="00205BFE">
      <w:pPr>
        <w:pStyle w:val="af2"/>
        <w:spacing w:after="0"/>
        <w:rPr>
          <w:color w:val="231F20"/>
          <w:sz w:val="24"/>
          <w:szCs w:val="24"/>
          <w:lang w:val="kk-KZ"/>
        </w:rPr>
      </w:pPr>
      <w:r w:rsidRPr="00205BFE">
        <w:rPr>
          <w:color w:val="231F20"/>
          <w:sz w:val="24"/>
          <w:szCs w:val="24"/>
          <w:lang w:val="kk-KZ"/>
        </w:rPr>
        <w:t>Сенуші тарап-бұл кіру әкімшілеріне қызмет көрсететін қызмет жеткізушісі.Бұл ретте, сенім білдірілген тараптың мүдделілігі тек аутентификацияланған кіру әкімшілеріне қызмет көрсете алу болып табылады.</w:t>
      </w:r>
      <w:r>
        <w:rPr>
          <w:color w:val="231F20"/>
          <w:sz w:val="24"/>
          <w:szCs w:val="24"/>
          <w:lang w:val="kk-KZ"/>
        </w:rPr>
        <w:t xml:space="preserve"> </w:t>
      </w:r>
      <w:r w:rsidRPr="00205BFE">
        <w:rPr>
          <w:color w:val="231F20"/>
          <w:sz w:val="24"/>
          <w:szCs w:val="24"/>
          <w:lang w:val="kk-KZ"/>
        </w:rPr>
        <w:t xml:space="preserve">Сенуші  тарап қызмет көрсету саясатын жариялайды, онда оның қызметтерін пайдалану үшін аутентификация үшін кіру </w:t>
      </w:r>
      <w:r w:rsidRPr="00205BFE">
        <w:rPr>
          <w:color w:val="231F20"/>
          <w:sz w:val="24"/>
          <w:szCs w:val="24"/>
          <w:lang w:val="kk-KZ"/>
        </w:rPr>
        <w:lastRenderedPageBreak/>
        <w:t>әкімшілері орындауы тиіс шарттарды айқындайды.</w:t>
      </w:r>
    </w:p>
    <w:p w14:paraId="20FE9686" w14:textId="77777777" w:rsidR="00205BFE" w:rsidRPr="00205BFE" w:rsidRDefault="00205BFE" w:rsidP="00205BFE">
      <w:pPr>
        <w:rPr>
          <w:color w:val="231F20"/>
          <w:sz w:val="24"/>
          <w:szCs w:val="24"/>
          <w:lang w:val="kk-KZ"/>
        </w:rPr>
      </w:pPr>
      <w:r w:rsidRPr="00205BFE">
        <w:rPr>
          <w:color w:val="231F20"/>
          <w:sz w:val="24"/>
          <w:szCs w:val="24"/>
          <w:lang w:val="kk-KZ"/>
        </w:rPr>
        <w:t>Сенуші тарап өзі сертификаттауды қабылдайтын сәйкестендіру ақпараты органымен белгіленген қарым-қатынаста болады.</w:t>
      </w:r>
    </w:p>
    <w:p w14:paraId="61E162ED" w14:textId="3B4CD2DB" w:rsidR="00205BFE" w:rsidRPr="00205BFE" w:rsidRDefault="00205BFE" w:rsidP="00205BFE">
      <w:pPr>
        <w:rPr>
          <w:color w:val="231F20"/>
          <w:sz w:val="24"/>
          <w:szCs w:val="24"/>
          <w:lang w:val="kk-KZ"/>
        </w:rPr>
      </w:pPr>
      <w:r>
        <w:rPr>
          <w:color w:val="231F20"/>
          <w:sz w:val="24"/>
          <w:szCs w:val="24"/>
          <w:lang w:val="kk-KZ"/>
        </w:rPr>
        <w:t>Сенуші</w:t>
      </w:r>
      <w:r w:rsidRPr="00205BFE">
        <w:rPr>
          <w:color w:val="231F20"/>
          <w:sz w:val="24"/>
          <w:szCs w:val="24"/>
          <w:lang w:val="kk-KZ"/>
        </w:rPr>
        <w:t xml:space="preserve"> тараптың мүдделері:</w:t>
      </w:r>
    </w:p>
    <w:p w14:paraId="1E9D0C8B" w14:textId="77777777" w:rsidR="00205BFE" w:rsidRPr="00205BFE" w:rsidRDefault="00205BFE" w:rsidP="00205BFE">
      <w:pPr>
        <w:rPr>
          <w:color w:val="231F20"/>
          <w:sz w:val="24"/>
          <w:szCs w:val="24"/>
          <w:lang w:val="kk-KZ"/>
        </w:rPr>
      </w:pPr>
      <w:r w:rsidRPr="00205BFE">
        <w:rPr>
          <w:color w:val="231F20"/>
          <w:sz w:val="24"/>
          <w:szCs w:val="24"/>
          <w:lang w:val="kk-KZ"/>
        </w:rPr>
        <w:t>- қабылданатын сәйкестендіру ақпаратының дұрыс болуына кепілдік берілуі керек;</w:t>
      </w:r>
    </w:p>
    <w:p w14:paraId="09F7004C" w14:textId="77777777" w:rsidR="00205BFE" w:rsidRPr="00205BFE" w:rsidRDefault="00205BFE" w:rsidP="00205BFE">
      <w:pPr>
        <w:rPr>
          <w:color w:val="231F20"/>
          <w:sz w:val="24"/>
          <w:szCs w:val="24"/>
          <w:lang w:val="kk-KZ"/>
        </w:rPr>
      </w:pPr>
      <w:r w:rsidRPr="00205BFE">
        <w:rPr>
          <w:color w:val="231F20"/>
          <w:sz w:val="24"/>
          <w:szCs w:val="24"/>
          <w:lang w:val="kk-KZ"/>
        </w:rPr>
        <w:t>- тек сәйкестендіру ақпарат органы кіру әкімшілері туралы расталған сәйкестендіру ақпаратты шығару/өңдеу мүмкіндігі бар,</w:t>
      </w:r>
    </w:p>
    <w:p w14:paraId="63D3283E" w14:textId="77777777" w:rsidR="00205BFE" w:rsidRPr="00205BFE" w:rsidRDefault="00205BFE" w:rsidP="00205BFE">
      <w:pPr>
        <w:rPr>
          <w:color w:val="231F20"/>
          <w:sz w:val="24"/>
          <w:szCs w:val="24"/>
          <w:lang w:val="kk-KZ"/>
        </w:rPr>
      </w:pPr>
      <w:r w:rsidRPr="00205BFE">
        <w:rPr>
          <w:color w:val="231F20"/>
          <w:sz w:val="24"/>
          <w:szCs w:val="24"/>
          <w:lang w:val="kk-KZ"/>
        </w:rPr>
        <w:t>- кіру әкімшісінің кіру әкімшісінің расталған атрибуттарының мәндерін басқара алмайтындығына көз жеткізу керек және</w:t>
      </w:r>
    </w:p>
    <w:p w14:paraId="15B3A006" w14:textId="36BBBB0D" w:rsidR="00205BFE" w:rsidRDefault="00205BFE" w:rsidP="00205BFE">
      <w:pPr>
        <w:rPr>
          <w:color w:val="231F20"/>
          <w:sz w:val="24"/>
          <w:szCs w:val="24"/>
          <w:lang w:val="kk-KZ"/>
        </w:rPr>
      </w:pPr>
      <w:r w:rsidRPr="00205BFE">
        <w:rPr>
          <w:color w:val="231F20"/>
          <w:sz w:val="24"/>
          <w:szCs w:val="24"/>
          <w:lang w:val="kk-KZ"/>
        </w:rPr>
        <w:t>- алынған тіркелгі деректерін тексеру және жарамсыз (кері қайтарылған) тіркелгі деректерін жарамды ретінде қабылдауға тыйым салу үшін сәйкестендіру тізілімінің соңғы нұсқасы туралы сәйкестендіру органымен синхрондану.</w:t>
      </w:r>
    </w:p>
    <w:p w14:paraId="270EC0ED" w14:textId="77777777" w:rsidR="00205BFE" w:rsidRPr="00205BFE" w:rsidRDefault="00205BFE" w:rsidP="00205BFE">
      <w:pPr>
        <w:rPr>
          <w:b/>
          <w:sz w:val="24"/>
          <w:szCs w:val="24"/>
          <w:lang w:val="kk-KZ"/>
        </w:rPr>
      </w:pPr>
    </w:p>
    <w:p w14:paraId="24B8B1BB" w14:textId="77777777" w:rsidR="00205BFE" w:rsidRDefault="0007459A" w:rsidP="00205BFE">
      <w:pPr>
        <w:rPr>
          <w:b/>
          <w:sz w:val="24"/>
          <w:szCs w:val="24"/>
          <w:lang w:val="kk-KZ"/>
        </w:rPr>
      </w:pPr>
      <w:r w:rsidRPr="00946FC2">
        <w:rPr>
          <w:b/>
          <w:sz w:val="24"/>
          <w:szCs w:val="24"/>
          <w:lang w:val="kk-KZ"/>
        </w:rPr>
        <w:t xml:space="preserve">В.2.4 </w:t>
      </w:r>
      <w:r w:rsidR="00205BFE" w:rsidRPr="00946FC2">
        <w:rPr>
          <w:b/>
          <w:sz w:val="24"/>
          <w:szCs w:val="24"/>
          <w:lang w:val="kk-KZ"/>
        </w:rPr>
        <w:t>Сәйкестендіру ақпаратын жеткізуші</w:t>
      </w:r>
    </w:p>
    <w:p w14:paraId="45412278" w14:textId="77777777" w:rsidR="00205BFE" w:rsidRDefault="00205BFE" w:rsidP="00205BFE">
      <w:pPr>
        <w:rPr>
          <w:b/>
          <w:sz w:val="24"/>
          <w:szCs w:val="24"/>
          <w:lang w:val="kk-KZ"/>
        </w:rPr>
      </w:pPr>
    </w:p>
    <w:p w14:paraId="1CA25243" w14:textId="77777777" w:rsidR="009750B8" w:rsidRPr="009750B8" w:rsidRDefault="009750B8" w:rsidP="009750B8">
      <w:pPr>
        <w:tabs>
          <w:tab w:val="left" w:pos="720"/>
        </w:tabs>
        <w:contextualSpacing/>
        <w:rPr>
          <w:color w:val="231F20"/>
          <w:sz w:val="24"/>
          <w:szCs w:val="24"/>
          <w:lang w:val="kk-KZ"/>
        </w:rPr>
      </w:pPr>
      <w:r w:rsidRPr="009750B8">
        <w:rPr>
          <w:color w:val="231F20"/>
          <w:sz w:val="24"/>
          <w:szCs w:val="24"/>
          <w:lang w:val="kk-KZ"/>
        </w:rPr>
        <w:t>Сәйкестендіру ақпаратын жеткізуші-кіру әкімшілеріне қажет болған жағдайда кіру әкімшісіне ұсынылатын расталған сәйкестендіру ақпаратын беру жүйесінің құрамдас бөлігі.</w:t>
      </w:r>
    </w:p>
    <w:p w14:paraId="1A3A9468" w14:textId="77777777" w:rsidR="009750B8" w:rsidRPr="009750B8" w:rsidRDefault="009750B8" w:rsidP="009750B8">
      <w:pPr>
        <w:tabs>
          <w:tab w:val="left" w:pos="720"/>
        </w:tabs>
        <w:contextualSpacing/>
        <w:rPr>
          <w:color w:val="231F20"/>
          <w:sz w:val="24"/>
          <w:szCs w:val="24"/>
          <w:lang w:val="kk-KZ"/>
        </w:rPr>
      </w:pPr>
      <w:r w:rsidRPr="009750B8">
        <w:rPr>
          <w:color w:val="231F20"/>
          <w:sz w:val="24"/>
          <w:szCs w:val="24"/>
          <w:lang w:val="kk-KZ"/>
        </w:rPr>
        <w:t>Сәйкестендіру ақпаратын жеткізуші ұсынылған ақпараттың дұрыстығына және дұрыстығына кепілдік береді. Бұл әрекет етуші субъект:</w:t>
      </w:r>
    </w:p>
    <w:p w14:paraId="545C18DF" w14:textId="77777777" w:rsidR="009750B8" w:rsidRPr="009750B8" w:rsidRDefault="009750B8" w:rsidP="009750B8">
      <w:pPr>
        <w:tabs>
          <w:tab w:val="left" w:pos="720"/>
        </w:tabs>
        <w:contextualSpacing/>
        <w:rPr>
          <w:color w:val="231F20"/>
          <w:sz w:val="24"/>
          <w:szCs w:val="24"/>
          <w:lang w:val="kk-KZ"/>
        </w:rPr>
      </w:pPr>
      <w:r w:rsidRPr="009750B8">
        <w:rPr>
          <w:color w:val="231F20"/>
          <w:sz w:val="24"/>
          <w:szCs w:val="24"/>
          <w:lang w:val="kk-KZ"/>
        </w:rPr>
        <w:t>- кіру әкімшісіне бір немесе бірнеше атрибуттар үшін тіркелгі деректерін шығарып және</w:t>
      </w:r>
    </w:p>
    <w:p w14:paraId="719CA036" w14:textId="6C32FA9A" w:rsidR="00DF103C" w:rsidRDefault="009750B8" w:rsidP="009750B8">
      <w:pPr>
        <w:tabs>
          <w:tab w:val="left" w:pos="720"/>
        </w:tabs>
        <w:contextualSpacing/>
        <w:rPr>
          <w:color w:val="231F20"/>
          <w:sz w:val="24"/>
          <w:szCs w:val="24"/>
          <w:lang w:val="kk-KZ"/>
        </w:rPr>
      </w:pPr>
      <w:r w:rsidRPr="00946FC2">
        <w:rPr>
          <w:color w:val="231F20"/>
          <w:sz w:val="24"/>
          <w:szCs w:val="24"/>
          <w:lang w:val="kk-KZ"/>
        </w:rPr>
        <w:t>- қандай да бір сәйкестіктің бұрын берілген сәйкестендіру ақпараты енді жарамды емес екенін анықтай алады. Енді жарамсыз сәйкестендіру ақпараты бар тіркелгі деректері жойылады.</w:t>
      </w:r>
    </w:p>
    <w:p w14:paraId="7AC4CCBE" w14:textId="77777777" w:rsidR="009750B8" w:rsidRPr="009750B8" w:rsidRDefault="009750B8" w:rsidP="009750B8">
      <w:pPr>
        <w:tabs>
          <w:tab w:val="left" w:pos="720"/>
        </w:tabs>
        <w:rPr>
          <w:sz w:val="24"/>
          <w:szCs w:val="24"/>
          <w:lang w:val="kk-KZ"/>
        </w:rPr>
      </w:pPr>
    </w:p>
    <w:p w14:paraId="20BB39EB" w14:textId="68D9780F" w:rsidR="00DF103C" w:rsidRPr="009750B8" w:rsidRDefault="0007459A" w:rsidP="00DC51A2">
      <w:pPr>
        <w:rPr>
          <w:b/>
          <w:sz w:val="24"/>
          <w:szCs w:val="24"/>
          <w:lang w:val="kk-KZ"/>
        </w:rPr>
      </w:pPr>
      <w:r w:rsidRPr="009750B8">
        <w:rPr>
          <w:b/>
          <w:sz w:val="24"/>
          <w:szCs w:val="24"/>
          <w:lang w:val="kk-KZ"/>
        </w:rPr>
        <w:t xml:space="preserve">В.2.5 </w:t>
      </w:r>
      <w:r w:rsidR="009750B8" w:rsidRPr="009750B8">
        <w:rPr>
          <w:b/>
          <w:sz w:val="24"/>
          <w:szCs w:val="24"/>
          <w:lang w:val="kk-KZ"/>
        </w:rPr>
        <w:t>Сәйкестендіру ақпараты органы</w:t>
      </w:r>
    </w:p>
    <w:p w14:paraId="2B46DF00" w14:textId="77777777" w:rsidR="009750B8" w:rsidRPr="009750B8" w:rsidRDefault="009750B8" w:rsidP="009750B8">
      <w:pPr>
        <w:pStyle w:val="af2"/>
        <w:rPr>
          <w:color w:val="231F20"/>
          <w:sz w:val="24"/>
          <w:szCs w:val="24"/>
          <w:lang w:val="kk-KZ"/>
        </w:rPr>
      </w:pPr>
      <w:r w:rsidRPr="009750B8">
        <w:rPr>
          <w:color w:val="231F20"/>
          <w:sz w:val="24"/>
          <w:szCs w:val="24"/>
          <w:lang w:val="kk-KZ"/>
        </w:rPr>
        <w:t>Сәйкестендіру ақпараты органының міндеті:</w:t>
      </w:r>
    </w:p>
    <w:p w14:paraId="58E5D6D8" w14:textId="77777777" w:rsidR="009750B8" w:rsidRPr="009750B8" w:rsidRDefault="009750B8" w:rsidP="009750B8">
      <w:pPr>
        <w:pStyle w:val="af2"/>
        <w:rPr>
          <w:color w:val="231F20"/>
          <w:sz w:val="24"/>
          <w:szCs w:val="24"/>
          <w:lang w:val="kk-KZ"/>
        </w:rPr>
      </w:pPr>
      <w:r w:rsidRPr="009750B8">
        <w:rPr>
          <w:color w:val="231F20"/>
          <w:sz w:val="24"/>
          <w:szCs w:val="24"/>
          <w:lang w:val="kk-KZ"/>
        </w:rPr>
        <w:t>- сенуші тараптарға жойылған тіркелгі деректері туралы ақпаратты алдын-ала ұсыну:</w:t>
      </w:r>
    </w:p>
    <w:p w14:paraId="04700021" w14:textId="77777777" w:rsidR="009750B8" w:rsidRPr="009750B8" w:rsidRDefault="009750B8" w:rsidP="009750B8">
      <w:pPr>
        <w:pStyle w:val="af2"/>
        <w:rPr>
          <w:color w:val="231F20"/>
          <w:sz w:val="24"/>
          <w:szCs w:val="24"/>
          <w:lang w:val="kk-KZ"/>
        </w:rPr>
      </w:pPr>
      <w:r w:rsidRPr="009750B8">
        <w:rPr>
          <w:color w:val="231F20"/>
          <w:sz w:val="24"/>
          <w:szCs w:val="24"/>
          <w:lang w:val="kk-KZ"/>
        </w:rPr>
        <w:t>- күшін жою (жарамсыздығы) туралы соңғы ақпаратты сәйкестендіру ақпаратын жеткізушімен синхрондау,</w:t>
      </w:r>
    </w:p>
    <w:p w14:paraId="57C1956E" w14:textId="77777777" w:rsidR="009750B8" w:rsidRPr="009750B8" w:rsidRDefault="009750B8" w:rsidP="009750B8">
      <w:pPr>
        <w:pStyle w:val="af2"/>
        <w:rPr>
          <w:color w:val="231F20"/>
          <w:sz w:val="24"/>
          <w:szCs w:val="24"/>
          <w:lang w:val="kk-KZ"/>
        </w:rPr>
      </w:pPr>
      <w:r w:rsidRPr="009750B8">
        <w:rPr>
          <w:color w:val="231F20"/>
          <w:sz w:val="24"/>
          <w:szCs w:val="24"/>
          <w:lang w:val="kk-KZ"/>
        </w:rPr>
        <w:t>- сәйкестендіру тізілімінің нұсқасын синхрондау,</w:t>
      </w:r>
    </w:p>
    <w:p w14:paraId="388E7394" w14:textId="77777777" w:rsidR="009750B8" w:rsidRPr="009750B8" w:rsidRDefault="009750B8" w:rsidP="009750B8">
      <w:pPr>
        <w:pStyle w:val="af2"/>
        <w:rPr>
          <w:color w:val="231F20"/>
          <w:sz w:val="24"/>
          <w:szCs w:val="24"/>
          <w:lang w:val="kk-KZ"/>
        </w:rPr>
      </w:pPr>
      <w:r w:rsidRPr="009750B8">
        <w:rPr>
          <w:color w:val="231F20"/>
          <w:sz w:val="24"/>
          <w:szCs w:val="24"/>
          <w:lang w:val="kk-KZ"/>
        </w:rPr>
        <w:t>- сәйкестендіру тізілімінің соңғы нұсқасын сенуші тараптар арасында таратыңыз,</w:t>
      </w:r>
    </w:p>
    <w:p w14:paraId="4BF4CDB5" w14:textId="77777777" w:rsidR="009750B8" w:rsidRPr="009750B8" w:rsidRDefault="009750B8" w:rsidP="009750B8">
      <w:pPr>
        <w:pStyle w:val="af2"/>
        <w:rPr>
          <w:color w:val="231F20"/>
          <w:sz w:val="24"/>
          <w:szCs w:val="24"/>
          <w:lang w:val="kk-KZ"/>
        </w:rPr>
      </w:pPr>
      <w:r w:rsidRPr="009750B8">
        <w:rPr>
          <w:color w:val="231F20"/>
          <w:sz w:val="24"/>
          <w:szCs w:val="24"/>
          <w:lang w:val="kk-KZ"/>
        </w:rPr>
        <w:t>- сенуші тараптың сұрауы бойынша есептік жазбаның дұрыстығын тексеруге жәрдемдесу және</w:t>
      </w:r>
    </w:p>
    <w:p w14:paraId="5FE6D986" w14:textId="09846389" w:rsidR="00DF103C" w:rsidRDefault="009750B8" w:rsidP="009750B8">
      <w:pPr>
        <w:pStyle w:val="af2"/>
        <w:rPr>
          <w:color w:val="231F20"/>
          <w:sz w:val="24"/>
          <w:szCs w:val="24"/>
          <w:lang w:val="kk-KZ"/>
        </w:rPr>
      </w:pPr>
      <w:r w:rsidRPr="00946FC2">
        <w:rPr>
          <w:color w:val="231F20"/>
          <w:sz w:val="24"/>
          <w:szCs w:val="24"/>
          <w:lang w:val="kk-KZ"/>
        </w:rPr>
        <w:t>- тексеруге мүмкіндік беру үшін тіркелгі деректеріне енгізілуі керек ақпаратты ұсыну.</w:t>
      </w:r>
    </w:p>
    <w:p w14:paraId="36EB3CE3" w14:textId="77777777" w:rsidR="009750B8" w:rsidRPr="009750B8" w:rsidRDefault="009750B8" w:rsidP="009750B8">
      <w:pPr>
        <w:pStyle w:val="af2"/>
        <w:rPr>
          <w:sz w:val="24"/>
          <w:szCs w:val="24"/>
          <w:lang w:val="kk-KZ"/>
        </w:rPr>
      </w:pPr>
    </w:p>
    <w:p w14:paraId="3633E5FD" w14:textId="276E706D" w:rsidR="00DF103C" w:rsidRPr="009750B8" w:rsidRDefault="0098022C" w:rsidP="0007459A">
      <w:pPr>
        <w:rPr>
          <w:b/>
          <w:sz w:val="24"/>
          <w:szCs w:val="24"/>
          <w:lang w:val="kk-KZ"/>
        </w:rPr>
      </w:pPr>
      <w:r w:rsidRPr="009750B8">
        <w:rPr>
          <w:b/>
          <w:sz w:val="24"/>
          <w:szCs w:val="24"/>
          <w:lang w:val="kk-KZ"/>
        </w:rPr>
        <w:t xml:space="preserve">В.3 </w:t>
      </w:r>
      <w:r w:rsidR="009750B8" w:rsidRPr="009750B8">
        <w:rPr>
          <w:b/>
          <w:sz w:val="24"/>
          <w:szCs w:val="24"/>
          <w:lang w:val="kk-KZ"/>
        </w:rPr>
        <w:t>Басқару кезеңдері</w:t>
      </w:r>
    </w:p>
    <w:p w14:paraId="000ADB81" w14:textId="2B26B402" w:rsidR="00DF103C" w:rsidRPr="009750B8" w:rsidRDefault="0098022C" w:rsidP="0007459A">
      <w:pPr>
        <w:rPr>
          <w:b/>
          <w:sz w:val="24"/>
          <w:szCs w:val="24"/>
          <w:lang w:val="kk-KZ"/>
        </w:rPr>
      </w:pPr>
      <w:r w:rsidRPr="009750B8">
        <w:rPr>
          <w:b/>
          <w:sz w:val="24"/>
          <w:szCs w:val="24"/>
          <w:lang w:val="kk-KZ"/>
        </w:rPr>
        <w:t xml:space="preserve">В.3.1 </w:t>
      </w:r>
      <w:r w:rsidR="009750B8">
        <w:rPr>
          <w:b/>
          <w:sz w:val="24"/>
          <w:szCs w:val="24"/>
          <w:lang w:val="kk-KZ"/>
        </w:rPr>
        <w:t>Жалпы ақпарат</w:t>
      </w:r>
    </w:p>
    <w:p w14:paraId="5F9B4B3C" w14:textId="77777777" w:rsidR="009750B8" w:rsidRPr="009750B8" w:rsidRDefault="009750B8" w:rsidP="009750B8">
      <w:pPr>
        <w:tabs>
          <w:tab w:val="left" w:pos="1400"/>
        </w:tabs>
        <w:rPr>
          <w:color w:val="231F20"/>
          <w:sz w:val="24"/>
          <w:szCs w:val="24"/>
          <w:lang w:val="kk-KZ"/>
        </w:rPr>
      </w:pPr>
      <w:r w:rsidRPr="009750B8">
        <w:rPr>
          <w:color w:val="231F20"/>
          <w:sz w:val="24"/>
          <w:szCs w:val="24"/>
          <w:lang w:val="kk-KZ"/>
        </w:rPr>
        <w:t>Атрибуттарға негізделген сәйкестендіруді басқару жүйесі басқарудың келесі негізгі кезеңдерін таниды:</w:t>
      </w:r>
    </w:p>
    <w:p w14:paraId="63A2282B" w14:textId="77777777" w:rsidR="009750B8" w:rsidRPr="009750B8" w:rsidRDefault="009750B8" w:rsidP="009750B8">
      <w:pPr>
        <w:tabs>
          <w:tab w:val="left" w:pos="1400"/>
        </w:tabs>
        <w:rPr>
          <w:color w:val="231F20"/>
          <w:sz w:val="24"/>
          <w:szCs w:val="24"/>
          <w:lang w:val="kk-KZ"/>
        </w:rPr>
      </w:pPr>
      <w:r w:rsidRPr="009750B8">
        <w:rPr>
          <w:color w:val="231F20"/>
          <w:sz w:val="24"/>
          <w:szCs w:val="24"/>
          <w:lang w:val="kk-KZ"/>
        </w:rPr>
        <w:t>- кіру әкімшісіне тиісті атрибуттарды беруге байланысты тіркелгі деректерін шығару;</w:t>
      </w:r>
    </w:p>
    <w:p w14:paraId="5EEBDE9F" w14:textId="77777777" w:rsidR="009750B8" w:rsidRPr="009750B8" w:rsidRDefault="009750B8" w:rsidP="009750B8">
      <w:pPr>
        <w:tabs>
          <w:tab w:val="left" w:pos="1400"/>
        </w:tabs>
        <w:rPr>
          <w:color w:val="231F20"/>
          <w:sz w:val="24"/>
          <w:szCs w:val="24"/>
          <w:lang w:val="kk-KZ"/>
        </w:rPr>
      </w:pPr>
      <w:r w:rsidRPr="009750B8">
        <w:rPr>
          <w:color w:val="231F20"/>
          <w:sz w:val="24"/>
          <w:szCs w:val="24"/>
          <w:lang w:val="kk-KZ"/>
        </w:rPr>
        <w:t xml:space="preserve">- кіру әкімшісі жүйемен өзара әрекеттесуді қажет еткен кезде тіркелгі деректерін </w:t>
      </w:r>
      <w:r w:rsidRPr="009750B8">
        <w:rPr>
          <w:color w:val="231F20"/>
          <w:sz w:val="24"/>
          <w:szCs w:val="24"/>
          <w:lang w:val="kk-KZ"/>
        </w:rPr>
        <w:lastRenderedPageBreak/>
        <w:t>ұсыну;</w:t>
      </w:r>
    </w:p>
    <w:p w14:paraId="252EBF63" w14:textId="19C87446" w:rsidR="00DF103C" w:rsidRDefault="009750B8" w:rsidP="009750B8">
      <w:pPr>
        <w:tabs>
          <w:tab w:val="left" w:pos="1400"/>
        </w:tabs>
        <w:rPr>
          <w:color w:val="231F20"/>
          <w:sz w:val="24"/>
          <w:szCs w:val="24"/>
          <w:lang w:val="kk-KZ"/>
        </w:rPr>
      </w:pPr>
      <w:r w:rsidRPr="00946FC2">
        <w:rPr>
          <w:color w:val="231F20"/>
          <w:sz w:val="24"/>
          <w:szCs w:val="24"/>
          <w:lang w:val="kk-KZ"/>
        </w:rPr>
        <w:t>- кіру әкімшісінің жарамсыз атрибуттары болған кезде тіркелгі деректерін жарамсыз деп тану.</w:t>
      </w:r>
    </w:p>
    <w:p w14:paraId="3A21543B" w14:textId="77777777" w:rsidR="009750B8" w:rsidRPr="009750B8" w:rsidRDefault="009750B8" w:rsidP="009750B8">
      <w:pPr>
        <w:tabs>
          <w:tab w:val="left" w:pos="1400"/>
        </w:tabs>
        <w:rPr>
          <w:sz w:val="24"/>
          <w:szCs w:val="24"/>
          <w:lang w:val="kk-KZ"/>
        </w:rPr>
      </w:pPr>
    </w:p>
    <w:p w14:paraId="0D70FFDA" w14:textId="16DE1184" w:rsidR="00DF103C" w:rsidRPr="009750B8" w:rsidRDefault="0098022C" w:rsidP="00DC51A2">
      <w:pPr>
        <w:rPr>
          <w:b/>
          <w:sz w:val="24"/>
          <w:szCs w:val="24"/>
          <w:lang w:val="kk-KZ"/>
        </w:rPr>
      </w:pPr>
      <w:r w:rsidRPr="009750B8">
        <w:rPr>
          <w:b/>
          <w:sz w:val="24"/>
          <w:szCs w:val="24"/>
          <w:lang w:val="kk-KZ"/>
        </w:rPr>
        <w:t xml:space="preserve">В.3.2 </w:t>
      </w:r>
      <w:r w:rsidR="009750B8" w:rsidRPr="009750B8">
        <w:rPr>
          <w:b/>
          <w:sz w:val="24"/>
          <w:szCs w:val="24"/>
          <w:lang w:val="kk-KZ"/>
        </w:rPr>
        <w:t>Тіркелгі деректерін шығару</w:t>
      </w:r>
    </w:p>
    <w:p w14:paraId="5184BE85" w14:textId="77777777" w:rsidR="009750B8" w:rsidRPr="009750B8" w:rsidRDefault="009750B8" w:rsidP="009750B8">
      <w:pPr>
        <w:rPr>
          <w:color w:val="231F20"/>
          <w:sz w:val="24"/>
          <w:szCs w:val="24"/>
          <w:lang w:val="kk-KZ"/>
        </w:rPr>
      </w:pPr>
      <w:r w:rsidRPr="009750B8">
        <w:rPr>
          <w:color w:val="231F20"/>
          <w:sz w:val="24"/>
          <w:szCs w:val="24"/>
          <w:lang w:val="kk-KZ"/>
        </w:rPr>
        <w:t>Тіркелгі деректерін шығару-бұл кіру әкімшісі таңбалауышы мен сәйкестендіру ақпаратын жеткізуші арасындағы интерактивті хаттама. Тіркелгі деректерін шығару нәтижесінде кіру әкімшісі бір немесе бірнеше атрибуттық есептік жазбаның иесі болады, олардың әрқайсысы кіру әкімшісіне қатысты сәйкестендіру ақпаратын ұсынады.</w:t>
      </w:r>
    </w:p>
    <w:p w14:paraId="6C8DC550" w14:textId="77777777" w:rsidR="009750B8" w:rsidRPr="009750B8" w:rsidRDefault="009750B8" w:rsidP="009750B8">
      <w:pPr>
        <w:rPr>
          <w:color w:val="231F20"/>
          <w:sz w:val="24"/>
          <w:szCs w:val="24"/>
          <w:lang w:val="kk-KZ"/>
        </w:rPr>
      </w:pPr>
      <w:r w:rsidRPr="009750B8">
        <w:rPr>
          <w:color w:val="231F20"/>
          <w:sz w:val="24"/>
          <w:szCs w:val="24"/>
          <w:lang w:val="kk-KZ"/>
        </w:rPr>
        <w:t>Атрибуттық тіркелгі деректері келесі ақпараттан тұрады:</w:t>
      </w:r>
    </w:p>
    <w:p w14:paraId="15D77577" w14:textId="77777777" w:rsidR="009750B8" w:rsidRPr="009750B8" w:rsidRDefault="009750B8" w:rsidP="009750B8">
      <w:pPr>
        <w:rPr>
          <w:color w:val="231F20"/>
          <w:sz w:val="24"/>
          <w:szCs w:val="24"/>
          <w:lang w:val="kk-KZ"/>
        </w:rPr>
      </w:pPr>
      <w:r w:rsidRPr="009750B8">
        <w:rPr>
          <w:color w:val="231F20"/>
          <w:sz w:val="24"/>
          <w:szCs w:val="24"/>
          <w:lang w:val="kk-KZ"/>
        </w:rPr>
        <w:t>- төлсипат түрінің сипаттамасы;</w:t>
      </w:r>
    </w:p>
    <w:p w14:paraId="05C22330" w14:textId="77777777" w:rsidR="009750B8" w:rsidRPr="009750B8" w:rsidRDefault="009750B8" w:rsidP="009750B8">
      <w:pPr>
        <w:rPr>
          <w:color w:val="231F20"/>
          <w:sz w:val="24"/>
          <w:szCs w:val="24"/>
          <w:lang w:val="kk-KZ"/>
        </w:rPr>
      </w:pPr>
      <w:r w:rsidRPr="009750B8">
        <w:rPr>
          <w:color w:val="231F20"/>
          <w:sz w:val="24"/>
          <w:szCs w:val="24"/>
          <w:lang w:val="kk-KZ"/>
        </w:rPr>
        <w:t>- төлсипат мәнінің шифрланған көрінісі;</w:t>
      </w:r>
    </w:p>
    <w:p w14:paraId="03CC8A75" w14:textId="77777777" w:rsidR="009750B8" w:rsidRPr="009750B8" w:rsidRDefault="009750B8" w:rsidP="009750B8">
      <w:pPr>
        <w:rPr>
          <w:color w:val="231F20"/>
          <w:sz w:val="24"/>
          <w:szCs w:val="24"/>
          <w:lang w:val="kk-KZ"/>
        </w:rPr>
      </w:pPr>
      <w:r w:rsidRPr="009750B8">
        <w:rPr>
          <w:color w:val="231F20"/>
          <w:sz w:val="24"/>
          <w:szCs w:val="24"/>
          <w:lang w:val="kk-KZ"/>
        </w:rPr>
        <w:t>- сәйкестендіру ақпаратының дұрыстығын тексерудің криптографиялық процесіне арналған параметрлер;</w:t>
      </w:r>
    </w:p>
    <w:p w14:paraId="4276CF47" w14:textId="58E86FD0" w:rsidR="0098022C" w:rsidRDefault="009750B8" w:rsidP="009750B8">
      <w:pPr>
        <w:rPr>
          <w:color w:val="231F20"/>
          <w:sz w:val="24"/>
          <w:szCs w:val="24"/>
          <w:lang w:val="kk-KZ"/>
        </w:rPr>
      </w:pPr>
      <w:r w:rsidRPr="00946FC2">
        <w:rPr>
          <w:color w:val="231F20"/>
          <w:sz w:val="24"/>
          <w:szCs w:val="24"/>
          <w:lang w:val="kk-KZ"/>
        </w:rPr>
        <w:t>- есептік жазбаның жарамдылығын растайтын сәйкестендіру ақпаратымен органның көрсеткіші.</w:t>
      </w:r>
    </w:p>
    <w:p w14:paraId="68165913" w14:textId="77777777" w:rsidR="009750B8" w:rsidRPr="009750B8" w:rsidRDefault="009750B8" w:rsidP="009750B8">
      <w:pPr>
        <w:rPr>
          <w:b/>
          <w:sz w:val="24"/>
          <w:szCs w:val="24"/>
          <w:lang w:val="kk-KZ"/>
        </w:rPr>
      </w:pPr>
    </w:p>
    <w:p w14:paraId="12D2B4F7" w14:textId="09C65827" w:rsidR="00DF103C" w:rsidRPr="00DE139F" w:rsidRDefault="0098022C" w:rsidP="00DC51A2">
      <w:pPr>
        <w:rPr>
          <w:b/>
          <w:sz w:val="24"/>
          <w:szCs w:val="24"/>
          <w:lang w:val="kk-KZ"/>
        </w:rPr>
      </w:pPr>
      <w:r w:rsidRPr="00DE139F">
        <w:rPr>
          <w:b/>
          <w:sz w:val="24"/>
          <w:szCs w:val="24"/>
          <w:lang w:val="kk-KZ"/>
        </w:rPr>
        <w:t xml:space="preserve">В.3.3 </w:t>
      </w:r>
      <w:r w:rsidR="00DE139F">
        <w:rPr>
          <w:b/>
          <w:sz w:val="24"/>
          <w:szCs w:val="24"/>
          <w:lang w:val="kk-KZ"/>
        </w:rPr>
        <w:t>Көрініс</w:t>
      </w:r>
    </w:p>
    <w:p w14:paraId="063ACFA0" w14:textId="769F4DBE" w:rsidR="00DE139F" w:rsidRPr="00DE139F" w:rsidRDefault="00DE139F" w:rsidP="00DE139F">
      <w:pPr>
        <w:spacing w:line="225" w:lineRule="auto"/>
        <w:rPr>
          <w:sz w:val="24"/>
          <w:szCs w:val="24"/>
          <w:lang w:val="kk-KZ"/>
        </w:rPr>
      </w:pPr>
      <w:r w:rsidRPr="00DE139F">
        <w:rPr>
          <w:sz w:val="24"/>
          <w:szCs w:val="24"/>
          <w:lang w:val="kk-KZ"/>
        </w:rPr>
        <w:t xml:space="preserve">B.2-суретте "презентацияға" қатысатын жүйенің компоненттері және олардың өзара әрекеттесуі көрсетілген. Көрініс-бұл кіру әкімшісі таңбалауышы мен </w:t>
      </w:r>
      <w:r w:rsidR="00A60463">
        <w:rPr>
          <w:sz w:val="24"/>
          <w:szCs w:val="24"/>
          <w:lang w:val="kk-KZ"/>
        </w:rPr>
        <w:t>сенуші тарап</w:t>
      </w:r>
      <w:r w:rsidRPr="00DE139F">
        <w:rPr>
          <w:sz w:val="24"/>
          <w:szCs w:val="24"/>
          <w:lang w:val="kk-KZ"/>
        </w:rPr>
        <w:t xml:space="preserve"> ұсынатын қызметке кіру қажет болған кезде орындалатын </w:t>
      </w:r>
      <w:r w:rsidR="00A60463">
        <w:rPr>
          <w:sz w:val="24"/>
          <w:szCs w:val="24"/>
          <w:lang w:val="kk-KZ"/>
        </w:rPr>
        <w:t>сенуші тарап</w:t>
      </w:r>
      <w:r w:rsidRPr="00DE139F">
        <w:rPr>
          <w:sz w:val="24"/>
          <w:szCs w:val="24"/>
          <w:lang w:val="kk-KZ"/>
        </w:rPr>
        <w:t xml:space="preserve"> жабдығы арасындағы байланыс процесі.</w:t>
      </w:r>
    </w:p>
    <w:p w14:paraId="193BCDDF" w14:textId="77777777" w:rsidR="00DE139F" w:rsidRPr="00DE139F" w:rsidRDefault="00DE139F" w:rsidP="00DE139F">
      <w:pPr>
        <w:spacing w:line="225" w:lineRule="auto"/>
        <w:rPr>
          <w:sz w:val="24"/>
          <w:szCs w:val="24"/>
          <w:lang w:val="kk-KZ"/>
        </w:rPr>
      </w:pPr>
      <w:r w:rsidRPr="00DE139F">
        <w:rPr>
          <w:sz w:val="24"/>
          <w:szCs w:val="24"/>
          <w:lang w:val="kk-KZ"/>
        </w:rPr>
        <w:t>Көрініс кіру әкімшісінің таңбалауышы сенуші тараптан оның ұсыну саясатын сипаттайтын ақпаратты алған кезде басталады. Ұсыну саясаты мыналарды анықтайды:</w:t>
      </w:r>
    </w:p>
    <w:p w14:paraId="2655A5F3" w14:textId="77777777" w:rsidR="00DE139F" w:rsidRPr="00DE139F" w:rsidRDefault="00DE139F" w:rsidP="00DE139F">
      <w:pPr>
        <w:spacing w:line="225" w:lineRule="auto"/>
        <w:rPr>
          <w:sz w:val="24"/>
          <w:szCs w:val="24"/>
          <w:lang w:val="kk-KZ"/>
        </w:rPr>
      </w:pPr>
      <w:r w:rsidRPr="00DE139F">
        <w:rPr>
          <w:sz w:val="24"/>
          <w:szCs w:val="24"/>
          <w:lang w:val="kk-KZ"/>
        </w:rPr>
        <w:t>- сенуші тарапқа берілуі тиіс ақпарат, соның ішінде:</w:t>
      </w:r>
    </w:p>
    <w:p w14:paraId="3ECC2F1F" w14:textId="77777777" w:rsidR="00DE139F" w:rsidRPr="00DE139F" w:rsidRDefault="00DE139F" w:rsidP="00DE139F">
      <w:pPr>
        <w:spacing w:line="225" w:lineRule="auto"/>
        <w:rPr>
          <w:sz w:val="24"/>
          <w:szCs w:val="24"/>
          <w:lang w:val="kk-KZ"/>
        </w:rPr>
      </w:pPr>
      <w:r w:rsidRPr="00DE139F">
        <w:rPr>
          <w:sz w:val="24"/>
          <w:szCs w:val="24"/>
          <w:lang w:val="kk-KZ"/>
        </w:rPr>
        <w:t>- атрибут түрі,</w:t>
      </w:r>
    </w:p>
    <w:p w14:paraId="3A389BEB" w14:textId="77777777" w:rsidR="00DE139F" w:rsidRPr="00DE139F" w:rsidRDefault="00DE139F" w:rsidP="00DE139F">
      <w:pPr>
        <w:spacing w:line="225" w:lineRule="auto"/>
        <w:rPr>
          <w:sz w:val="24"/>
          <w:szCs w:val="24"/>
          <w:lang w:val="kk-KZ"/>
        </w:rPr>
      </w:pPr>
      <w:r w:rsidRPr="00DE139F">
        <w:rPr>
          <w:sz w:val="24"/>
          <w:szCs w:val="24"/>
          <w:lang w:val="kk-KZ"/>
        </w:rPr>
        <w:t>- атрибут мәнін ашу деңгейі;</w:t>
      </w:r>
    </w:p>
    <w:p w14:paraId="28C2502D" w14:textId="77777777" w:rsidR="00DE139F" w:rsidRPr="00DE139F" w:rsidRDefault="00DE139F" w:rsidP="00DE139F">
      <w:pPr>
        <w:spacing w:line="225" w:lineRule="auto"/>
        <w:rPr>
          <w:sz w:val="24"/>
          <w:szCs w:val="24"/>
          <w:lang w:val="kk-KZ"/>
        </w:rPr>
      </w:pPr>
      <w:r w:rsidRPr="00DE139F">
        <w:rPr>
          <w:sz w:val="24"/>
          <w:szCs w:val="24"/>
          <w:lang w:val="kk-KZ"/>
        </w:rPr>
        <w:t>- төлсипат мәнінің дұрыстығын тексеру үшін пайдаланылуы тиіс аутентификация тетіктері;</w:t>
      </w:r>
    </w:p>
    <w:p w14:paraId="0AA4753F" w14:textId="418AA4F7" w:rsidR="00DF103C" w:rsidRPr="00946FC2" w:rsidRDefault="00DE139F" w:rsidP="00DE139F">
      <w:pPr>
        <w:spacing w:line="225" w:lineRule="auto"/>
        <w:rPr>
          <w:lang w:val="kk-KZ"/>
        </w:rPr>
      </w:pPr>
      <w:r w:rsidRPr="00946FC2">
        <w:rPr>
          <w:sz w:val="24"/>
          <w:szCs w:val="24"/>
          <w:lang w:val="kk-KZ"/>
        </w:rPr>
        <w:t>- анықтығын тексеру кезінде қауіпсіздікті қамтамасыз етуші ретінде сенуші тарап таныған сәйкестендіру ақпаратының органдары.</w:t>
      </w:r>
    </w:p>
    <w:p w14:paraId="62329F24" w14:textId="77777777" w:rsidR="00DF103C" w:rsidRDefault="00DF103C" w:rsidP="0098022C">
      <w:pPr>
        <w:pStyle w:val="af2"/>
        <w:ind w:left="-142" w:firstLine="142"/>
        <w:jc w:val="center"/>
        <w:rPr>
          <w:noProof/>
        </w:rPr>
      </w:pPr>
      <w:r w:rsidRPr="0083576A">
        <w:rPr>
          <w:noProof/>
        </w:rPr>
        <w:drawing>
          <wp:inline distT="0" distB="0" distL="0" distR="0" wp14:anchorId="6AD91B70" wp14:editId="1B9F9BF8">
            <wp:extent cx="6044204" cy="2819400"/>
            <wp:effectExtent l="0" t="0" r="0" b="0"/>
            <wp:docPr id="12" name="Рисунок 12" descr="C:\Users\User\Desktop\табл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табл 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8515" cy="2821411"/>
                    </a:xfrm>
                    <a:prstGeom prst="rect">
                      <a:avLst/>
                    </a:prstGeom>
                    <a:noFill/>
                    <a:ln>
                      <a:noFill/>
                    </a:ln>
                  </pic:spPr>
                </pic:pic>
              </a:graphicData>
            </a:graphic>
          </wp:inline>
        </w:drawing>
      </w:r>
    </w:p>
    <w:p w14:paraId="4B101D31" w14:textId="77777777" w:rsidR="00DF103C" w:rsidRDefault="00DF103C" w:rsidP="00DF103C">
      <w:pPr>
        <w:pStyle w:val="af2"/>
        <w:ind w:left="317"/>
        <w:rPr>
          <w:noProof/>
        </w:rPr>
      </w:pPr>
    </w:p>
    <w:p w14:paraId="5D007B0C" w14:textId="189F5F42" w:rsidR="0098022C" w:rsidRDefault="00DE139F" w:rsidP="00DE139F">
      <w:pPr>
        <w:pStyle w:val="af2"/>
        <w:tabs>
          <w:tab w:val="left" w:pos="7938"/>
        </w:tabs>
        <w:spacing w:before="1" w:line="225" w:lineRule="auto"/>
        <w:ind w:right="-2"/>
        <w:jc w:val="center"/>
        <w:rPr>
          <w:color w:val="231F20"/>
          <w:sz w:val="24"/>
          <w:szCs w:val="24"/>
        </w:rPr>
      </w:pPr>
      <w:r>
        <w:rPr>
          <w:b/>
          <w:sz w:val="24"/>
          <w:szCs w:val="24"/>
        </w:rPr>
        <w:t>B.</w:t>
      </w:r>
      <w:r w:rsidRPr="00DE139F">
        <w:rPr>
          <w:b/>
          <w:sz w:val="24"/>
          <w:szCs w:val="24"/>
        </w:rPr>
        <w:t>2-сурет-Кіру әкімшісі токенінің негізгі компоненттері және сенуші тараптың жабдықтары</w:t>
      </w:r>
    </w:p>
    <w:p w14:paraId="4D3E00B8" w14:textId="77777777" w:rsidR="00234F89" w:rsidRDefault="00234F89" w:rsidP="00DC51A2">
      <w:pPr>
        <w:pStyle w:val="af2"/>
        <w:tabs>
          <w:tab w:val="left" w:pos="7938"/>
        </w:tabs>
        <w:spacing w:after="0"/>
        <w:ind w:right="-2"/>
        <w:rPr>
          <w:color w:val="231F20"/>
          <w:sz w:val="24"/>
          <w:szCs w:val="24"/>
          <w:lang w:val="kk-KZ"/>
        </w:rPr>
      </w:pPr>
      <w:r w:rsidRPr="00234F89">
        <w:rPr>
          <w:color w:val="231F20"/>
          <w:sz w:val="24"/>
          <w:szCs w:val="24"/>
        </w:rPr>
        <w:lastRenderedPageBreak/>
        <w:t>Қол жеткізу әкімшісі токенінде процесс оның жадындағы тіркелгі деректерінің қай комбинациясы қол жеткізу әкімшісінің өзара әрекеттесуін қажет етуі мүмкін сенуші тарап саясатына сәйкес келетінін анықтайды (егер әртүрлі комбинациялар мүмкін болса, мысалы, кіру әкімшісі әр түрлі сәйкестендіру ақпаратын жеткізушілерден әр түрлі тіркелгі деректерін пайдаланса). Содан кейін кіру әкімшісі толтырылған сұранысты сенуші тарапқа жібереді.</w:t>
      </w:r>
    </w:p>
    <w:p w14:paraId="2CC70096" w14:textId="77777777" w:rsidR="00234F89" w:rsidRDefault="00234F89" w:rsidP="00DC51A2">
      <w:pPr>
        <w:rPr>
          <w:color w:val="231F20"/>
          <w:sz w:val="24"/>
          <w:szCs w:val="24"/>
          <w:lang w:val="kk-KZ"/>
        </w:rPr>
      </w:pPr>
      <w:r w:rsidRPr="00234F89">
        <w:rPr>
          <w:color w:val="231F20"/>
          <w:sz w:val="24"/>
          <w:szCs w:val="24"/>
          <w:lang w:val="kk-KZ"/>
        </w:rPr>
        <w:t>Ұсыну маркерін алғаннан кейін сенім білдірілген тарап ондағы бекітулерді шындыққа (өзі сенетін сәйкестендіру ақпаратын сенімді жеткізушілердің бірінен алынған дәлме-дәл), сондай-ақ олардың жарамды болып табылатындығына тексереді. Тексерудің соңғы нәтижесі-ұсыну токенінің жарамдылығына байланысты "қабылдау" немесе "қабылдамау" болады.</w:t>
      </w:r>
    </w:p>
    <w:p w14:paraId="44E31DE0" w14:textId="77777777" w:rsidR="00234F89" w:rsidRDefault="00234F89" w:rsidP="00DC51A2">
      <w:pPr>
        <w:rPr>
          <w:color w:val="231F20"/>
          <w:sz w:val="24"/>
          <w:szCs w:val="24"/>
          <w:lang w:val="kk-KZ"/>
        </w:rPr>
      </w:pPr>
    </w:p>
    <w:p w14:paraId="3FD3E220" w14:textId="77777777" w:rsidR="000E4A93" w:rsidRDefault="0098022C" w:rsidP="000E4A93">
      <w:pPr>
        <w:rPr>
          <w:b/>
          <w:sz w:val="24"/>
          <w:szCs w:val="24"/>
          <w:lang w:val="kk-KZ"/>
        </w:rPr>
      </w:pPr>
      <w:r w:rsidRPr="00234F89">
        <w:rPr>
          <w:b/>
          <w:sz w:val="24"/>
          <w:szCs w:val="24"/>
          <w:lang w:val="kk-KZ"/>
        </w:rPr>
        <w:t xml:space="preserve">В.3.4 </w:t>
      </w:r>
      <w:r w:rsidR="000E4A93" w:rsidRPr="000E4A93">
        <w:rPr>
          <w:b/>
          <w:sz w:val="24"/>
          <w:szCs w:val="24"/>
          <w:lang w:val="kk-KZ"/>
        </w:rPr>
        <w:t>Жарамсыздықты тану</w:t>
      </w:r>
    </w:p>
    <w:p w14:paraId="39D27E1E" w14:textId="77777777" w:rsidR="000E4A93" w:rsidRDefault="000E4A93" w:rsidP="000E4A93">
      <w:pPr>
        <w:pStyle w:val="af2"/>
        <w:tabs>
          <w:tab w:val="left" w:pos="7938"/>
        </w:tabs>
        <w:ind w:right="-2"/>
        <w:rPr>
          <w:sz w:val="24"/>
          <w:szCs w:val="24"/>
          <w:lang w:val="kk-KZ"/>
        </w:rPr>
      </w:pPr>
    </w:p>
    <w:p w14:paraId="4B7187B7" w14:textId="77777777" w:rsidR="000E4A93" w:rsidRPr="000E4A93" w:rsidRDefault="000E4A93" w:rsidP="000E4A93">
      <w:pPr>
        <w:pStyle w:val="af2"/>
        <w:tabs>
          <w:tab w:val="left" w:pos="7938"/>
        </w:tabs>
        <w:ind w:right="-2"/>
        <w:rPr>
          <w:sz w:val="24"/>
          <w:szCs w:val="24"/>
          <w:lang w:val="kk-KZ"/>
        </w:rPr>
      </w:pPr>
      <w:r w:rsidRPr="000E4A93">
        <w:rPr>
          <w:sz w:val="24"/>
          <w:szCs w:val="24"/>
          <w:lang w:val="kk-KZ"/>
        </w:rPr>
        <w:t>Сәйкестендіру деректерін басқару жүйесін пайдаланатын жүйе белгілі бір есепке алу деректерінің күшін жоюға (күшін жоюға) тиіс жағдайларды айқындауға міндетті. Әдетте, бұл принципалдың берілген есептік деректермен (расталған сәйкестендіру ақпараты) белгілі бір қатынастары сақталмаған жағдайларда, мысалы, принципалдың пайдалану шарттары бұзылған, принципал мен сәйкестендіру ақпаратын жеткізуші арасындағы заңды шарт бұзылған жағдайларда және т. б. орын алады.</w:t>
      </w:r>
    </w:p>
    <w:p w14:paraId="299604AC" w14:textId="5661127C" w:rsidR="000E4A93" w:rsidRDefault="000E4A93" w:rsidP="000E4A93">
      <w:pPr>
        <w:pStyle w:val="af2"/>
        <w:tabs>
          <w:tab w:val="left" w:pos="7938"/>
        </w:tabs>
        <w:spacing w:after="0"/>
        <w:ind w:right="-2"/>
        <w:rPr>
          <w:sz w:val="24"/>
          <w:szCs w:val="24"/>
          <w:lang w:val="kk-KZ"/>
        </w:rPr>
      </w:pPr>
      <w:r w:rsidRPr="000E4A93">
        <w:rPr>
          <w:sz w:val="24"/>
          <w:szCs w:val="24"/>
          <w:lang w:val="kk-KZ"/>
        </w:rPr>
        <w:t xml:space="preserve">Қалай болғанда да, жарамсыздықты тану құпиялылықты арттыратын атрибуттарға негізделген есептік жазбаны қолдана отырып, жеке басын басқарудың өмірлік цикліндегі маңызды процесс болып табылады. Төлсипат жарамсыз болған кезде, осы төлсипатты қамтитын есептік жазба да жарамсыз болады. Жоғарыда аталған </w:t>
      </w:r>
      <w:r w:rsidR="00946FC2">
        <w:rPr>
          <w:color w:val="231F20"/>
          <w:sz w:val="24"/>
          <w:szCs w:val="24"/>
          <w:lang w:val="kk-KZ"/>
        </w:rPr>
        <w:t>архитектура</w:t>
      </w:r>
      <w:r w:rsidRPr="000E4A93">
        <w:rPr>
          <w:sz w:val="24"/>
          <w:szCs w:val="24"/>
          <w:lang w:val="kk-KZ"/>
        </w:rPr>
        <w:t xml:space="preserve"> процесінде бұл сәйкестендіру ақпаратын жеткізушінің сәйкестендіру тізілімін жаңарту болар еді, осылайша бұрын шығарылған тіркелгі деректерін тоқтатады. Содан кейін бұл жаңарту сәйкестендіру органымен синхрондалады.</w:t>
      </w:r>
    </w:p>
    <w:p w14:paraId="7B3E0615" w14:textId="77777777" w:rsidR="000E4A93" w:rsidRDefault="000E4A93" w:rsidP="000E4A93">
      <w:pPr>
        <w:pStyle w:val="af2"/>
        <w:tabs>
          <w:tab w:val="left" w:pos="7938"/>
        </w:tabs>
        <w:spacing w:after="0"/>
        <w:ind w:right="-2"/>
        <w:rPr>
          <w:sz w:val="24"/>
          <w:szCs w:val="24"/>
          <w:lang w:val="kk-KZ"/>
        </w:rPr>
      </w:pPr>
    </w:p>
    <w:p w14:paraId="157C5E66" w14:textId="77777777" w:rsidR="000E4A93" w:rsidRPr="000E4A93" w:rsidRDefault="000E4A93" w:rsidP="000E4A93">
      <w:pPr>
        <w:pStyle w:val="af2"/>
        <w:tabs>
          <w:tab w:val="left" w:pos="7938"/>
        </w:tabs>
        <w:spacing w:after="0"/>
        <w:ind w:right="-2"/>
        <w:rPr>
          <w:b/>
          <w:sz w:val="24"/>
          <w:szCs w:val="24"/>
          <w:lang w:val="kk-KZ"/>
        </w:rPr>
      </w:pPr>
    </w:p>
    <w:p w14:paraId="4A2997C1" w14:textId="43EAF14A" w:rsidR="00DF103C" w:rsidRPr="000E4A93" w:rsidRDefault="0098022C" w:rsidP="00DC51A2">
      <w:pPr>
        <w:rPr>
          <w:b/>
          <w:sz w:val="24"/>
          <w:szCs w:val="24"/>
          <w:lang w:val="kk-KZ"/>
        </w:rPr>
      </w:pPr>
      <w:r w:rsidRPr="000E4A93">
        <w:rPr>
          <w:b/>
          <w:sz w:val="24"/>
          <w:szCs w:val="24"/>
          <w:lang w:val="kk-KZ"/>
        </w:rPr>
        <w:t xml:space="preserve">В.4 </w:t>
      </w:r>
      <w:r w:rsidR="00946FC2" w:rsidRPr="00946FC2">
        <w:rPr>
          <w:b/>
          <w:sz w:val="24"/>
          <w:szCs w:val="24"/>
          <w:lang w:val="kk-KZ"/>
        </w:rPr>
        <w:t>А</w:t>
      </w:r>
      <w:r w:rsidR="00946FC2" w:rsidRPr="00946FC2">
        <w:rPr>
          <w:b/>
          <w:color w:val="231F20"/>
          <w:sz w:val="24"/>
          <w:szCs w:val="24"/>
          <w:lang w:val="kk-KZ"/>
        </w:rPr>
        <w:t>рхитектура</w:t>
      </w:r>
      <w:r w:rsidR="000E4A93" w:rsidRPr="000E4A93">
        <w:rPr>
          <w:b/>
          <w:sz w:val="24"/>
          <w:szCs w:val="24"/>
          <w:lang w:val="kk-KZ"/>
        </w:rPr>
        <w:t xml:space="preserve"> деңгейлері мен компоненттері</w:t>
      </w:r>
    </w:p>
    <w:p w14:paraId="38AF95A4" w14:textId="778464DB" w:rsidR="00DF103C" w:rsidRPr="000E4A93" w:rsidRDefault="0098022C" w:rsidP="00DC51A2">
      <w:pPr>
        <w:rPr>
          <w:b/>
          <w:sz w:val="24"/>
          <w:szCs w:val="24"/>
          <w:lang w:val="kk-KZ"/>
        </w:rPr>
      </w:pPr>
      <w:r w:rsidRPr="000E4A93">
        <w:rPr>
          <w:b/>
          <w:sz w:val="24"/>
          <w:szCs w:val="24"/>
          <w:lang w:val="kk-KZ"/>
        </w:rPr>
        <w:t xml:space="preserve">В.4.1 </w:t>
      </w:r>
      <w:r w:rsidR="000E4A93">
        <w:rPr>
          <w:b/>
          <w:sz w:val="24"/>
          <w:szCs w:val="24"/>
          <w:lang w:val="kk-KZ"/>
        </w:rPr>
        <w:t>Жалпы ақпарат</w:t>
      </w:r>
    </w:p>
    <w:p w14:paraId="576B346F" w14:textId="7C562ABA" w:rsidR="000E4A93" w:rsidRPr="000E4A93" w:rsidRDefault="000E4A93" w:rsidP="000E4A93">
      <w:pPr>
        <w:tabs>
          <w:tab w:val="left" w:pos="1400"/>
          <w:tab w:val="left" w:pos="8080"/>
        </w:tabs>
        <w:ind w:right="-2"/>
        <w:rPr>
          <w:color w:val="231F20"/>
          <w:sz w:val="24"/>
          <w:szCs w:val="24"/>
          <w:lang w:val="kk-KZ"/>
        </w:rPr>
      </w:pPr>
      <w:r w:rsidRPr="000E4A93">
        <w:rPr>
          <w:color w:val="231F20"/>
          <w:sz w:val="24"/>
          <w:szCs w:val="24"/>
          <w:lang w:val="kk-KZ"/>
        </w:rPr>
        <w:t xml:space="preserve">Атрибуттарға негізделген тіркелгі деректерімен сәйкестендіруді басқару жүйесіндегі нысандар олардың жүйемен өзара әрекеттесуі үшін қажет арнайы функционалды компоненттерге ие болуы мүмкін. Атрибуттарға негізделген тіркелгі деректерімен сәйкестікті басқару жүйесінің </w:t>
      </w:r>
      <w:r w:rsidR="00946FC2">
        <w:rPr>
          <w:color w:val="231F20"/>
          <w:sz w:val="24"/>
          <w:szCs w:val="24"/>
          <w:lang w:val="kk-KZ"/>
        </w:rPr>
        <w:t>архитектурасы</w:t>
      </w:r>
      <w:r w:rsidRPr="000E4A93">
        <w:rPr>
          <w:color w:val="231F20"/>
          <w:sz w:val="24"/>
          <w:szCs w:val="24"/>
          <w:lang w:val="kk-KZ"/>
        </w:rPr>
        <w:t xml:space="preserve"> әр субъект үшін атрибуттар негізінде тіркелгі деректерімен жұмыс істеу үшін қажетті функционалды </w:t>
      </w:r>
      <w:r>
        <w:rPr>
          <w:color w:val="231F20"/>
          <w:sz w:val="24"/>
          <w:szCs w:val="24"/>
          <w:lang w:val="kk-KZ"/>
        </w:rPr>
        <w:t>компоненттерді анықтайды. B.</w:t>
      </w:r>
      <w:r w:rsidRPr="000E4A93">
        <w:rPr>
          <w:color w:val="231F20"/>
          <w:sz w:val="24"/>
          <w:szCs w:val="24"/>
          <w:lang w:val="kk-KZ"/>
        </w:rPr>
        <w:t>2-суретте қол жеткізу әкімшісі мен тиісті жағынан функционалдық компоненттердің шолуы, ал қол жеткізу әкімшісі тарапынан компоненттердің неғұрлым егжей-тегжейлі көрінісі B.3-суретте көрсетілген. Әр тараптың функционалды компоненттері екі негізгі деңгейде ұсынылуы мүмкін:</w:t>
      </w:r>
    </w:p>
    <w:p w14:paraId="46C76D0D" w14:textId="77777777" w:rsidR="000E4A93" w:rsidRPr="000E4A93" w:rsidRDefault="000E4A93" w:rsidP="000E4A93">
      <w:pPr>
        <w:tabs>
          <w:tab w:val="left" w:pos="1400"/>
          <w:tab w:val="left" w:pos="8080"/>
        </w:tabs>
        <w:ind w:right="-2"/>
        <w:rPr>
          <w:color w:val="231F20"/>
          <w:sz w:val="24"/>
          <w:szCs w:val="24"/>
          <w:lang w:val="kk-KZ"/>
        </w:rPr>
      </w:pPr>
      <w:r w:rsidRPr="000E4A93">
        <w:rPr>
          <w:color w:val="231F20"/>
          <w:sz w:val="24"/>
          <w:szCs w:val="24"/>
          <w:lang w:val="kk-KZ"/>
        </w:rPr>
        <w:t>- қосымшаларды орналастыру деңгейі;</w:t>
      </w:r>
    </w:p>
    <w:p w14:paraId="77ADB005" w14:textId="6BAF66AF" w:rsidR="00DF103C" w:rsidRDefault="000E4A93" w:rsidP="000E4A93">
      <w:pPr>
        <w:tabs>
          <w:tab w:val="left" w:pos="1400"/>
          <w:tab w:val="left" w:pos="8080"/>
        </w:tabs>
        <w:ind w:right="-2"/>
        <w:rPr>
          <w:color w:val="231F20"/>
          <w:sz w:val="24"/>
          <w:szCs w:val="24"/>
          <w:lang w:val="kk-KZ"/>
        </w:rPr>
      </w:pPr>
      <w:r w:rsidRPr="000E4A93">
        <w:rPr>
          <w:color w:val="231F20"/>
          <w:sz w:val="24"/>
          <w:szCs w:val="24"/>
        </w:rPr>
        <w:t>- базалық компоненттер-растау генерациясы/верификациясы деңгейі.</w:t>
      </w:r>
    </w:p>
    <w:p w14:paraId="4303350B" w14:textId="77777777" w:rsidR="000E4A93" w:rsidRPr="000E4A93" w:rsidRDefault="000E4A93" w:rsidP="000E4A93">
      <w:pPr>
        <w:tabs>
          <w:tab w:val="left" w:pos="1400"/>
          <w:tab w:val="left" w:pos="8080"/>
        </w:tabs>
        <w:ind w:right="-2"/>
        <w:rPr>
          <w:sz w:val="24"/>
          <w:szCs w:val="24"/>
          <w:lang w:val="kk-KZ"/>
        </w:rPr>
      </w:pPr>
    </w:p>
    <w:p w14:paraId="26DABFCA" w14:textId="77777777" w:rsidR="000E4A93" w:rsidRDefault="0098022C" w:rsidP="000E4A93">
      <w:pPr>
        <w:rPr>
          <w:b/>
          <w:sz w:val="24"/>
          <w:szCs w:val="24"/>
          <w:lang w:val="kk-KZ"/>
        </w:rPr>
      </w:pPr>
      <w:r w:rsidRPr="00397BB3">
        <w:rPr>
          <w:b/>
          <w:sz w:val="24"/>
          <w:szCs w:val="24"/>
          <w:lang w:val="kk-KZ"/>
        </w:rPr>
        <w:t xml:space="preserve">В.4.2 </w:t>
      </w:r>
      <w:r w:rsidR="000E4A93" w:rsidRPr="00397BB3">
        <w:rPr>
          <w:b/>
          <w:sz w:val="24"/>
          <w:szCs w:val="24"/>
          <w:lang w:val="kk-KZ"/>
        </w:rPr>
        <w:t>Қосымшаларды орналастыру деңгейі</w:t>
      </w:r>
    </w:p>
    <w:p w14:paraId="1E5F9730" w14:textId="60414923" w:rsidR="00397BB3" w:rsidRPr="00A71E64" w:rsidRDefault="00397BB3" w:rsidP="00397BB3">
      <w:pPr>
        <w:rPr>
          <w:color w:val="231F20"/>
          <w:sz w:val="24"/>
          <w:szCs w:val="24"/>
          <w:lang w:val="kk-KZ"/>
        </w:rPr>
      </w:pPr>
      <w:r w:rsidRPr="00397BB3">
        <w:rPr>
          <w:color w:val="231F20"/>
          <w:sz w:val="24"/>
          <w:szCs w:val="24"/>
          <w:lang w:val="kk-KZ"/>
        </w:rPr>
        <w:t xml:space="preserve">Бағдарлама деңгейі Privacy-ABC </w:t>
      </w:r>
      <w:r w:rsidR="00946FC2">
        <w:rPr>
          <w:color w:val="231F20"/>
          <w:sz w:val="24"/>
          <w:szCs w:val="24"/>
          <w:lang w:val="kk-KZ"/>
        </w:rPr>
        <w:t>архитектурасының</w:t>
      </w:r>
      <w:r w:rsidRPr="00397BB3">
        <w:rPr>
          <w:color w:val="231F20"/>
          <w:sz w:val="24"/>
          <w:szCs w:val="24"/>
          <w:lang w:val="kk-KZ"/>
        </w:rPr>
        <w:t xml:space="preserve"> бөлігі емес, бірақ оның үстінде жұмыс істейді.</w:t>
      </w:r>
      <w:r>
        <w:rPr>
          <w:color w:val="231F20"/>
          <w:sz w:val="24"/>
          <w:szCs w:val="24"/>
          <w:lang w:val="kk-KZ"/>
        </w:rPr>
        <w:t xml:space="preserve"> </w:t>
      </w:r>
      <w:r w:rsidRPr="00A71E64">
        <w:rPr>
          <w:color w:val="231F20"/>
          <w:sz w:val="24"/>
          <w:szCs w:val="24"/>
          <w:lang w:val="kk-KZ"/>
        </w:rPr>
        <w:t>Яғни, бұл деңгей қолданушы (кіру әкімшісі) орналастырған жағдайда негізгі қосымшаны және компонентті қамтитын бағдарлама деңгейінің барлық сәйкестікті таңдау компоненттерін қамтиды (төмендегі сипаттаманы қараңыз).</w:t>
      </w:r>
    </w:p>
    <w:p w14:paraId="5437D006" w14:textId="77777777" w:rsidR="00397BB3" w:rsidRPr="00A71E64" w:rsidRDefault="00397BB3" w:rsidP="00397BB3">
      <w:pPr>
        <w:rPr>
          <w:color w:val="231F20"/>
          <w:sz w:val="24"/>
          <w:szCs w:val="24"/>
          <w:lang w:val="kk-KZ"/>
        </w:rPr>
      </w:pPr>
    </w:p>
    <w:p w14:paraId="7C3449DF" w14:textId="77777777" w:rsidR="00397BB3" w:rsidRPr="00946FC2" w:rsidRDefault="00397BB3" w:rsidP="00397BB3">
      <w:pPr>
        <w:rPr>
          <w:color w:val="231F20"/>
          <w:sz w:val="24"/>
          <w:szCs w:val="24"/>
          <w:lang w:val="kk-KZ"/>
        </w:rPr>
      </w:pPr>
      <w:r w:rsidRPr="00946FC2">
        <w:rPr>
          <w:color w:val="231F20"/>
          <w:sz w:val="24"/>
          <w:szCs w:val="24"/>
          <w:lang w:val="kk-KZ"/>
        </w:rPr>
        <w:lastRenderedPageBreak/>
        <w:t>Тексерушілер мен баспагерлердің қолдану деңгейінде саясат қоймасы және қол жеткізуді басқару тетігі болады.</w:t>
      </w:r>
    </w:p>
    <w:p w14:paraId="2A7B9112" w14:textId="7904A233" w:rsidR="00397BB3" w:rsidRDefault="00397BB3" w:rsidP="00397BB3">
      <w:pPr>
        <w:rPr>
          <w:color w:val="231F20"/>
          <w:sz w:val="24"/>
          <w:szCs w:val="24"/>
          <w:lang w:val="kk-KZ"/>
        </w:rPr>
      </w:pPr>
      <w:r w:rsidRPr="00946FC2">
        <w:rPr>
          <w:color w:val="231F20"/>
          <w:sz w:val="24"/>
          <w:szCs w:val="24"/>
          <w:lang w:val="kk-KZ"/>
        </w:rPr>
        <w:t>Сәйкестендіруді таңдау компоненті, егер берілген ұсыну саясатын қанағаттандыру үшін әртүрлі мүмкіндіктер болса, тіркелгі деректерінің және/немесе бүркеншік аттардың таңдаулы комбинациясын таңдаған кезде пайдаланушыға қолдау көрсету үшін графикалық пайдаланушы интерфейсі ұсынған әдістерді ұсынады.Пайдаланушы интерфейсі жеке деректерді ашуда пайдаланушының келісімін алу үшін де қолданылады.</w:t>
      </w:r>
    </w:p>
    <w:p w14:paraId="1403AB50" w14:textId="77777777" w:rsidR="00A71E64" w:rsidRDefault="00A71E64" w:rsidP="00397BB3">
      <w:pPr>
        <w:rPr>
          <w:b/>
          <w:sz w:val="24"/>
          <w:szCs w:val="24"/>
          <w:lang w:val="kk-KZ"/>
        </w:rPr>
      </w:pPr>
    </w:p>
    <w:p w14:paraId="4ED403F6" w14:textId="737D3D4E" w:rsidR="00DF103C" w:rsidRPr="0098022C" w:rsidRDefault="0098022C" w:rsidP="00397BB3">
      <w:pPr>
        <w:rPr>
          <w:b/>
          <w:sz w:val="24"/>
          <w:szCs w:val="24"/>
        </w:rPr>
      </w:pPr>
      <w:r>
        <w:rPr>
          <w:b/>
          <w:sz w:val="24"/>
          <w:szCs w:val="24"/>
        </w:rPr>
        <w:t xml:space="preserve">В.4.3 </w:t>
      </w:r>
      <w:r w:rsidR="00A71E64" w:rsidRPr="00A71E64">
        <w:rPr>
          <w:b/>
          <w:sz w:val="24"/>
          <w:szCs w:val="24"/>
        </w:rPr>
        <w:t>Базалық компоненттер-растау генерациясы/верификациясы деңгейі</w:t>
      </w:r>
    </w:p>
    <w:p w14:paraId="36A8CB23" w14:textId="77777777" w:rsidR="00DF103C" w:rsidRPr="0098022C" w:rsidRDefault="00DF103C" w:rsidP="00DC51A2">
      <w:pPr>
        <w:rPr>
          <w:b/>
          <w:sz w:val="24"/>
          <w:szCs w:val="24"/>
        </w:rPr>
      </w:pPr>
    </w:p>
    <w:p w14:paraId="0485BE3B" w14:textId="71689B7F" w:rsidR="00DF103C" w:rsidRDefault="0098022C" w:rsidP="00DC51A2">
      <w:pPr>
        <w:rPr>
          <w:b/>
          <w:sz w:val="24"/>
          <w:szCs w:val="24"/>
          <w:lang w:val="kk-KZ"/>
        </w:rPr>
      </w:pPr>
      <w:r>
        <w:rPr>
          <w:b/>
          <w:sz w:val="24"/>
          <w:szCs w:val="24"/>
        </w:rPr>
        <w:t xml:space="preserve">В.4.3.1 </w:t>
      </w:r>
      <w:r w:rsidR="00A71E64">
        <w:rPr>
          <w:b/>
          <w:sz w:val="24"/>
          <w:szCs w:val="24"/>
          <w:lang w:val="kk-KZ"/>
        </w:rPr>
        <w:t>Жалпы ақпарат</w:t>
      </w:r>
    </w:p>
    <w:p w14:paraId="0DE3A61F" w14:textId="77777777" w:rsidR="00A71E64" w:rsidRPr="00A71E64" w:rsidRDefault="00A71E64" w:rsidP="00DC51A2">
      <w:pPr>
        <w:rPr>
          <w:b/>
          <w:sz w:val="24"/>
          <w:szCs w:val="24"/>
          <w:lang w:val="kk-KZ"/>
        </w:rPr>
      </w:pPr>
    </w:p>
    <w:p w14:paraId="3308D253" w14:textId="648D4988" w:rsidR="00DF103C" w:rsidRPr="00A71E64" w:rsidRDefault="00A71E64" w:rsidP="00DC51A2">
      <w:pPr>
        <w:pStyle w:val="af2"/>
        <w:tabs>
          <w:tab w:val="left" w:pos="8080"/>
        </w:tabs>
        <w:spacing w:after="0"/>
        <w:ind w:right="-2"/>
        <w:rPr>
          <w:sz w:val="24"/>
          <w:szCs w:val="24"/>
          <w:lang w:val="kk-KZ"/>
        </w:rPr>
      </w:pPr>
      <w:r>
        <w:rPr>
          <w:color w:val="231F20"/>
          <w:sz w:val="24"/>
          <w:szCs w:val="24"/>
          <w:lang w:val="kk-KZ"/>
        </w:rPr>
        <w:t>Растау деңгейі B.</w:t>
      </w:r>
      <w:r w:rsidRPr="00A71E64">
        <w:rPr>
          <w:color w:val="231F20"/>
          <w:sz w:val="24"/>
          <w:szCs w:val="24"/>
          <w:lang w:val="kk-KZ"/>
        </w:rPr>
        <w:t>3-суретте көрсетілгендей атрибуттарға (ABCE) негізделген тіркелгі деректерінің механизмін және оның негізіндегі технологияның арнайы компоненттерін қамтиды.</w:t>
      </w:r>
    </w:p>
    <w:p w14:paraId="74797CD6" w14:textId="77777777" w:rsidR="00DF103C" w:rsidRPr="00A71E64" w:rsidRDefault="00DF103C" w:rsidP="00DF103C">
      <w:pPr>
        <w:pStyle w:val="af2"/>
        <w:spacing w:before="4"/>
        <w:rPr>
          <w:sz w:val="26"/>
          <w:lang w:val="kk-KZ"/>
        </w:rPr>
      </w:pPr>
    </w:p>
    <w:p w14:paraId="73B710E7" w14:textId="77777777" w:rsidR="00DF103C" w:rsidRDefault="00DF103C" w:rsidP="00DF103C">
      <w:pPr>
        <w:pStyle w:val="af2"/>
        <w:spacing w:before="4"/>
        <w:jc w:val="center"/>
        <w:rPr>
          <w:sz w:val="26"/>
        </w:rPr>
      </w:pPr>
      <w:r w:rsidRPr="007B3179">
        <w:rPr>
          <w:noProof/>
          <w:sz w:val="26"/>
        </w:rPr>
        <w:drawing>
          <wp:inline distT="0" distB="0" distL="0" distR="0" wp14:anchorId="31E8053B" wp14:editId="07F523B6">
            <wp:extent cx="4352925" cy="4067175"/>
            <wp:effectExtent l="0" t="0" r="9525" b="9525"/>
            <wp:docPr id="13" name="Рисунок 13" descr="C:\Users\User\Desktop\Табл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Табл 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2925" cy="4067175"/>
                    </a:xfrm>
                    <a:prstGeom prst="rect">
                      <a:avLst/>
                    </a:prstGeom>
                    <a:noFill/>
                    <a:ln>
                      <a:noFill/>
                    </a:ln>
                  </pic:spPr>
                </pic:pic>
              </a:graphicData>
            </a:graphic>
          </wp:inline>
        </w:drawing>
      </w:r>
    </w:p>
    <w:p w14:paraId="5110752A" w14:textId="77777777" w:rsidR="00DF103C" w:rsidRPr="0098022C" w:rsidRDefault="00DF103C" w:rsidP="0098022C">
      <w:pPr>
        <w:jc w:val="center"/>
        <w:rPr>
          <w:b/>
          <w:sz w:val="24"/>
          <w:szCs w:val="24"/>
        </w:rPr>
      </w:pPr>
    </w:p>
    <w:p w14:paraId="5F06A7CE" w14:textId="02C49C07" w:rsidR="00DF103C" w:rsidRPr="00946FC2" w:rsidRDefault="00A71E64" w:rsidP="00A71E64">
      <w:pPr>
        <w:pStyle w:val="af2"/>
        <w:spacing w:before="2"/>
        <w:jc w:val="center"/>
        <w:rPr>
          <w:b/>
          <w:sz w:val="24"/>
          <w:szCs w:val="24"/>
          <w:lang w:val="kk-KZ"/>
        </w:rPr>
      </w:pPr>
      <w:r w:rsidRPr="00A71E64">
        <w:rPr>
          <w:b/>
          <w:color w:val="231F20"/>
          <w:sz w:val="24"/>
          <w:szCs w:val="24"/>
        </w:rPr>
        <w:t>B.3</w:t>
      </w:r>
      <w:r>
        <w:rPr>
          <w:b/>
          <w:color w:val="231F20"/>
          <w:sz w:val="24"/>
          <w:szCs w:val="24"/>
          <w:lang w:val="kk-KZ"/>
        </w:rPr>
        <w:t>-с</w:t>
      </w:r>
      <w:r w:rsidRPr="00A71E64">
        <w:rPr>
          <w:b/>
          <w:color w:val="231F20"/>
          <w:sz w:val="24"/>
          <w:szCs w:val="24"/>
        </w:rPr>
        <w:t xml:space="preserve">урет - Қатысушы маркерінің </w:t>
      </w:r>
      <w:r w:rsidR="00946FC2">
        <w:rPr>
          <w:b/>
          <w:color w:val="231F20"/>
          <w:sz w:val="24"/>
          <w:szCs w:val="24"/>
          <w:lang w:val="kk-KZ"/>
        </w:rPr>
        <w:t>архитектурасы</w:t>
      </w:r>
    </w:p>
    <w:p w14:paraId="20DDF20B" w14:textId="77777777" w:rsidR="00A71E64" w:rsidRDefault="00A71E64" w:rsidP="00DC51A2">
      <w:pPr>
        <w:pStyle w:val="af2"/>
        <w:spacing w:after="0"/>
        <w:rPr>
          <w:color w:val="231F20"/>
          <w:sz w:val="24"/>
          <w:szCs w:val="24"/>
          <w:lang w:val="kk-KZ"/>
        </w:rPr>
      </w:pPr>
      <w:r w:rsidRPr="00D63C5C">
        <w:rPr>
          <w:color w:val="231F20"/>
          <w:sz w:val="24"/>
          <w:szCs w:val="24"/>
          <w:lang w:val="kk-KZ"/>
        </w:rPr>
        <w:t xml:space="preserve">Атрибуттарға негізделген тіркелгі деректерінің механизмі барлық технологиялық-диагностикалық әдістерді және атрибуттарға негізделген шоттарға негізделген сәйкестендіруді басқару жүйесінің функционалды компоненттерін қамтиды. Онда алынған ұсыну саясатын талдау, осы саясат үшін қолданылатын тіркелгі деректерін таңдау немесе криптографиялық дәлелдерді құру немесе тексеру механизміне тән іске қосу функциялары бар. Жоғарғы деңгей (орналастыру деңгейі) содан кейін басқа нысанмен (сенуші тарап немесе сәйкестендіру ақпаратын жеткізуші) бірдей деңгеймен </w:t>
      </w:r>
      <w:r w:rsidRPr="00D63C5C">
        <w:rPr>
          <w:color w:val="231F20"/>
          <w:sz w:val="24"/>
          <w:szCs w:val="24"/>
          <w:lang w:val="kk-KZ"/>
        </w:rPr>
        <w:lastRenderedPageBreak/>
        <w:t>өзара әрекеттеседі.</w:t>
      </w:r>
    </w:p>
    <w:p w14:paraId="3B196F99" w14:textId="77777777" w:rsidR="00A71E64" w:rsidRPr="00A71E64" w:rsidRDefault="00A71E64" w:rsidP="00A71E64">
      <w:pPr>
        <w:tabs>
          <w:tab w:val="left" w:pos="720"/>
        </w:tabs>
        <w:rPr>
          <w:color w:val="231F20"/>
          <w:sz w:val="24"/>
          <w:szCs w:val="24"/>
          <w:lang w:val="kk-KZ"/>
        </w:rPr>
      </w:pPr>
      <w:r w:rsidRPr="00A71E64">
        <w:rPr>
          <w:color w:val="231F20"/>
          <w:sz w:val="24"/>
          <w:szCs w:val="24"/>
          <w:lang w:val="kk-KZ"/>
        </w:rPr>
        <w:t>Атрибуттарға негізделген тіркелгі деректері механизмі қолданба деңгейімен іске қосылады және B. 3-суретте көрсетілгендей басқа компоненттерді шақырады:</w:t>
      </w:r>
    </w:p>
    <w:p w14:paraId="59DB0A3C" w14:textId="77777777" w:rsidR="00A71E64" w:rsidRPr="00A71E64" w:rsidRDefault="00A71E64" w:rsidP="00A71E64">
      <w:pPr>
        <w:tabs>
          <w:tab w:val="left" w:pos="720"/>
        </w:tabs>
        <w:rPr>
          <w:color w:val="231F20"/>
          <w:sz w:val="24"/>
          <w:szCs w:val="24"/>
          <w:lang w:val="kk-KZ"/>
        </w:rPr>
      </w:pPr>
      <w:r w:rsidRPr="00A71E64">
        <w:rPr>
          <w:color w:val="231F20"/>
          <w:sz w:val="24"/>
          <w:szCs w:val="24"/>
          <w:lang w:val="kk-KZ"/>
        </w:rPr>
        <w:t>- Криптографиялық механизм;</w:t>
      </w:r>
    </w:p>
    <w:p w14:paraId="43248ED7" w14:textId="77777777" w:rsidR="00A71E64" w:rsidRPr="00A71E64" w:rsidRDefault="00A71E64" w:rsidP="00A71E64">
      <w:pPr>
        <w:tabs>
          <w:tab w:val="left" w:pos="720"/>
        </w:tabs>
        <w:rPr>
          <w:color w:val="231F20"/>
          <w:sz w:val="24"/>
          <w:szCs w:val="24"/>
          <w:lang w:val="kk-KZ"/>
        </w:rPr>
      </w:pPr>
      <w:r w:rsidRPr="00A71E64">
        <w:rPr>
          <w:color w:val="231F20"/>
          <w:sz w:val="24"/>
          <w:szCs w:val="24"/>
          <w:lang w:val="kk-KZ"/>
        </w:rPr>
        <w:t>- Кілттерді басқару;</w:t>
      </w:r>
    </w:p>
    <w:p w14:paraId="6C88AF49" w14:textId="77777777" w:rsidR="00A71E64" w:rsidRPr="00A71E64" w:rsidRDefault="00A71E64" w:rsidP="00A71E64">
      <w:pPr>
        <w:tabs>
          <w:tab w:val="left" w:pos="720"/>
        </w:tabs>
        <w:rPr>
          <w:color w:val="231F20"/>
          <w:sz w:val="24"/>
          <w:szCs w:val="24"/>
          <w:lang w:val="kk-KZ"/>
        </w:rPr>
      </w:pPr>
      <w:r w:rsidRPr="00A71E64">
        <w:rPr>
          <w:color w:val="231F20"/>
          <w:sz w:val="24"/>
          <w:szCs w:val="24"/>
          <w:lang w:val="kk-KZ"/>
        </w:rPr>
        <w:t>- Жою агенті;</w:t>
      </w:r>
    </w:p>
    <w:p w14:paraId="52B973E9" w14:textId="77777777" w:rsidR="00A71E64" w:rsidRPr="00946FC2" w:rsidRDefault="00A71E64" w:rsidP="00A71E64">
      <w:pPr>
        <w:tabs>
          <w:tab w:val="left" w:pos="720"/>
        </w:tabs>
        <w:rPr>
          <w:color w:val="231F20"/>
          <w:sz w:val="24"/>
          <w:szCs w:val="24"/>
          <w:lang w:val="kk-KZ"/>
        </w:rPr>
      </w:pPr>
      <w:r w:rsidRPr="00946FC2">
        <w:rPr>
          <w:color w:val="231F20"/>
          <w:sz w:val="24"/>
          <w:szCs w:val="24"/>
          <w:lang w:val="kk-KZ"/>
        </w:rPr>
        <w:t>- Саясат қоймасы;</w:t>
      </w:r>
    </w:p>
    <w:p w14:paraId="1441CFAA" w14:textId="2FA09D2B" w:rsidR="00DF103C" w:rsidRDefault="00A71E64" w:rsidP="00A71E64">
      <w:pPr>
        <w:tabs>
          <w:tab w:val="left" w:pos="720"/>
        </w:tabs>
        <w:rPr>
          <w:color w:val="231F20"/>
          <w:sz w:val="24"/>
          <w:szCs w:val="24"/>
          <w:lang w:val="kk-KZ"/>
        </w:rPr>
      </w:pPr>
      <w:r w:rsidRPr="00946FC2">
        <w:rPr>
          <w:color w:val="231F20"/>
          <w:sz w:val="24"/>
          <w:szCs w:val="24"/>
          <w:lang w:val="kk-KZ"/>
        </w:rPr>
        <w:t>- Сыртқы құрылғының интерфейсі.</w:t>
      </w:r>
    </w:p>
    <w:p w14:paraId="3FBA4733" w14:textId="77777777" w:rsidR="00A71E64" w:rsidRPr="00A71E64" w:rsidRDefault="00A71E64" w:rsidP="00A71E64">
      <w:pPr>
        <w:tabs>
          <w:tab w:val="left" w:pos="720"/>
        </w:tabs>
        <w:rPr>
          <w:b/>
          <w:sz w:val="24"/>
          <w:szCs w:val="24"/>
          <w:lang w:val="kk-KZ"/>
        </w:rPr>
      </w:pPr>
    </w:p>
    <w:p w14:paraId="3BC86F38" w14:textId="001A10F3" w:rsidR="00DF103C" w:rsidRPr="00A71E64" w:rsidRDefault="000C630E" w:rsidP="00DC51A2">
      <w:pPr>
        <w:rPr>
          <w:b/>
          <w:sz w:val="24"/>
          <w:szCs w:val="24"/>
          <w:lang w:val="kk-KZ"/>
        </w:rPr>
      </w:pPr>
      <w:r w:rsidRPr="00A71E64">
        <w:rPr>
          <w:b/>
          <w:sz w:val="24"/>
          <w:szCs w:val="24"/>
          <w:lang w:val="kk-KZ"/>
        </w:rPr>
        <w:t xml:space="preserve">В.4.3.2 </w:t>
      </w:r>
      <w:r w:rsidR="00DF103C" w:rsidRPr="00A71E64">
        <w:rPr>
          <w:b/>
          <w:sz w:val="24"/>
          <w:szCs w:val="24"/>
          <w:lang w:val="kk-KZ"/>
        </w:rPr>
        <w:t>Криптографи</w:t>
      </w:r>
      <w:r w:rsidR="00A71E64">
        <w:rPr>
          <w:b/>
          <w:sz w:val="24"/>
          <w:szCs w:val="24"/>
          <w:lang w:val="kk-KZ"/>
        </w:rPr>
        <w:t>калық</w:t>
      </w:r>
      <w:r w:rsidR="00DF103C" w:rsidRPr="00A71E64">
        <w:rPr>
          <w:b/>
          <w:sz w:val="24"/>
          <w:szCs w:val="24"/>
          <w:lang w:val="kk-KZ"/>
        </w:rPr>
        <w:t xml:space="preserve"> механизм </w:t>
      </w:r>
    </w:p>
    <w:p w14:paraId="54FB221D" w14:textId="222D5C63" w:rsidR="00DF103C" w:rsidRDefault="00A71E64" w:rsidP="00A71E64">
      <w:pPr>
        <w:pStyle w:val="af2"/>
        <w:tabs>
          <w:tab w:val="left" w:pos="9354"/>
        </w:tabs>
        <w:spacing w:after="0"/>
        <w:ind w:right="-2" w:firstLine="709"/>
        <w:rPr>
          <w:color w:val="231F20"/>
          <w:sz w:val="24"/>
          <w:szCs w:val="24"/>
          <w:lang w:val="kk-KZ"/>
        </w:rPr>
      </w:pPr>
      <w:r w:rsidRPr="00A71E64">
        <w:rPr>
          <w:color w:val="231F20"/>
          <w:sz w:val="24"/>
          <w:szCs w:val="24"/>
          <w:lang w:val="kk-KZ"/>
        </w:rPr>
        <w:t>Криптографиялық механизм-бұл криптографиялық деректер механизміне тән атрибуттар негізінде тіркелгі деректері механизмінен туындаған алғашқы компонент. Ол криптографиялық ақпаратты құру үшін жалпы интерфейстерді қамтамасыз етеді, мысалы, ұсыну/беру таңбалауышын құру, ұсыну, тексеру немесе тексеру. Ол электронды қолтаңбаны құру сияқты белгілі бір механизмге тән криптографиялық әдістерді іштей ұйымдастырады және орындайды, мысалы, U-Prove қолтаңбасы, міндеттемелер, нөлдік ашылу дәлелі және т. б.</w:t>
      </w:r>
    </w:p>
    <w:p w14:paraId="413DFDA5" w14:textId="77777777" w:rsidR="00A71E64" w:rsidRPr="00A71E64" w:rsidRDefault="00A71E64" w:rsidP="00A71E64">
      <w:pPr>
        <w:pStyle w:val="af2"/>
        <w:tabs>
          <w:tab w:val="left" w:pos="9354"/>
        </w:tabs>
        <w:spacing w:after="0"/>
        <w:ind w:right="-2" w:firstLine="709"/>
        <w:rPr>
          <w:lang w:val="kk-KZ"/>
        </w:rPr>
      </w:pPr>
    </w:p>
    <w:p w14:paraId="4158A553" w14:textId="52819218" w:rsidR="00DF103C" w:rsidRPr="00A71E64" w:rsidRDefault="000C630E" w:rsidP="00DC51A2">
      <w:pPr>
        <w:rPr>
          <w:b/>
          <w:sz w:val="24"/>
          <w:szCs w:val="24"/>
          <w:lang w:val="kk-KZ"/>
        </w:rPr>
      </w:pPr>
      <w:r w:rsidRPr="00A71E64">
        <w:rPr>
          <w:b/>
          <w:sz w:val="24"/>
          <w:szCs w:val="24"/>
          <w:lang w:val="kk-KZ"/>
        </w:rPr>
        <w:t xml:space="preserve">В.4.3.3 </w:t>
      </w:r>
      <w:r w:rsidR="00A71E64" w:rsidRPr="00A71E64">
        <w:rPr>
          <w:b/>
          <w:sz w:val="24"/>
          <w:szCs w:val="24"/>
          <w:lang w:val="kk-KZ"/>
        </w:rPr>
        <w:t>Кілттерді басқару</w:t>
      </w:r>
    </w:p>
    <w:p w14:paraId="113561D8" w14:textId="129732AB" w:rsidR="00DF103C" w:rsidRDefault="00A71E64" w:rsidP="000D1EE1">
      <w:pPr>
        <w:pStyle w:val="af2"/>
        <w:spacing w:after="0"/>
        <w:rPr>
          <w:color w:val="231F20"/>
          <w:sz w:val="24"/>
          <w:szCs w:val="24"/>
          <w:lang w:val="kk-KZ"/>
        </w:rPr>
      </w:pPr>
      <w:r w:rsidRPr="00A71E64">
        <w:rPr>
          <w:color w:val="231F20"/>
          <w:sz w:val="24"/>
          <w:szCs w:val="24"/>
          <w:lang w:val="kk-KZ"/>
        </w:rPr>
        <w:t>"Кілттерді басқару" компоненті барлық тараптардың (криптографиялық) кілттерімен жұмыс істейді және олардың өзектілігін сақтайды (кілттің өмірлік циклін басқару). Кілт үшін идентификаторды (URI) енгізген кезде, ол қазіргі уақытта берілген идентификатор(URI) үшін жарамды криптографиялық кілтті (терді) (олардың тізімін) қайтарады. Сондай-ақ, бұл компонент ағымдағы (жалпыға қол жетімді) жою туралы ақпаратты алуды қамтамасыз етеді, ол тіркелгі деректерінің өзектілігін сақтау үшін немесе алынған ұсыну таңбалауышы әлі де жарамды екенін тексеру үшін қажет.</w:t>
      </w:r>
    </w:p>
    <w:p w14:paraId="4D7F89BC" w14:textId="77777777" w:rsidR="00A71E64" w:rsidRPr="00A71E64" w:rsidRDefault="00A71E64" w:rsidP="000D1EE1">
      <w:pPr>
        <w:pStyle w:val="af2"/>
        <w:spacing w:after="0"/>
        <w:rPr>
          <w:sz w:val="24"/>
          <w:lang w:val="kk-KZ"/>
        </w:rPr>
      </w:pPr>
    </w:p>
    <w:p w14:paraId="62F13535" w14:textId="77777777" w:rsidR="00A71E64" w:rsidRDefault="000C630E" w:rsidP="00A71E64">
      <w:pPr>
        <w:rPr>
          <w:b/>
          <w:sz w:val="24"/>
          <w:szCs w:val="24"/>
          <w:lang w:val="kk-KZ"/>
        </w:rPr>
      </w:pPr>
      <w:r w:rsidRPr="00A71E64">
        <w:rPr>
          <w:b/>
          <w:sz w:val="24"/>
          <w:szCs w:val="24"/>
          <w:lang w:val="kk-KZ"/>
        </w:rPr>
        <w:t xml:space="preserve">В.4.3.4 </w:t>
      </w:r>
      <w:r w:rsidR="00A71E64" w:rsidRPr="00A71E64">
        <w:rPr>
          <w:b/>
          <w:sz w:val="24"/>
          <w:szCs w:val="24"/>
          <w:lang w:val="kk-KZ"/>
        </w:rPr>
        <w:t>Жою агенті</w:t>
      </w:r>
    </w:p>
    <w:p w14:paraId="5B6AADD6" w14:textId="442577FE" w:rsidR="00DF103C" w:rsidRDefault="00A71E64" w:rsidP="000D1EE1">
      <w:pPr>
        <w:pStyle w:val="af2"/>
        <w:spacing w:after="0"/>
        <w:ind w:right="-2"/>
        <w:rPr>
          <w:color w:val="231F20"/>
          <w:sz w:val="24"/>
          <w:szCs w:val="24"/>
          <w:lang w:val="kk-KZ"/>
        </w:rPr>
      </w:pPr>
      <w:r w:rsidRPr="00A71E64">
        <w:rPr>
          <w:color w:val="231F20"/>
          <w:sz w:val="24"/>
          <w:szCs w:val="24"/>
          <w:lang w:val="kk-KZ"/>
        </w:rPr>
        <w:t>"Жою агенті" компоненті криптографиялық механизм мен күшін жоюды жүзеге асыратын орган арасындағы кері қайтарып алуға (жоюға) жататын токендерді/тіркелгі деректерін құру немесе ұсыну үшін өзара әрекеттесуді басқарады. Өзара әрекеттесудің нақты үлгісі көбінесе таңдалуы мүмкін нақты жою механизмдеріне байланысты.</w:t>
      </w:r>
    </w:p>
    <w:p w14:paraId="6C791E97" w14:textId="77777777" w:rsidR="00A71E64" w:rsidRPr="00A71E64" w:rsidRDefault="00A71E64" w:rsidP="000D1EE1">
      <w:pPr>
        <w:pStyle w:val="af2"/>
        <w:spacing w:after="0"/>
        <w:ind w:right="-2"/>
        <w:rPr>
          <w:b/>
          <w:sz w:val="24"/>
          <w:szCs w:val="24"/>
          <w:lang w:val="kk-KZ"/>
        </w:rPr>
      </w:pPr>
    </w:p>
    <w:p w14:paraId="269BBF7D" w14:textId="4BC5D1F4" w:rsidR="00DF103C" w:rsidRPr="00A71E64" w:rsidRDefault="000C630E" w:rsidP="000D1EE1">
      <w:pPr>
        <w:rPr>
          <w:b/>
          <w:sz w:val="24"/>
          <w:szCs w:val="24"/>
          <w:lang w:val="kk-KZ"/>
        </w:rPr>
      </w:pPr>
      <w:r w:rsidRPr="00A71E64">
        <w:rPr>
          <w:b/>
          <w:sz w:val="24"/>
          <w:szCs w:val="24"/>
          <w:lang w:val="kk-KZ"/>
        </w:rPr>
        <w:t xml:space="preserve">В.4.3.5 </w:t>
      </w:r>
      <w:r w:rsidR="00A71E64" w:rsidRPr="00A71E64">
        <w:rPr>
          <w:b/>
          <w:sz w:val="24"/>
          <w:szCs w:val="24"/>
          <w:lang w:val="kk-KZ"/>
        </w:rPr>
        <w:t>Құрылғы интерфейсі</w:t>
      </w:r>
    </w:p>
    <w:p w14:paraId="6FBAC64B" w14:textId="17AC5786" w:rsidR="00DF103C" w:rsidRDefault="00A71E64" w:rsidP="000D1EE1">
      <w:pPr>
        <w:pStyle w:val="af2"/>
        <w:spacing w:after="0"/>
        <w:ind w:right="-2"/>
        <w:rPr>
          <w:color w:val="231F20"/>
          <w:sz w:val="24"/>
          <w:szCs w:val="24"/>
          <w:lang w:val="kk-KZ"/>
        </w:rPr>
      </w:pPr>
      <w:r w:rsidRPr="00A71E64">
        <w:rPr>
          <w:color w:val="231F20"/>
          <w:sz w:val="24"/>
          <w:szCs w:val="24"/>
          <w:lang w:val="kk-KZ"/>
        </w:rPr>
        <w:t>"Құрылғы интерфейстері" компоненттері смарт-карталар сияқты сыртқы құрылғылардың интеграциясын жеңілдету үшін, есептеулерді "аутсорсинг" үшін де, сыртқы құрылғыда сақталған деректерді алу үшін қосымша жалпы интерфейстерді ұсынады. Сыртқы құрылғыны біріктіру, мысалы, смарт-картаға кілтті байлау қажет болған жағдайда қажет болуы мүмкін.</w:t>
      </w:r>
    </w:p>
    <w:p w14:paraId="49A67A4F" w14:textId="77777777" w:rsidR="00A71E64" w:rsidRPr="00A71E64" w:rsidRDefault="00A71E64" w:rsidP="000D1EE1">
      <w:pPr>
        <w:pStyle w:val="af2"/>
        <w:spacing w:after="0"/>
        <w:ind w:right="-2"/>
        <w:rPr>
          <w:sz w:val="24"/>
          <w:szCs w:val="24"/>
          <w:lang w:val="kk-KZ"/>
        </w:rPr>
      </w:pPr>
    </w:p>
    <w:p w14:paraId="6B562CB8" w14:textId="017726F5" w:rsidR="00DF103C" w:rsidRPr="00A71E64" w:rsidRDefault="000C630E" w:rsidP="000D1EE1">
      <w:pPr>
        <w:rPr>
          <w:b/>
          <w:sz w:val="24"/>
          <w:szCs w:val="24"/>
          <w:lang w:val="kk-KZ"/>
        </w:rPr>
      </w:pPr>
      <w:r w:rsidRPr="00A71E64">
        <w:rPr>
          <w:b/>
          <w:sz w:val="24"/>
          <w:szCs w:val="24"/>
          <w:lang w:val="kk-KZ"/>
        </w:rPr>
        <w:t xml:space="preserve">В.4.3.6 </w:t>
      </w:r>
      <w:r w:rsidR="00A71E64" w:rsidRPr="00A71E64">
        <w:rPr>
          <w:b/>
          <w:sz w:val="24"/>
          <w:szCs w:val="24"/>
          <w:lang w:val="kk-KZ"/>
        </w:rPr>
        <w:t>Саясат қоймасы</w:t>
      </w:r>
    </w:p>
    <w:p w14:paraId="370A9962" w14:textId="531400B9" w:rsidR="00DF103C" w:rsidRPr="00A71E64" w:rsidRDefault="00A71E64" w:rsidP="00A71E64">
      <w:pPr>
        <w:pStyle w:val="af2"/>
        <w:spacing w:after="0"/>
        <w:ind w:right="-2" w:firstLine="1037"/>
        <w:rPr>
          <w:sz w:val="24"/>
          <w:szCs w:val="24"/>
          <w:lang w:val="kk-KZ"/>
        </w:rPr>
      </w:pPr>
      <w:r w:rsidRPr="00A71E64">
        <w:rPr>
          <w:color w:val="231F20"/>
          <w:sz w:val="24"/>
          <w:szCs w:val="24"/>
          <w:lang w:val="kk-KZ"/>
        </w:rPr>
        <w:t>Тиісті жағынан, саясат қоймасы субъект қабылдаған ұсыну саясатын сақтайды және алынған көрініс белгілерін мұрағаттау немесе қауіпсіздікке қатысты басқа мақсаттар үшін сақтай алады (B.3-суретті қараңыз).</w:t>
      </w:r>
    </w:p>
    <w:p w14:paraId="2CAB202A" w14:textId="77777777" w:rsidR="00DF103C" w:rsidRPr="00A71E64" w:rsidRDefault="00DF103C" w:rsidP="00DF103C">
      <w:pPr>
        <w:pStyle w:val="af2"/>
        <w:rPr>
          <w:lang w:val="kk-KZ"/>
        </w:rPr>
      </w:pPr>
    </w:p>
    <w:p w14:paraId="3BFDC3C0" w14:textId="77777777" w:rsidR="00DF103C" w:rsidRPr="00A71E64" w:rsidRDefault="00DF103C" w:rsidP="00DF103C">
      <w:pPr>
        <w:pStyle w:val="af2"/>
        <w:rPr>
          <w:lang w:val="kk-KZ"/>
        </w:rPr>
      </w:pPr>
    </w:p>
    <w:p w14:paraId="114B6416" w14:textId="77777777" w:rsidR="00DF103C" w:rsidRPr="00A71E64" w:rsidRDefault="00DF103C" w:rsidP="00DF103C">
      <w:pPr>
        <w:pStyle w:val="af2"/>
        <w:rPr>
          <w:lang w:val="kk-KZ"/>
        </w:rPr>
      </w:pPr>
    </w:p>
    <w:p w14:paraId="144B5079" w14:textId="77777777" w:rsidR="00DF103C" w:rsidRPr="00A71E64" w:rsidRDefault="00DF103C" w:rsidP="00DF103C">
      <w:pPr>
        <w:pStyle w:val="af2"/>
        <w:rPr>
          <w:lang w:val="kk-KZ"/>
        </w:rPr>
      </w:pPr>
    </w:p>
    <w:p w14:paraId="285AF971" w14:textId="77777777" w:rsidR="00DF103C" w:rsidRPr="00A71E64" w:rsidRDefault="00DF103C" w:rsidP="00DF103C">
      <w:pPr>
        <w:pStyle w:val="af2"/>
        <w:rPr>
          <w:lang w:val="kk-KZ"/>
        </w:rPr>
      </w:pPr>
    </w:p>
    <w:p w14:paraId="45202277" w14:textId="77777777" w:rsidR="00DF103C" w:rsidRPr="00A71E64" w:rsidRDefault="00DF103C" w:rsidP="00DF103C">
      <w:pPr>
        <w:pStyle w:val="af2"/>
        <w:rPr>
          <w:lang w:val="kk-KZ"/>
        </w:rPr>
      </w:pPr>
    </w:p>
    <w:p w14:paraId="08DEF797" w14:textId="77777777" w:rsidR="000C630E" w:rsidRPr="00A71E64" w:rsidRDefault="000C630E" w:rsidP="000C630E">
      <w:pPr>
        <w:rPr>
          <w:b/>
          <w:color w:val="000000"/>
          <w:sz w:val="24"/>
          <w:szCs w:val="24"/>
          <w:lang w:val="kk-KZ"/>
        </w:rPr>
      </w:pPr>
    </w:p>
    <w:p w14:paraId="067EC6D8" w14:textId="77777777" w:rsidR="00DC51A2" w:rsidRPr="00A71E64" w:rsidRDefault="00DC51A2">
      <w:pPr>
        <w:widowControl/>
        <w:autoSpaceDE/>
        <w:autoSpaceDN/>
        <w:adjustRightInd/>
        <w:spacing w:after="200" w:line="276" w:lineRule="auto"/>
        <w:ind w:firstLine="0"/>
        <w:jc w:val="left"/>
        <w:rPr>
          <w:b/>
          <w:sz w:val="24"/>
          <w:szCs w:val="24"/>
          <w:lang w:val="kk-KZ"/>
        </w:rPr>
      </w:pPr>
      <w:bookmarkStart w:id="37" w:name="Bibliography"/>
      <w:bookmarkStart w:id="38" w:name="_bookmark22"/>
      <w:bookmarkEnd w:id="37"/>
      <w:bookmarkEnd w:id="38"/>
      <w:r w:rsidRPr="00A71E64">
        <w:rPr>
          <w:b/>
          <w:sz w:val="24"/>
          <w:szCs w:val="24"/>
          <w:lang w:val="kk-KZ"/>
        </w:rPr>
        <w:br w:type="page"/>
      </w:r>
    </w:p>
    <w:p w14:paraId="34DE67EC" w14:textId="21C465B6" w:rsidR="00DF103C" w:rsidRPr="00A71E64" w:rsidRDefault="00DF103C" w:rsidP="004B0EAD">
      <w:pPr>
        <w:jc w:val="center"/>
        <w:rPr>
          <w:b/>
          <w:sz w:val="24"/>
          <w:szCs w:val="24"/>
          <w:lang w:val="kk-KZ"/>
        </w:rPr>
      </w:pPr>
      <w:r w:rsidRPr="00A71E64">
        <w:rPr>
          <w:b/>
          <w:sz w:val="24"/>
          <w:szCs w:val="24"/>
          <w:lang w:val="kk-KZ"/>
        </w:rPr>
        <w:lastRenderedPageBreak/>
        <w:t>Библиография</w:t>
      </w:r>
    </w:p>
    <w:p w14:paraId="62CA20A2" w14:textId="77777777" w:rsidR="004B0EAD" w:rsidRPr="00A71E64" w:rsidRDefault="004B0EAD" w:rsidP="004B0EAD">
      <w:pPr>
        <w:jc w:val="center"/>
        <w:rPr>
          <w:b/>
          <w:sz w:val="24"/>
          <w:szCs w:val="24"/>
          <w:lang w:val="kk-KZ"/>
        </w:rPr>
      </w:pPr>
    </w:p>
    <w:p w14:paraId="56E1C6BC" w14:textId="77777777"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[1] ISO/IEC 27002, Ақпараттық технологиялар-қауіпсіздік әдістері мен құралдары - ақпараттық қауіпсіздікті бақылау құралдарының тәжірибе кодексі</w:t>
      </w:r>
    </w:p>
    <w:p w14:paraId="2E91FC87" w14:textId="77777777"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[2] ISO/IEC 27018, Ақпараттық технологиялар-қауіпсіздік әдістері мен құралдары-PII процессорлары ретінде қызмет ететін қоғамдық бұлттарда жеке сәйкестендіру ақпаратын (PII) қорғау тәжірибесінің кодексі</w:t>
      </w:r>
    </w:p>
    <w:p w14:paraId="3191A5E7" w14:textId="77777777"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[3] ISO/IEC 29003, Ақпараттық технологиялар-қауіпсіздік әдістері мен құралдары-жеке басын растау</w:t>
      </w:r>
    </w:p>
    <w:p w14:paraId="3B96671C" w14:textId="77777777"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[4] ISO/IEC 29100, Ақпараттық технологиялар-қауіпсіздік әдістері мен құралдары-құпиялылық құрылымы</w:t>
      </w:r>
    </w:p>
    <w:p w14:paraId="13FE6EFF" w14:textId="21F39F08"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 xml:space="preserve">[5] ISO/IEC 29101, Ақпараттық технологиялар-қауіпсіздік әдістері мен құралдары-құпиялылық </w:t>
      </w:r>
      <w:r w:rsidR="00946FC2">
        <w:rPr>
          <w:color w:val="231F20"/>
          <w:sz w:val="24"/>
          <w:szCs w:val="24"/>
          <w:lang w:val="kk-KZ"/>
        </w:rPr>
        <w:t>архитектурасы</w:t>
      </w:r>
    </w:p>
    <w:p w14:paraId="22F4ED9A" w14:textId="77777777" w:rsidR="00AF79A9" w:rsidRPr="00AF79A9" w:rsidRDefault="00AF79A9" w:rsidP="00AF79A9">
      <w:pPr>
        <w:tabs>
          <w:tab w:val="left" w:pos="996"/>
        </w:tabs>
        <w:adjustRightInd/>
        <w:rPr>
          <w:color w:val="231F20"/>
          <w:sz w:val="24"/>
          <w:szCs w:val="24"/>
          <w:lang w:val="kk-KZ"/>
        </w:rPr>
      </w:pPr>
      <w:r w:rsidRPr="00AF79A9">
        <w:rPr>
          <w:color w:val="231F20"/>
          <w:sz w:val="24"/>
          <w:szCs w:val="24"/>
          <w:lang w:val="kk-KZ"/>
        </w:rPr>
        <w:t>[6] ISO/IEC 29115, Ақпараттық технологиялар-қауіпсіздік әдістері мен құралдары-субъектінің түпнұсқалығын тексеру құрылымы</w:t>
      </w:r>
    </w:p>
    <w:p w14:paraId="61B360F6" w14:textId="77777777" w:rsidR="00AF79A9" w:rsidRDefault="00AF79A9" w:rsidP="00AF79A9">
      <w:pPr>
        <w:tabs>
          <w:tab w:val="left" w:pos="996"/>
        </w:tabs>
        <w:adjustRightInd/>
        <w:rPr>
          <w:color w:val="231F20"/>
          <w:sz w:val="24"/>
          <w:szCs w:val="24"/>
          <w:lang w:val="kk-KZ"/>
        </w:rPr>
      </w:pPr>
      <w:r w:rsidRPr="00AF79A9">
        <w:rPr>
          <w:color w:val="231F20"/>
          <w:sz w:val="24"/>
          <w:szCs w:val="24"/>
          <w:lang w:val="kk-KZ"/>
        </w:rPr>
        <w:t>[7] ISO/IEC 29134, Ақпараттық технологиялар-қауіпсіздік әдістері мен құралдары-құпиялылықтың әсерін бағалау-Нұсқаулық</w:t>
      </w:r>
    </w:p>
    <w:p w14:paraId="2E1CD84F" w14:textId="4F0E89A8" w:rsidR="00AF79A9" w:rsidRPr="00AF79A9" w:rsidRDefault="00AF79A9" w:rsidP="00AF79A9">
      <w:pPr>
        <w:tabs>
          <w:tab w:val="left" w:pos="709"/>
        </w:tabs>
        <w:spacing w:before="181" w:line="225" w:lineRule="auto"/>
        <w:ind w:right="-2" w:firstLine="709"/>
        <w:rPr>
          <w:color w:val="231F20"/>
          <w:sz w:val="24"/>
          <w:szCs w:val="24"/>
          <w:lang w:val="kk-KZ"/>
        </w:rPr>
      </w:pPr>
      <w:r w:rsidRPr="00AF79A9">
        <w:rPr>
          <w:color w:val="231F20"/>
          <w:sz w:val="24"/>
          <w:szCs w:val="24"/>
          <w:lang w:val="kk-KZ"/>
        </w:rPr>
        <w:t>[</w:t>
      </w:r>
      <w:r>
        <w:rPr>
          <w:color w:val="231F20"/>
          <w:sz w:val="24"/>
          <w:szCs w:val="24"/>
          <w:lang w:val="kk-KZ"/>
        </w:rPr>
        <w:t>8</w:t>
      </w:r>
      <w:r w:rsidRPr="00AF79A9">
        <w:rPr>
          <w:color w:val="231F20"/>
          <w:sz w:val="24"/>
          <w:szCs w:val="24"/>
          <w:lang w:val="kk-KZ"/>
        </w:rPr>
        <w:t>] ISO/IEC 29146, Ақпараттық технологиялар-қауіпсіздік әдістері мен құралдары-қол жеткізуді басқару құрылымы</w:t>
      </w:r>
    </w:p>
    <w:p w14:paraId="23A3223F" w14:textId="37F2596C" w:rsidR="00AF79A9" w:rsidRPr="00AF79A9" w:rsidRDefault="00AF79A9" w:rsidP="00AF79A9">
      <w:pPr>
        <w:tabs>
          <w:tab w:val="left" w:pos="996"/>
        </w:tabs>
        <w:spacing w:before="181" w:line="225" w:lineRule="auto"/>
        <w:ind w:right="-2" w:firstLine="709"/>
        <w:rPr>
          <w:color w:val="231F20"/>
          <w:sz w:val="24"/>
          <w:szCs w:val="24"/>
          <w:lang w:val="kk-KZ"/>
        </w:rPr>
      </w:pPr>
      <w:r w:rsidRPr="00AF79A9">
        <w:rPr>
          <w:color w:val="231F20"/>
          <w:sz w:val="24"/>
          <w:szCs w:val="24"/>
          <w:lang w:val="kk-KZ"/>
        </w:rPr>
        <w:t>[</w:t>
      </w:r>
      <w:r>
        <w:rPr>
          <w:color w:val="231F20"/>
          <w:sz w:val="24"/>
          <w:szCs w:val="24"/>
          <w:lang w:val="kk-KZ"/>
        </w:rPr>
        <w:t>9</w:t>
      </w:r>
      <w:r w:rsidRPr="00AF79A9">
        <w:rPr>
          <w:color w:val="231F20"/>
          <w:sz w:val="24"/>
          <w:szCs w:val="24"/>
          <w:lang w:val="kk-KZ"/>
        </w:rPr>
        <w:t>] ISO/IEC 29151, Ақпараттық технологиялар-қауіпсіздік әдістері мен құралдары - практикалық әдістер кодексі жеке сәйкестендірілетін ақпаратты қорғау</w:t>
      </w:r>
    </w:p>
    <w:p w14:paraId="2B5F4A9C" w14:textId="4B3F075F" w:rsidR="00DF103C" w:rsidRPr="004B0EAD" w:rsidRDefault="00AF79A9" w:rsidP="00AF79A9">
      <w:pPr>
        <w:tabs>
          <w:tab w:val="left" w:pos="996"/>
        </w:tabs>
        <w:spacing w:before="181" w:line="225" w:lineRule="auto"/>
        <w:ind w:right="-2" w:firstLine="709"/>
        <w:rPr>
          <w:sz w:val="24"/>
          <w:szCs w:val="24"/>
        </w:rPr>
      </w:pPr>
      <w:r w:rsidRPr="00AF79A9">
        <w:rPr>
          <w:color w:val="231F20"/>
          <w:sz w:val="24"/>
          <w:szCs w:val="24"/>
        </w:rPr>
        <w:t>[1</w:t>
      </w:r>
      <w:r>
        <w:rPr>
          <w:color w:val="231F20"/>
          <w:sz w:val="24"/>
          <w:szCs w:val="24"/>
          <w:lang w:val="kk-KZ"/>
        </w:rPr>
        <w:t>0</w:t>
      </w:r>
      <w:r w:rsidRPr="00AF79A9">
        <w:rPr>
          <w:color w:val="231F20"/>
          <w:sz w:val="24"/>
          <w:szCs w:val="24"/>
        </w:rPr>
        <w:t xml:space="preserve">] Ян Камениш, Иоаннис Кронтирис, Аня Леманн, Григорий Невен, Кристиан Пакин және Харальд Звингельберг. "Д2.1 атрибуттарға негізделген мандат технологияларына арналған </w:t>
      </w:r>
      <w:r w:rsidR="00946FC2">
        <w:rPr>
          <w:color w:val="231F20"/>
          <w:sz w:val="24"/>
          <w:szCs w:val="24"/>
          <w:lang w:val="kk-KZ"/>
        </w:rPr>
        <w:t>архитектура</w:t>
      </w:r>
      <w:r w:rsidRPr="00AF79A9">
        <w:rPr>
          <w:color w:val="231F20"/>
          <w:sz w:val="24"/>
          <w:szCs w:val="24"/>
        </w:rPr>
        <w:t>", https:/abc4trust.eu/index.php/pub/107-d21architecturev1 2011 (2014-01-02 қол жеткізу).</w:t>
      </w:r>
    </w:p>
    <w:p w14:paraId="01BE1A58" w14:textId="77777777" w:rsidR="00DF103C" w:rsidRPr="004D1A2C" w:rsidRDefault="00DF103C" w:rsidP="00DF103C">
      <w:pPr>
        <w:pStyle w:val="af2"/>
      </w:pPr>
    </w:p>
    <w:p w14:paraId="75054302" w14:textId="77777777" w:rsidR="00DF103C" w:rsidRPr="004D1A2C" w:rsidRDefault="00DF103C" w:rsidP="00DF103C">
      <w:pPr>
        <w:pStyle w:val="af2"/>
      </w:pPr>
    </w:p>
    <w:p w14:paraId="65E8A7E7" w14:textId="2C7B16C3" w:rsidR="00DF103C" w:rsidRDefault="00DF103C" w:rsidP="00DF103C">
      <w:pPr>
        <w:pStyle w:val="af2"/>
      </w:pPr>
    </w:p>
    <w:p w14:paraId="09250A9D" w14:textId="28D502AC" w:rsidR="00F319D3" w:rsidRDefault="00F319D3" w:rsidP="00DF103C">
      <w:pPr>
        <w:pStyle w:val="af2"/>
      </w:pPr>
    </w:p>
    <w:p w14:paraId="0ED43CBB" w14:textId="68CC0CE0" w:rsidR="00F319D3" w:rsidRDefault="00F319D3" w:rsidP="00DF103C">
      <w:pPr>
        <w:pStyle w:val="af2"/>
      </w:pPr>
    </w:p>
    <w:p w14:paraId="7716D260" w14:textId="5CF2082F" w:rsidR="00F319D3" w:rsidRDefault="00F319D3" w:rsidP="00DF103C">
      <w:pPr>
        <w:pStyle w:val="af2"/>
      </w:pPr>
    </w:p>
    <w:p w14:paraId="4C30DB00" w14:textId="6B579C19" w:rsidR="00F319D3" w:rsidRDefault="00F319D3" w:rsidP="00DF103C">
      <w:pPr>
        <w:pStyle w:val="af2"/>
      </w:pPr>
    </w:p>
    <w:p w14:paraId="1B0C4FA3" w14:textId="7C289FFD" w:rsidR="00F319D3" w:rsidRDefault="00F319D3" w:rsidP="00DF103C">
      <w:pPr>
        <w:pStyle w:val="af2"/>
      </w:pPr>
    </w:p>
    <w:p w14:paraId="3D8E985C" w14:textId="58D589F7" w:rsidR="00F319D3" w:rsidRDefault="00F319D3" w:rsidP="00DF103C">
      <w:pPr>
        <w:pStyle w:val="af2"/>
      </w:pPr>
    </w:p>
    <w:p w14:paraId="131AA951" w14:textId="1CCC5280" w:rsidR="00F319D3" w:rsidRDefault="00F319D3" w:rsidP="00DF103C">
      <w:pPr>
        <w:pStyle w:val="af2"/>
      </w:pPr>
    </w:p>
    <w:p w14:paraId="6585A7DA" w14:textId="6257FEE6" w:rsidR="00F319D3" w:rsidRDefault="00F319D3" w:rsidP="00DF103C">
      <w:pPr>
        <w:pStyle w:val="af2"/>
      </w:pPr>
    </w:p>
    <w:p w14:paraId="64DA9704" w14:textId="736A0389" w:rsidR="00F319D3" w:rsidRDefault="00F319D3" w:rsidP="00DF103C">
      <w:pPr>
        <w:pStyle w:val="af2"/>
      </w:pPr>
    </w:p>
    <w:p w14:paraId="451688B8" w14:textId="77777777" w:rsidR="00F319D3" w:rsidRPr="004D1A2C" w:rsidRDefault="00F319D3" w:rsidP="00DF103C">
      <w:pPr>
        <w:pStyle w:val="af2"/>
      </w:pPr>
    </w:p>
    <w:p w14:paraId="7BE88AEA" w14:textId="77777777" w:rsidR="00DC51A2" w:rsidRDefault="00DC51A2">
      <w:pPr>
        <w:widowControl/>
        <w:autoSpaceDE/>
        <w:autoSpaceDN/>
        <w:adjustRightInd/>
        <w:spacing w:after="200" w:line="276" w:lineRule="auto"/>
        <w:ind w:firstLine="0"/>
        <w:jc w:val="left"/>
        <w:rPr>
          <w:b/>
          <w:sz w:val="24"/>
          <w:szCs w:val="24"/>
        </w:rPr>
      </w:pPr>
      <w:r>
        <w:rPr>
          <w:b/>
          <w:sz w:val="24"/>
          <w:szCs w:val="24"/>
        </w:rPr>
        <w:br w:type="page"/>
      </w:r>
    </w:p>
    <w:p w14:paraId="5A6756B4" w14:textId="49BFAD91" w:rsidR="00F319D3" w:rsidRPr="00AF79A9" w:rsidRDefault="00F319D3" w:rsidP="00F319D3">
      <w:pPr>
        <w:widowControl/>
        <w:autoSpaceDE/>
        <w:autoSpaceDN/>
        <w:adjustRightInd/>
        <w:ind w:firstLine="0"/>
        <w:jc w:val="center"/>
        <w:rPr>
          <w:b/>
          <w:sz w:val="24"/>
          <w:szCs w:val="24"/>
          <w:lang w:val="kk-KZ"/>
        </w:rPr>
      </w:pPr>
      <w:r w:rsidRPr="002A0993">
        <w:rPr>
          <w:b/>
          <w:sz w:val="24"/>
          <w:szCs w:val="24"/>
          <w:lang w:val="en-US"/>
        </w:rPr>
        <w:lastRenderedPageBreak/>
        <w:t>B</w:t>
      </w:r>
      <w:r w:rsidRPr="002A0993">
        <w:rPr>
          <w:b/>
          <w:sz w:val="24"/>
          <w:szCs w:val="24"/>
        </w:rPr>
        <w:t>.</w:t>
      </w:r>
      <w:r w:rsidRPr="002A0993">
        <w:rPr>
          <w:b/>
          <w:sz w:val="24"/>
          <w:szCs w:val="24"/>
          <w:lang w:val="en-US"/>
        </w:rPr>
        <w:t>A</w:t>
      </w:r>
      <w:r w:rsidR="00AF79A9">
        <w:rPr>
          <w:b/>
          <w:sz w:val="24"/>
          <w:szCs w:val="24"/>
          <w:lang w:val="kk-KZ"/>
        </w:rPr>
        <w:t xml:space="preserve"> қос</w:t>
      </w:r>
      <w:r w:rsidR="009470CA">
        <w:rPr>
          <w:b/>
          <w:sz w:val="24"/>
          <w:szCs w:val="24"/>
          <w:lang w:val="kk-KZ"/>
        </w:rPr>
        <w:t>ы</w:t>
      </w:r>
      <w:r w:rsidR="00AF79A9">
        <w:rPr>
          <w:b/>
          <w:sz w:val="24"/>
          <w:szCs w:val="24"/>
          <w:lang w:val="kk-KZ"/>
        </w:rPr>
        <w:t>мшасы</w:t>
      </w:r>
    </w:p>
    <w:p w14:paraId="49761606" w14:textId="03F070A9" w:rsidR="00F319D3" w:rsidRPr="002A0993" w:rsidRDefault="00AF79A9" w:rsidP="00F319D3">
      <w:pPr>
        <w:widowControl/>
        <w:autoSpaceDE/>
        <w:autoSpaceDN/>
        <w:adjustRightInd/>
        <w:ind w:firstLine="0"/>
        <w:jc w:val="center"/>
        <w:rPr>
          <w:i/>
          <w:sz w:val="24"/>
          <w:szCs w:val="24"/>
        </w:rPr>
      </w:pPr>
      <w:r>
        <w:rPr>
          <w:i/>
          <w:sz w:val="24"/>
          <w:szCs w:val="24"/>
        </w:rPr>
        <w:t>(</w:t>
      </w:r>
      <w:r>
        <w:rPr>
          <w:i/>
          <w:sz w:val="24"/>
          <w:szCs w:val="24"/>
          <w:lang w:val="kk-KZ"/>
        </w:rPr>
        <w:t>ақпараттық</w:t>
      </w:r>
      <w:r w:rsidR="00F319D3" w:rsidRPr="002A0993">
        <w:rPr>
          <w:i/>
          <w:sz w:val="24"/>
          <w:szCs w:val="24"/>
        </w:rPr>
        <w:t>)</w:t>
      </w:r>
    </w:p>
    <w:p w14:paraId="41E01C33" w14:textId="7605660E" w:rsidR="00F319D3" w:rsidRPr="002A0993" w:rsidRDefault="009470CA" w:rsidP="00F319D3">
      <w:pPr>
        <w:widowControl/>
        <w:autoSpaceDE/>
        <w:autoSpaceDN/>
        <w:adjustRightInd/>
        <w:ind w:firstLine="0"/>
        <w:jc w:val="center"/>
        <w:rPr>
          <w:b/>
          <w:sz w:val="24"/>
          <w:szCs w:val="24"/>
        </w:rPr>
      </w:pPr>
      <w:r w:rsidRPr="009470CA">
        <w:rPr>
          <w:b/>
          <w:sz w:val="24"/>
          <w:szCs w:val="24"/>
        </w:rPr>
        <w:t>Ұлттық стандарттың сілтемелік халықаралық стандартқа сәйкестігі туралы мәліметтер</w:t>
      </w:r>
    </w:p>
    <w:p w14:paraId="4DA6B6BB" w14:textId="77777777" w:rsidR="00F319D3" w:rsidRPr="002A0993" w:rsidRDefault="00F319D3" w:rsidP="00F319D3">
      <w:pPr>
        <w:widowControl/>
        <w:autoSpaceDE/>
        <w:autoSpaceDN/>
        <w:adjustRightInd/>
        <w:ind w:firstLine="709"/>
        <w:jc w:val="center"/>
        <w:rPr>
          <w:b/>
          <w:sz w:val="24"/>
          <w:szCs w:val="24"/>
        </w:rPr>
      </w:pPr>
    </w:p>
    <w:p w14:paraId="5EFBF6A3" w14:textId="42124AEE" w:rsidR="00F319D3" w:rsidRPr="002A0993" w:rsidRDefault="009470CA" w:rsidP="00F319D3">
      <w:pPr>
        <w:widowControl/>
        <w:autoSpaceDE/>
        <w:autoSpaceDN/>
        <w:adjustRightInd/>
        <w:ind w:firstLine="0"/>
        <w:jc w:val="center"/>
        <w:rPr>
          <w:rFonts w:eastAsiaTheme="minorHAnsi"/>
          <w:b/>
          <w:bCs/>
          <w:color w:val="000000"/>
          <w:sz w:val="24"/>
          <w:szCs w:val="24"/>
          <w:lang w:eastAsia="en-US"/>
        </w:rPr>
      </w:pPr>
      <w:r w:rsidRPr="009470CA">
        <w:rPr>
          <w:rFonts w:eastAsiaTheme="minorHAnsi"/>
          <w:b/>
          <w:color w:val="000000"/>
          <w:sz w:val="24"/>
          <w:szCs w:val="24"/>
          <w:lang w:eastAsia="en-US"/>
        </w:rPr>
        <w:t>В. А. 1-кесте - Стандарттардың сілтемелік халықаралық, өңірлік стандарттарға, шет мемлекеттердің стандарттарына 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3933"/>
      </w:tblGrid>
      <w:tr w:rsidR="00F319D3" w:rsidRPr="002A0993" w14:paraId="7DCD59F6" w14:textId="77777777" w:rsidTr="00DD2296">
        <w:tc>
          <w:tcPr>
            <w:tcW w:w="3652" w:type="dxa"/>
            <w:vAlign w:val="center"/>
          </w:tcPr>
          <w:p w14:paraId="7991D597" w14:textId="6F918E0C" w:rsidR="00F319D3" w:rsidRPr="002A0993" w:rsidRDefault="009470CA" w:rsidP="00DD2296">
            <w:pPr>
              <w:pStyle w:val="Default"/>
              <w:jc w:val="center"/>
            </w:pPr>
            <w:r w:rsidRPr="009470CA">
              <w:t>Халықаралық, өңірлік стандарттардың, шет мемлекет стандартының белгіленуі және атауы</w:t>
            </w:r>
          </w:p>
        </w:tc>
        <w:tc>
          <w:tcPr>
            <w:tcW w:w="1985" w:type="dxa"/>
            <w:vAlign w:val="center"/>
          </w:tcPr>
          <w:p w14:paraId="6ABBFBE9" w14:textId="6C60B81D" w:rsidR="00F319D3" w:rsidRPr="002A0993" w:rsidRDefault="009470CA" w:rsidP="00DD2296">
            <w:pPr>
              <w:pStyle w:val="Default"/>
              <w:jc w:val="center"/>
            </w:pPr>
            <w:r w:rsidRPr="009470CA">
              <w:t>Сәйкестік дәрежесі</w:t>
            </w:r>
          </w:p>
        </w:tc>
        <w:tc>
          <w:tcPr>
            <w:tcW w:w="3933" w:type="dxa"/>
            <w:vAlign w:val="center"/>
          </w:tcPr>
          <w:p w14:paraId="13A6B729" w14:textId="47104609" w:rsidR="00F319D3" w:rsidRPr="002A0993" w:rsidRDefault="00D44929" w:rsidP="00DD2296">
            <w:pPr>
              <w:pStyle w:val="Default"/>
              <w:jc w:val="center"/>
            </w:pPr>
            <w:r w:rsidRPr="00D44929">
              <w:t>Ұлттық стандарттың, мемлекетаралық стандарттың белгіленуі және атауы</w:t>
            </w:r>
          </w:p>
        </w:tc>
      </w:tr>
      <w:tr w:rsidR="00F319D3" w:rsidRPr="002A0993" w14:paraId="295C2FDC" w14:textId="77777777" w:rsidTr="00DD2296">
        <w:trPr>
          <w:trHeight w:val="1211"/>
        </w:trPr>
        <w:tc>
          <w:tcPr>
            <w:tcW w:w="3652" w:type="dxa"/>
          </w:tcPr>
          <w:p w14:paraId="29AD8BFE" w14:textId="6D368395" w:rsidR="00F319D3" w:rsidRPr="00415EBA" w:rsidRDefault="00DC51A2" w:rsidP="00DC51A2">
            <w:pPr>
              <w:ind w:firstLine="0"/>
              <w:rPr>
                <w:sz w:val="24"/>
                <w:szCs w:val="24"/>
              </w:rPr>
            </w:pPr>
            <w:r w:rsidRPr="00DC51A2">
              <w:rPr>
                <w:color w:val="000000"/>
                <w:sz w:val="24"/>
                <w:szCs w:val="24"/>
                <w:lang w:val="en-US"/>
              </w:rPr>
              <w:t>ISO</w:t>
            </w:r>
            <w:r w:rsidRPr="00BE0E8B">
              <w:rPr>
                <w:color w:val="000000"/>
                <w:sz w:val="24"/>
                <w:szCs w:val="24"/>
                <w:lang w:val="en-US"/>
              </w:rPr>
              <w:t>/</w:t>
            </w:r>
            <w:r w:rsidRPr="00DC51A2">
              <w:rPr>
                <w:color w:val="000000"/>
                <w:sz w:val="24"/>
                <w:szCs w:val="24"/>
                <w:lang w:val="en-US"/>
              </w:rPr>
              <w:t>IEC</w:t>
            </w:r>
            <w:r w:rsidRPr="00BE0E8B">
              <w:rPr>
                <w:color w:val="000000"/>
                <w:sz w:val="24"/>
                <w:szCs w:val="24"/>
                <w:lang w:val="en-US"/>
              </w:rPr>
              <w:t xml:space="preserve"> 24760-1:2016 </w:t>
            </w:r>
            <w:r w:rsidRPr="00DC51A2">
              <w:rPr>
                <w:color w:val="000000"/>
                <w:sz w:val="24"/>
                <w:szCs w:val="24"/>
                <w:lang w:val="en-US"/>
              </w:rPr>
              <w:t>IT</w:t>
            </w:r>
            <w:r w:rsidRPr="00BE0E8B">
              <w:rPr>
                <w:color w:val="000000"/>
                <w:sz w:val="24"/>
                <w:szCs w:val="24"/>
                <w:lang w:val="en-US"/>
              </w:rPr>
              <w:t xml:space="preserve"> </w:t>
            </w:r>
            <w:r w:rsidRPr="00DC51A2">
              <w:rPr>
                <w:color w:val="000000"/>
                <w:sz w:val="24"/>
                <w:szCs w:val="24"/>
                <w:lang w:val="en-US"/>
              </w:rPr>
              <w:t>Security</w:t>
            </w:r>
            <w:r w:rsidRPr="00BE0E8B">
              <w:rPr>
                <w:color w:val="000000"/>
                <w:sz w:val="24"/>
                <w:szCs w:val="24"/>
                <w:lang w:val="en-US"/>
              </w:rPr>
              <w:t xml:space="preserve"> </w:t>
            </w:r>
            <w:r w:rsidRPr="00DC51A2">
              <w:rPr>
                <w:color w:val="000000"/>
                <w:sz w:val="24"/>
                <w:szCs w:val="24"/>
                <w:lang w:val="en-US"/>
              </w:rPr>
              <w:t>and</w:t>
            </w:r>
            <w:r w:rsidRPr="00BE0E8B">
              <w:rPr>
                <w:color w:val="000000"/>
                <w:sz w:val="24"/>
                <w:szCs w:val="24"/>
                <w:lang w:val="en-US"/>
              </w:rPr>
              <w:t xml:space="preserve"> </w:t>
            </w:r>
            <w:r w:rsidRPr="00DC51A2">
              <w:rPr>
                <w:color w:val="000000"/>
                <w:sz w:val="24"/>
                <w:szCs w:val="24"/>
                <w:lang w:val="en-US"/>
              </w:rPr>
              <w:t>Privacy</w:t>
            </w:r>
            <w:r w:rsidRPr="00BE0E8B">
              <w:rPr>
                <w:color w:val="000000"/>
                <w:sz w:val="24"/>
                <w:szCs w:val="24"/>
                <w:lang w:val="en-US"/>
              </w:rPr>
              <w:t xml:space="preserve"> — </w:t>
            </w:r>
            <w:r w:rsidRPr="00DC51A2">
              <w:rPr>
                <w:color w:val="000000"/>
                <w:sz w:val="24"/>
                <w:szCs w:val="24"/>
                <w:lang w:val="en-US"/>
              </w:rPr>
              <w:t>A</w:t>
            </w:r>
            <w:r w:rsidRPr="00BE0E8B">
              <w:rPr>
                <w:color w:val="000000"/>
                <w:sz w:val="24"/>
                <w:szCs w:val="24"/>
                <w:lang w:val="en-US"/>
              </w:rPr>
              <w:t xml:space="preserve"> </w:t>
            </w:r>
            <w:r w:rsidRPr="00DC51A2">
              <w:rPr>
                <w:color w:val="000000"/>
                <w:sz w:val="24"/>
                <w:szCs w:val="24"/>
                <w:lang w:val="en-US"/>
              </w:rPr>
              <w:t>framework</w:t>
            </w:r>
            <w:r w:rsidRPr="00BE0E8B">
              <w:rPr>
                <w:color w:val="000000"/>
                <w:sz w:val="24"/>
                <w:szCs w:val="24"/>
                <w:lang w:val="en-US"/>
              </w:rPr>
              <w:t xml:space="preserve"> </w:t>
            </w:r>
            <w:r w:rsidRPr="00DC51A2">
              <w:rPr>
                <w:color w:val="000000"/>
                <w:sz w:val="24"/>
                <w:szCs w:val="24"/>
                <w:lang w:val="en-US"/>
              </w:rPr>
              <w:t>for</w:t>
            </w:r>
            <w:r w:rsidRPr="00BE0E8B">
              <w:rPr>
                <w:color w:val="000000"/>
                <w:sz w:val="24"/>
                <w:szCs w:val="24"/>
                <w:lang w:val="en-US"/>
              </w:rPr>
              <w:t xml:space="preserve"> </w:t>
            </w:r>
            <w:r w:rsidRPr="00DC51A2">
              <w:rPr>
                <w:color w:val="000000"/>
                <w:sz w:val="24"/>
                <w:szCs w:val="24"/>
                <w:lang w:val="en-US"/>
              </w:rPr>
              <w:t>identity</w:t>
            </w:r>
            <w:r w:rsidRPr="00BE0E8B">
              <w:rPr>
                <w:color w:val="000000"/>
                <w:sz w:val="24"/>
                <w:szCs w:val="24"/>
                <w:lang w:val="en-US"/>
              </w:rPr>
              <w:t xml:space="preserve"> </w:t>
            </w:r>
            <w:r w:rsidRPr="00DC51A2">
              <w:rPr>
                <w:color w:val="000000"/>
                <w:sz w:val="24"/>
                <w:szCs w:val="24"/>
                <w:lang w:val="en-US"/>
              </w:rPr>
              <w:t>management</w:t>
            </w:r>
            <w:r w:rsidRPr="00BE0E8B">
              <w:rPr>
                <w:color w:val="000000"/>
                <w:sz w:val="24"/>
                <w:szCs w:val="24"/>
                <w:lang w:val="en-US"/>
              </w:rPr>
              <w:t xml:space="preserve"> — </w:t>
            </w:r>
            <w:r w:rsidRPr="00DC51A2">
              <w:rPr>
                <w:color w:val="000000"/>
                <w:sz w:val="24"/>
                <w:szCs w:val="24"/>
                <w:lang w:val="en-US"/>
              </w:rPr>
              <w:t>Part</w:t>
            </w:r>
            <w:r w:rsidRPr="00BE0E8B">
              <w:rPr>
                <w:color w:val="000000"/>
                <w:sz w:val="24"/>
                <w:szCs w:val="24"/>
                <w:lang w:val="en-US"/>
              </w:rPr>
              <w:t xml:space="preserve"> 1: </w:t>
            </w:r>
            <w:r w:rsidRPr="00DC51A2">
              <w:rPr>
                <w:color w:val="000000"/>
                <w:sz w:val="24"/>
                <w:szCs w:val="24"/>
                <w:lang w:val="en-US"/>
              </w:rPr>
              <w:t>Terminology</w:t>
            </w:r>
            <w:r w:rsidRPr="00BE0E8B">
              <w:rPr>
                <w:color w:val="000000"/>
                <w:sz w:val="24"/>
                <w:szCs w:val="24"/>
                <w:lang w:val="en-US"/>
              </w:rPr>
              <w:t xml:space="preserve"> </w:t>
            </w:r>
            <w:r w:rsidRPr="00DC51A2">
              <w:rPr>
                <w:color w:val="000000"/>
                <w:sz w:val="24"/>
                <w:szCs w:val="24"/>
                <w:lang w:val="en-US"/>
              </w:rPr>
              <w:t>and</w:t>
            </w:r>
            <w:r w:rsidRPr="00BE0E8B">
              <w:rPr>
                <w:color w:val="000000"/>
                <w:sz w:val="24"/>
                <w:szCs w:val="24"/>
                <w:lang w:val="en-US"/>
              </w:rPr>
              <w:t xml:space="preserve"> </w:t>
            </w:r>
            <w:r w:rsidRPr="00DC51A2">
              <w:rPr>
                <w:color w:val="000000"/>
                <w:sz w:val="24"/>
                <w:szCs w:val="24"/>
                <w:lang w:val="en-US"/>
              </w:rPr>
              <w:t>concepts</w:t>
            </w:r>
            <w:r w:rsidRPr="00BE0E8B">
              <w:rPr>
                <w:color w:val="000000"/>
                <w:sz w:val="24"/>
                <w:szCs w:val="24"/>
                <w:lang w:val="en-US"/>
              </w:rPr>
              <w:t xml:space="preserve"> (</w:t>
            </w:r>
            <w:r w:rsidR="00D44929" w:rsidRPr="00D44929">
              <w:rPr>
                <w:i/>
                <w:color w:val="000000"/>
                <w:sz w:val="24"/>
                <w:szCs w:val="24"/>
              </w:rPr>
              <w:t>Ақпараттық</w:t>
            </w:r>
            <w:r w:rsidR="00D44929" w:rsidRPr="00D44929">
              <w:rPr>
                <w:i/>
                <w:color w:val="000000"/>
                <w:sz w:val="24"/>
                <w:szCs w:val="24"/>
                <w:lang w:val="en-US"/>
              </w:rPr>
              <w:t xml:space="preserve"> </w:t>
            </w:r>
            <w:r w:rsidR="00D44929" w:rsidRPr="00D44929">
              <w:rPr>
                <w:i/>
                <w:color w:val="000000"/>
                <w:sz w:val="24"/>
                <w:szCs w:val="24"/>
              </w:rPr>
              <w:t>технологиялардың</w:t>
            </w:r>
            <w:r w:rsidR="00D44929" w:rsidRPr="00D44929">
              <w:rPr>
                <w:i/>
                <w:color w:val="000000"/>
                <w:sz w:val="24"/>
                <w:szCs w:val="24"/>
                <w:lang w:val="en-US"/>
              </w:rPr>
              <w:t xml:space="preserve"> </w:t>
            </w:r>
            <w:r w:rsidR="00D44929" w:rsidRPr="00D44929">
              <w:rPr>
                <w:i/>
                <w:color w:val="000000"/>
                <w:sz w:val="24"/>
                <w:szCs w:val="24"/>
              </w:rPr>
              <w:t>қауіпсіздігі</w:t>
            </w:r>
            <w:r w:rsidR="00D44929" w:rsidRPr="00D44929">
              <w:rPr>
                <w:i/>
                <w:color w:val="000000"/>
                <w:sz w:val="24"/>
                <w:szCs w:val="24"/>
                <w:lang w:val="en-US"/>
              </w:rPr>
              <w:t xml:space="preserve"> </w:t>
            </w:r>
            <w:r w:rsidR="00D44929" w:rsidRPr="00D44929">
              <w:rPr>
                <w:i/>
                <w:color w:val="000000"/>
                <w:sz w:val="24"/>
                <w:szCs w:val="24"/>
              </w:rPr>
              <w:t>және</w:t>
            </w:r>
            <w:r w:rsidR="00D44929" w:rsidRPr="00D44929">
              <w:rPr>
                <w:i/>
                <w:color w:val="000000"/>
                <w:sz w:val="24"/>
                <w:szCs w:val="24"/>
                <w:lang w:val="en-US"/>
              </w:rPr>
              <w:t xml:space="preserve"> </w:t>
            </w:r>
            <w:r w:rsidR="00D44929" w:rsidRPr="00D44929">
              <w:rPr>
                <w:i/>
                <w:color w:val="000000"/>
                <w:sz w:val="24"/>
                <w:szCs w:val="24"/>
              </w:rPr>
              <w:t>құпиялылығы</w:t>
            </w:r>
            <w:r w:rsidR="00D44929" w:rsidRPr="00D44929">
              <w:rPr>
                <w:i/>
                <w:color w:val="000000"/>
                <w:sz w:val="24"/>
                <w:szCs w:val="24"/>
                <w:lang w:val="en-US"/>
              </w:rPr>
              <w:t xml:space="preserve">. </w:t>
            </w:r>
            <w:r w:rsidR="00D44929" w:rsidRPr="00D44929">
              <w:rPr>
                <w:i/>
                <w:color w:val="000000"/>
                <w:sz w:val="24"/>
                <w:szCs w:val="24"/>
              </w:rPr>
              <w:t>Жеке басын басқару негіздері. 1-бөлім. Терминология және ұғымдар</w:t>
            </w:r>
            <w:r w:rsidRPr="00415EBA">
              <w:rPr>
                <w:color w:val="000000"/>
                <w:sz w:val="24"/>
                <w:szCs w:val="24"/>
              </w:rPr>
              <w:t>)</w:t>
            </w:r>
          </w:p>
        </w:tc>
        <w:tc>
          <w:tcPr>
            <w:tcW w:w="1985" w:type="dxa"/>
            <w:vAlign w:val="center"/>
          </w:tcPr>
          <w:p w14:paraId="01E0660B" w14:textId="77777777" w:rsidR="00F319D3" w:rsidRPr="00415EBA" w:rsidRDefault="00F319D3" w:rsidP="00DD2296">
            <w:pPr>
              <w:widowControl/>
              <w:autoSpaceDE/>
              <w:autoSpaceDN/>
              <w:adjustRightInd/>
              <w:ind w:firstLine="0"/>
              <w:jc w:val="center"/>
              <w:rPr>
                <w:sz w:val="24"/>
                <w:szCs w:val="24"/>
              </w:rPr>
            </w:pPr>
            <w:r w:rsidRPr="002A0993">
              <w:rPr>
                <w:sz w:val="24"/>
                <w:szCs w:val="24"/>
                <w:lang w:val="en-US"/>
              </w:rPr>
              <w:t>IDT</w:t>
            </w:r>
          </w:p>
        </w:tc>
        <w:tc>
          <w:tcPr>
            <w:tcW w:w="3933" w:type="dxa"/>
          </w:tcPr>
          <w:p w14:paraId="50FD8821" w14:textId="011D789A" w:rsidR="00F319D3" w:rsidRPr="002A0993" w:rsidRDefault="00D44929" w:rsidP="00D44929">
            <w:pPr>
              <w:ind w:firstLine="33"/>
              <w:rPr>
                <w:sz w:val="24"/>
                <w:szCs w:val="24"/>
              </w:rPr>
            </w:pPr>
            <w:r>
              <w:rPr>
                <w:color w:val="000000"/>
                <w:sz w:val="24"/>
                <w:szCs w:val="24"/>
                <w:lang w:val="kk-KZ"/>
              </w:rPr>
              <w:t xml:space="preserve">ҚР </w:t>
            </w:r>
            <w:r w:rsidR="00415EBA">
              <w:rPr>
                <w:color w:val="000000"/>
                <w:sz w:val="24"/>
                <w:szCs w:val="24"/>
              </w:rPr>
              <w:t>СТ</w:t>
            </w:r>
            <w:r w:rsidR="00415EBA" w:rsidRPr="00415EBA">
              <w:rPr>
                <w:color w:val="000000"/>
                <w:sz w:val="24"/>
                <w:szCs w:val="24"/>
              </w:rPr>
              <w:t xml:space="preserve"> </w:t>
            </w:r>
            <w:r w:rsidR="00415EBA" w:rsidRPr="00DC51A2">
              <w:rPr>
                <w:color w:val="000000"/>
                <w:sz w:val="24"/>
                <w:szCs w:val="24"/>
                <w:lang w:val="en-US"/>
              </w:rPr>
              <w:t>ISO</w:t>
            </w:r>
            <w:r w:rsidR="00415EBA" w:rsidRPr="00415EBA">
              <w:rPr>
                <w:color w:val="000000"/>
                <w:sz w:val="24"/>
                <w:szCs w:val="24"/>
              </w:rPr>
              <w:t>/</w:t>
            </w:r>
            <w:r w:rsidR="00415EBA" w:rsidRPr="00DC51A2">
              <w:rPr>
                <w:color w:val="000000"/>
                <w:sz w:val="24"/>
                <w:szCs w:val="24"/>
                <w:lang w:val="en-US"/>
              </w:rPr>
              <w:t>IEC</w:t>
            </w:r>
            <w:r w:rsidR="00415EBA" w:rsidRPr="00415EBA">
              <w:rPr>
                <w:color w:val="000000"/>
                <w:sz w:val="24"/>
                <w:szCs w:val="24"/>
              </w:rPr>
              <w:t xml:space="preserve"> 24760-1</w:t>
            </w:r>
            <w:r w:rsidR="00415EBA">
              <w:rPr>
                <w:color w:val="000000"/>
                <w:sz w:val="24"/>
                <w:szCs w:val="24"/>
              </w:rPr>
              <w:t>*</w:t>
            </w:r>
            <w:r w:rsidR="00415EBA" w:rsidRPr="00415EBA">
              <w:rPr>
                <w:color w:val="000000"/>
                <w:sz w:val="24"/>
                <w:szCs w:val="24"/>
              </w:rPr>
              <w:t xml:space="preserve"> </w:t>
            </w:r>
            <w:r w:rsidRPr="00D44929">
              <w:rPr>
                <w:color w:val="000000"/>
                <w:sz w:val="24"/>
                <w:szCs w:val="24"/>
              </w:rPr>
              <w:t>Ақпараттық технологиялардың қауіпсіздігі және құпиялылығы. Жеке басын басқару негіздері. 1-бөлім. Терминология және ұғымдар</w:t>
            </w:r>
          </w:p>
        </w:tc>
      </w:tr>
      <w:tr w:rsidR="00F319D3" w:rsidRPr="002A0993" w14:paraId="266743FF" w14:textId="77777777" w:rsidTr="00DD2296">
        <w:tc>
          <w:tcPr>
            <w:tcW w:w="9570" w:type="dxa"/>
            <w:gridSpan w:val="3"/>
            <w:shd w:val="clear" w:color="auto" w:fill="auto"/>
          </w:tcPr>
          <w:p w14:paraId="47FF9438" w14:textId="0EE3ED86" w:rsidR="00415EBA" w:rsidRDefault="00415EBA" w:rsidP="00415EBA">
            <w:pPr>
              <w:widowControl/>
              <w:autoSpaceDE/>
              <w:autoSpaceDN/>
              <w:adjustRightInd/>
              <w:jc w:val="left"/>
              <w:rPr>
                <w:sz w:val="24"/>
                <w:szCs w:val="24"/>
                <w:lang w:val="kk-KZ"/>
              </w:rPr>
            </w:pPr>
            <w:r>
              <w:rPr>
                <w:sz w:val="24"/>
                <w:szCs w:val="24"/>
                <w:lang w:val="kk-KZ"/>
              </w:rPr>
              <w:t>_____________</w:t>
            </w:r>
          </w:p>
          <w:p w14:paraId="5C14D61F" w14:textId="6AC1FB67" w:rsidR="00F319D3" w:rsidRPr="00415EBA" w:rsidRDefault="00415EBA" w:rsidP="00415EBA">
            <w:pPr>
              <w:widowControl/>
              <w:autoSpaceDE/>
              <w:autoSpaceDN/>
              <w:adjustRightInd/>
              <w:jc w:val="left"/>
              <w:rPr>
                <w:sz w:val="24"/>
                <w:szCs w:val="24"/>
                <w:lang w:val="kk-KZ"/>
              </w:rPr>
            </w:pPr>
            <w:r>
              <w:rPr>
                <w:sz w:val="24"/>
                <w:szCs w:val="24"/>
                <w:lang w:val="kk-KZ"/>
              </w:rPr>
              <w:t>*</w:t>
            </w:r>
            <w:r w:rsidR="00D44929">
              <w:t xml:space="preserve"> </w:t>
            </w:r>
            <w:r w:rsidR="00D44929" w:rsidRPr="00D44929">
              <w:rPr>
                <w:sz w:val="24"/>
                <w:szCs w:val="24"/>
                <w:lang w:val="kk-KZ"/>
              </w:rPr>
              <w:t>әзірле</w:t>
            </w:r>
            <w:r w:rsidR="00D44929">
              <w:rPr>
                <w:sz w:val="24"/>
                <w:szCs w:val="24"/>
                <w:lang w:val="kk-KZ"/>
              </w:rPr>
              <w:t>н</w:t>
            </w:r>
            <w:r w:rsidR="00D44929" w:rsidRPr="00D44929">
              <w:rPr>
                <w:sz w:val="24"/>
                <w:szCs w:val="24"/>
                <w:lang w:val="kk-KZ"/>
              </w:rPr>
              <w:t>уде</w:t>
            </w:r>
          </w:p>
        </w:tc>
      </w:tr>
    </w:tbl>
    <w:p w14:paraId="297E235C" w14:textId="77777777" w:rsidR="00DF103C" w:rsidRPr="004D1A2C" w:rsidRDefault="00DF103C" w:rsidP="00DF103C">
      <w:pPr>
        <w:pStyle w:val="af2"/>
      </w:pPr>
    </w:p>
    <w:p w14:paraId="671F3D1D" w14:textId="77777777" w:rsidR="00DF103C" w:rsidRPr="004D1A2C" w:rsidRDefault="00DF103C" w:rsidP="00DF103C">
      <w:pPr>
        <w:pStyle w:val="af2"/>
      </w:pPr>
    </w:p>
    <w:p w14:paraId="34786052" w14:textId="77777777" w:rsidR="00DF103C" w:rsidRPr="004D1A2C" w:rsidRDefault="00DF103C" w:rsidP="00DF103C">
      <w:pPr>
        <w:pStyle w:val="af2"/>
      </w:pPr>
    </w:p>
    <w:p w14:paraId="0913FB04" w14:textId="77777777" w:rsidR="00DF103C" w:rsidRPr="004D1A2C" w:rsidRDefault="00DF103C" w:rsidP="00DF103C">
      <w:pPr>
        <w:pStyle w:val="af2"/>
      </w:pPr>
    </w:p>
    <w:p w14:paraId="5E917808" w14:textId="77777777" w:rsidR="00DF103C" w:rsidRPr="004D1A2C" w:rsidRDefault="00DF103C" w:rsidP="00DF103C">
      <w:pPr>
        <w:pStyle w:val="af2"/>
      </w:pPr>
    </w:p>
    <w:p w14:paraId="0DB6B1DC" w14:textId="77777777" w:rsidR="00DF103C" w:rsidRPr="004D1A2C" w:rsidRDefault="00DF103C" w:rsidP="00DF103C">
      <w:pPr>
        <w:pStyle w:val="af2"/>
      </w:pPr>
    </w:p>
    <w:p w14:paraId="34D20E6D" w14:textId="77777777" w:rsidR="00DF103C" w:rsidRPr="004D1A2C" w:rsidRDefault="00DF103C" w:rsidP="00DF103C">
      <w:pPr>
        <w:pStyle w:val="af2"/>
      </w:pPr>
    </w:p>
    <w:p w14:paraId="79804CB4" w14:textId="77777777" w:rsidR="00DF103C" w:rsidRPr="004D1A2C" w:rsidRDefault="00DF103C" w:rsidP="00DF103C">
      <w:pPr>
        <w:pStyle w:val="af2"/>
      </w:pPr>
    </w:p>
    <w:p w14:paraId="4A0B7ED0" w14:textId="77777777" w:rsidR="00DF103C" w:rsidRPr="004D1A2C" w:rsidRDefault="00DF103C" w:rsidP="00DF103C">
      <w:pPr>
        <w:pStyle w:val="af2"/>
      </w:pPr>
    </w:p>
    <w:p w14:paraId="360CE148" w14:textId="77777777" w:rsidR="00DF103C" w:rsidRPr="004D1A2C" w:rsidRDefault="00DF103C" w:rsidP="00DF103C">
      <w:pPr>
        <w:pStyle w:val="af2"/>
      </w:pPr>
    </w:p>
    <w:p w14:paraId="648728DC" w14:textId="77777777" w:rsidR="003472EB" w:rsidRPr="002A0993" w:rsidRDefault="003472EB" w:rsidP="00BE3320">
      <w:pPr>
        <w:widowControl/>
        <w:autoSpaceDE/>
        <w:autoSpaceDN/>
        <w:adjustRightInd/>
        <w:ind w:firstLine="709"/>
        <w:jc w:val="left"/>
        <w:rPr>
          <w:sz w:val="24"/>
          <w:szCs w:val="24"/>
        </w:rPr>
      </w:pPr>
    </w:p>
    <w:p w14:paraId="19038AC5" w14:textId="77777777" w:rsidR="003472EB" w:rsidRPr="002A0993" w:rsidRDefault="003472EB" w:rsidP="00914CB0">
      <w:pPr>
        <w:widowControl/>
        <w:autoSpaceDE/>
        <w:autoSpaceDN/>
        <w:adjustRightInd/>
        <w:ind w:firstLine="0"/>
        <w:jc w:val="left"/>
        <w:rPr>
          <w:sz w:val="24"/>
          <w:szCs w:val="24"/>
        </w:rPr>
      </w:pPr>
    </w:p>
    <w:p w14:paraId="48B7EEA2" w14:textId="54F82EB4" w:rsidR="00F319D3" w:rsidRDefault="00F319D3" w:rsidP="00BE3320">
      <w:pPr>
        <w:widowControl/>
        <w:autoSpaceDE/>
        <w:autoSpaceDN/>
        <w:adjustRightInd/>
        <w:ind w:firstLine="709"/>
        <w:jc w:val="left"/>
        <w:rPr>
          <w:sz w:val="24"/>
          <w:szCs w:val="24"/>
        </w:rPr>
      </w:pPr>
    </w:p>
    <w:p w14:paraId="50249930" w14:textId="01630FDD" w:rsidR="00F319D3" w:rsidRDefault="00F319D3" w:rsidP="00BE3320">
      <w:pPr>
        <w:widowControl/>
        <w:autoSpaceDE/>
        <w:autoSpaceDN/>
        <w:adjustRightInd/>
        <w:ind w:firstLine="709"/>
        <w:jc w:val="left"/>
        <w:rPr>
          <w:sz w:val="24"/>
          <w:szCs w:val="24"/>
        </w:rPr>
      </w:pPr>
    </w:p>
    <w:p w14:paraId="50643BB2" w14:textId="77777777" w:rsidR="00F319D3" w:rsidRPr="002A0993" w:rsidRDefault="00F319D3" w:rsidP="00BE3320">
      <w:pPr>
        <w:widowControl/>
        <w:autoSpaceDE/>
        <w:autoSpaceDN/>
        <w:adjustRightInd/>
        <w:ind w:firstLine="709"/>
        <w:jc w:val="left"/>
        <w:rPr>
          <w:sz w:val="24"/>
          <w:szCs w:val="24"/>
        </w:rPr>
      </w:pPr>
    </w:p>
    <w:p w14:paraId="6FC313B7" w14:textId="77777777" w:rsidR="003472EB" w:rsidRPr="002A0993" w:rsidRDefault="003472EB" w:rsidP="00BE3320">
      <w:pPr>
        <w:widowControl/>
        <w:autoSpaceDE/>
        <w:autoSpaceDN/>
        <w:adjustRightInd/>
        <w:ind w:firstLine="709"/>
        <w:jc w:val="left"/>
        <w:rPr>
          <w:sz w:val="24"/>
          <w:szCs w:val="24"/>
        </w:rPr>
      </w:pPr>
    </w:p>
    <w:p w14:paraId="16750E66" w14:textId="77777777"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2A0993" w14:paraId="01D9B7D2" w14:textId="77777777" w:rsidTr="009812CB">
        <w:trPr>
          <w:trHeight w:val="826"/>
        </w:trPr>
        <w:tc>
          <w:tcPr>
            <w:tcW w:w="9570" w:type="dxa"/>
            <w:shd w:val="clear" w:color="auto" w:fill="auto"/>
          </w:tcPr>
          <w:p w14:paraId="3D5A1EA8" w14:textId="52FCE2D1" w:rsidR="00EB77B0" w:rsidRPr="002A0993" w:rsidRDefault="00EE000B" w:rsidP="00EB77B0">
            <w:pPr>
              <w:ind w:firstLine="709"/>
              <w:jc w:val="right"/>
              <w:rPr>
                <w:b/>
                <w:sz w:val="24"/>
                <w:szCs w:val="24"/>
              </w:rPr>
            </w:pPr>
            <w:r w:rsidRPr="002A0993">
              <w:rPr>
                <w:b/>
                <w:bCs/>
                <w:sz w:val="24"/>
                <w:szCs w:val="24"/>
              </w:rPr>
              <w:t xml:space="preserve">МКС </w:t>
            </w:r>
            <w:r w:rsidR="000C630E">
              <w:rPr>
                <w:b/>
                <w:bCs/>
                <w:sz w:val="24"/>
                <w:szCs w:val="24"/>
              </w:rPr>
              <w:t>35.040</w:t>
            </w:r>
            <w:r w:rsidR="00F83FE1" w:rsidRPr="002A0993">
              <w:rPr>
                <w:b/>
                <w:sz w:val="24"/>
                <w:szCs w:val="24"/>
              </w:rPr>
              <w:t xml:space="preserve"> </w:t>
            </w:r>
            <w:r w:rsidRPr="002A0993">
              <w:rPr>
                <w:b/>
                <w:sz w:val="24"/>
                <w:szCs w:val="24"/>
              </w:rPr>
              <w:t>(IDT)</w:t>
            </w:r>
          </w:p>
          <w:p w14:paraId="4556DD36" w14:textId="77777777" w:rsidR="00EB77B0" w:rsidRPr="002A0993" w:rsidRDefault="00EB77B0" w:rsidP="00EB77B0">
            <w:pPr>
              <w:ind w:firstLine="709"/>
              <w:jc w:val="right"/>
              <w:rPr>
                <w:sz w:val="24"/>
                <w:szCs w:val="24"/>
              </w:rPr>
            </w:pPr>
          </w:p>
          <w:p w14:paraId="307133B7" w14:textId="7FFC8ACC" w:rsidR="00EE000B" w:rsidRPr="00E364A9" w:rsidRDefault="00D44929" w:rsidP="00D44929">
            <w:pPr>
              <w:ind w:firstLine="0"/>
              <w:rPr>
                <w:sz w:val="24"/>
                <w:szCs w:val="24"/>
              </w:rPr>
            </w:pPr>
            <w:r w:rsidRPr="00D44929">
              <w:rPr>
                <w:b/>
                <w:spacing w:val="1"/>
                <w:sz w:val="24"/>
                <w:szCs w:val="24"/>
              </w:rPr>
              <w:t xml:space="preserve">Кілт сөздер: </w:t>
            </w:r>
            <w:r w:rsidRPr="00D44929">
              <w:rPr>
                <w:spacing w:val="1"/>
                <w:sz w:val="24"/>
                <w:szCs w:val="24"/>
              </w:rPr>
              <w:t>киберқауіпсіздік, кибершабуыл, киберқауіпсіздік, оқиға, киберқауіпсіздік, киберқауіпсіздік, киберкеңістік.</w:t>
            </w:r>
          </w:p>
        </w:tc>
      </w:tr>
    </w:tbl>
    <w:p w14:paraId="186D9995" w14:textId="77777777" w:rsidR="00EE000B" w:rsidRPr="002A0993" w:rsidRDefault="00EE000B" w:rsidP="00BE3320">
      <w:pPr>
        <w:widowControl/>
        <w:autoSpaceDE/>
        <w:autoSpaceDN/>
        <w:adjustRightInd/>
        <w:ind w:firstLine="709"/>
        <w:jc w:val="left"/>
        <w:rPr>
          <w:sz w:val="24"/>
          <w:szCs w:val="24"/>
        </w:rPr>
      </w:pPr>
      <w:r w:rsidRPr="002A0993">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5F3786" w:rsidRPr="002A0993" w14:paraId="50027ADC" w14:textId="77777777" w:rsidTr="005F3786">
        <w:trPr>
          <w:trHeight w:val="826"/>
        </w:trPr>
        <w:tc>
          <w:tcPr>
            <w:tcW w:w="9354" w:type="dxa"/>
            <w:shd w:val="clear" w:color="auto" w:fill="auto"/>
          </w:tcPr>
          <w:p w14:paraId="0D90BE26" w14:textId="77777777" w:rsidR="005F3786" w:rsidRPr="002A0993" w:rsidRDefault="005F3786" w:rsidP="004A01EA">
            <w:pPr>
              <w:ind w:firstLine="709"/>
              <w:jc w:val="right"/>
              <w:rPr>
                <w:b/>
                <w:sz w:val="24"/>
                <w:szCs w:val="24"/>
              </w:rPr>
            </w:pPr>
            <w:r w:rsidRPr="002A0993">
              <w:rPr>
                <w:b/>
                <w:bCs/>
                <w:sz w:val="24"/>
                <w:szCs w:val="24"/>
              </w:rPr>
              <w:lastRenderedPageBreak/>
              <w:t xml:space="preserve">МКС </w:t>
            </w:r>
            <w:r>
              <w:rPr>
                <w:b/>
                <w:bCs/>
                <w:sz w:val="24"/>
                <w:szCs w:val="24"/>
              </w:rPr>
              <w:t>35.040</w:t>
            </w:r>
            <w:r w:rsidRPr="002A0993">
              <w:rPr>
                <w:b/>
                <w:sz w:val="24"/>
                <w:szCs w:val="24"/>
              </w:rPr>
              <w:t xml:space="preserve"> (IDT)</w:t>
            </w:r>
          </w:p>
          <w:p w14:paraId="04DB7074" w14:textId="77777777" w:rsidR="005F3786" w:rsidRPr="002A0993" w:rsidRDefault="005F3786" w:rsidP="004A01EA">
            <w:pPr>
              <w:ind w:firstLine="709"/>
              <w:jc w:val="right"/>
              <w:rPr>
                <w:sz w:val="24"/>
                <w:szCs w:val="24"/>
              </w:rPr>
            </w:pPr>
          </w:p>
          <w:p w14:paraId="7175D1E7" w14:textId="297EA79E" w:rsidR="005F3786" w:rsidRPr="00E364A9" w:rsidRDefault="00D44929" w:rsidP="004A01EA">
            <w:pPr>
              <w:ind w:firstLine="0"/>
              <w:rPr>
                <w:sz w:val="24"/>
                <w:szCs w:val="24"/>
              </w:rPr>
            </w:pPr>
            <w:r w:rsidRPr="00D44929">
              <w:rPr>
                <w:b/>
                <w:spacing w:val="1"/>
                <w:sz w:val="24"/>
                <w:szCs w:val="24"/>
              </w:rPr>
              <w:t xml:space="preserve">Кілт сөздер: </w:t>
            </w:r>
            <w:r w:rsidRPr="00D44929">
              <w:rPr>
                <w:spacing w:val="1"/>
                <w:sz w:val="24"/>
                <w:szCs w:val="24"/>
              </w:rPr>
              <w:t>киберқауіпсіздік, кибершабуыл, киберқауіпсіздік, оқиға, киберқауіпсіздік, киберқауіпсіздік, киберкеңістік.</w:t>
            </w:r>
          </w:p>
        </w:tc>
      </w:tr>
    </w:tbl>
    <w:p w14:paraId="1D47C9B1" w14:textId="77777777" w:rsidR="005F3786" w:rsidRDefault="005F3786" w:rsidP="00475EFB">
      <w:pPr>
        <w:suppressAutoHyphens/>
        <w:ind w:firstLine="709"/>
        <w:rPr>
          <w:b/>
          <w:sz w:val="24"/>
          <w:szCs w:val="24"/>
        </w:rPr>
      </w:pPr>
    </w:p>
    <w:p w14:paraId="70FFCE72" w14:textId="741E90D4" w:rsidR="00475EFB" w:rsidRPr="00E06359" w:rsidRDefault="00D44929" w:rsidP="00475EFB">
      <w:pPr>
        <w:suppressAutoHyphens/>
        <w:ind w:firstLine="709"/>
        <w:rPr>
          <w:b/>
          <w:sz w:val="24"/>
          <w:szCs w:val="24"/>
        </w:rPr>
      </w:pPr>
      <w:r w:rsidRPr="00D44929">
        <w:rPr>
          <w:b/>
          <w:sz w:val="24"/>
          <w:szCs w:val="24"/>
        </w:rPr>
        <w:t>Әзірлеуші</w:t>
      </w:r>
      <w:r w:rsidR="00475EFB" w:rsidRPr="00E06359">
        <w:rPr>
          <w:b/>
          <w:sz w:val="24"/>
          <w:szCs w:val="24"/>
        </w:rPr>
        <w:t xml:space="preserve"> </w:t>
      </w:r>
    </w:p>
    <w:p w14:paraId="209FCF4C" w14:textId="77777777" w:rsidR="00475EFB" w:rsidRDefault="00475EFB" w:rsidP="00475EFB">
      <w:pPr>
        <w:pStyle w:val="21"/>
        <w:tabs>
          <w:tab w:val="num" w:pos="-993"/>
        </w:tabs>
        <w:rPr>
          <w:szCs w:val="24"/>
        </w:rPr>
      </w:pPr>
    </w:p>
    <w:p w14:paraId="1144B722" w14:textId="762DB03E" w:rsidR="00475EFB" w:rsidRDefault="00D44929" w:rsidP="00475EFB">
      <w:pPr>
        <w:pStyle w:val="21"/>
        <w:tabs>
          <w:tab w:val="num" w:pos="-993"/>
        </w:tabs>
        <w:rPr>
          <w:szCs w:val="24"/>
          <w:lang w:val="kk-KZ"/>
        </w:rPr>
      </w:pPr>
      <w:r w:rsidRPr="008B7D6A">
        <w:rPr>
          <w:b/>
          <w:szCs w:val="24"/>
          <w:lang w:val="kk-KZ"/>
        </w:rPr>
        <w:t xml:space="preserve"> </w:t>
      </w:r>
      <w:r>
        <w:rPr>
          <w:szCs w:val="24"/>
          <w:lang w:val="kk-KZ"/>
        </w:rPr>
        <w:t>«</w:t>
      </w:r>
      <w:r w:rsidRPr="00236AA5">
        <w:rPr>
          <w:szCs w:val="24"/>
          <w:lang w:val="kk-KZ"/>
        </w:rPr>
        <w:t>Зерде</w:t>
      </w:r>
      <w:r>
        <w:rPr>
          <w:szCs w:val="24"/>
          <w:lang w:val="kk-KZ"/>
        </w:rPr>
        <w:t>»</w:t>
      </w:r>
      <w:r w:rsidRPr="00236AA5">
        <w:rPr>
          <w:szCs w:val="24"/>
          <w:lang w:val="kk-KZ"/>
        </w:rPr>
        <w:t xml:space="preserve"> ұлттық инфокоммуникациялық холдингі</w:t>
      </w:r>
      <w:r>
        <w:rPr>
          <w:szCs w:val="24"/>
          <w:lang w:val="kk-KZ"/>
        </w:rPr>
        <w:t>»</w:t>
      </w:r>
      <w:r w:rsidRPr="00236AA5">
        <w:rPr>
          <w:szCs w:val="24"/>
          <w:lang w:val="kk-KZ"/>
        </w:rPr>
        <w:t xml:space="preserve"> АҚ</w:t>
      </w:r>
    </w:p>
    <w:p w14:paraId="17356343" w14:textId="77777777" w:rsidR="00D44929" w:rsidRPr="00E06359" w:rsidRDefault="00D44929" w:rsidP="00475EFB">
      <w:pPr>
        <w:pStyle w:val="21"/>
        <w:tabs>
          <w:tab w:val="num" w:pos="-993"/>
        </w:tabs>
        <w:rPr>
          <w:b/>
          <w:szCs w:val="24"/>
        </w:rPr>
      </w:pPr>
    </w:p>
    <w:tbl>
      <w:tblPr>
        <w:tblW w:w="0" w:type="auto"/>
        <w:tblLook w:val="04A0" w:firstRow="1" w:lastRow="0" w:firstColumn="1" w:lastColumn="0" w:noHBand="0" w:noVBand="1"/>
      </w:tblPr>
      <w:tblGrid>
        <w:gridCol w:w="7196"/>
        <w:gridCol w:w="2374"/>
      </w:tblGrid>
      <w:tr w:rsidR="00475EFB" w14:paraId="3F3DA023" w14:textId="77777777" w:rsidTr="00070E81">
        <w:tc>
          <w:tcPr>
            <w:tcW w:w="7196" w:type="dxa"/>
          </w:tcPr>
          <w:p w14:paraId="08778EC2" w14:textId="0E302F34" w:rsidR="00D44929" w:rsidRDefault="00D44929" w:rsidP="00070E81">
            <w:pPr>
              <w:pStyle w:val="21"/>
              <w:tabs>
                <w:tab w:val="num" w:pos="-993"/>
              </w:tabs>
              <w:ind w:left="0"/>
              <w:rPr>
                <w:b/>
                <w:szCs w:val="28"/>
                <w:lang w:val="kk-KZ"/>
              </w:rPr>
            </w:pPr>
            <w:r w:rsidRPr="00D44929">
              <w:rPr>
                <w:b/>
                <w:szCs w:val="28"/>
              </w:rPr>
              <w:t xml:space="preserve">Басқарма </w:t>
            </w:r>
            <w:r>
              <w:rPr>
                <w:b/>
                <w:szCs w:val="28"/>
                <w:lang w:val="kk-KZ"/>
              </w:rPr>
              <w:t>т</w:t>
            </w:r>
            <w:r w:rsidRPr="00D44929">
              <w:rPr>
                <w:b/>
                <w:szCs w:val="28"/>
              </w:rPr>
              <w:t xml:space="preserve">өрағасының </w:t>
            </w:r>
          </w:p>
          <w:p w14:paraId="49821697" w14:textId="2AFE86B6" w:rsidR="00475EFB" w:rsidRDefault="00D44929" w:rsidP="00070E81">
            <w:pPr>
              <w:pStyle w:val="21"/>
              <w:tabs>
                <w:tab w:val="num" w:pos="-993"/>
              </w:tabs>
              <w:ind w:left="0"/>
              <w:rPr>
                <w:b/>
                <w:szCs w:val="28"/>
                <w:lang w:val="kk-KZ"/>
              </w:rPr>
            </w:pPr>
            <w:r>
              <w:rPr>
                <w:b/>
                <w:szCs w:val="28"/>
                <w:lang w:val="kk-KZ"/>
              </w:rPr>
              <w:t>о</w:t>
            </w:r>
            <w:r w:rsidRPr="00D44929">
              <w:rPr>
                <w:b/>
                <w:szCs w:val="28"/>
              </w:rPr>
              <w:t>рынбасары</w:t>
            </w:r>
          </w:p>
          <w:p w14:paraId="65772B03" w14:textId="36CF4B22" w:rsidR="00D44929" w:rsidRPr="00D44929" w:rsidRDefault="00D44929" w:rsidP="00070E81">
            <w:pPr>
              <w:pStyle w:val="21"/>
              <w:tabs>
                <w:tab w:val="num" w:pos="-993"/>
              </w:tabs>
              <w:ind w:left="0"/>
              <w:rPr>
                <w:b/>
                <w:szCs w:val="28"/>
                <w:lang w:val="kk-KZ"/>
              </w:rPr>
            </w:pPr>
          </w:p>
        </w:tc>
        <w:tc>
          <w:tcPr>
            <w:tcW w:w="2374" w:type="dxa"/>
          </w:tcPr>
          <w:p w14:paraId="27B9F333" w14:textId="77777777" w:rsidR="00475EFB" w:rsidRPr="00374D0E" w:rsidRDefault="00475EFB" w:rsidP="00070E81">
            <w:pPr>
              <w:pStyle w:val="21"/>
              <w:tabs>
                <w:tab w:val="num" w:pos="-993"/>
              </w:tabs>
              <w:ind w:left="0"/>
              <w:rPr>
                <w:b/>
                <w:szCs w:val="28"/>
              </w:rPr>
            </w:pPr>
          </w:p>
          <w:p w14:paraId="23B3AE97" w14:textId="77777777" w:rsidR="00475EFB" w:rsidRPr="00374D0E" w:rsidRDefault="00475EFB" w:rsidP="00070E81">
            <w:pPr>
              <w:pStyle w:val="21"/>
              <w:tabs>
                <w:tab w:val="num" w:pos="-993"/>
              </w:tabs>
              <w:ind w:left="0"/>
              <w:rPr>
                <w:b/>
                <w:szCs w:val="28"/>
              </w:rPr>
            </w:pPr>
            <w:r>
              <w:rPr>
                <w:b/>
                <w:szCs w:val="28"/>
              </w:rPr>
              <w:t>М. Сихаев</w:t>
            </w:r>
          </w:p>
        </w:tc>
      </w:tr>
      <w:tr w:rsidR="00475EFB" w14:paraId="5BFA0791" w14:textId="77777777" w:rsidTr="00070E81">
        <w:tc>
          <w:tcPr>
            <w:tcW w:w="7196" w:type="dxa"/>
          </w:tcPr>
          <w:p w14:paraId="10F6E39D" w14:textId="77777777" w:rsidR="00D44929" w:rsidRDefault="00D44929" w:rsidP="00070E81">
            <w:pPr>
              <w:pStyle w:val="21"/>
              <w:tabs>
                <w:tab w:val="num" w:pos="-993"/>
              </w:tabs>
              <w:ind w:left="0"/>
              <w:rPr>
                <w:b/>
                <w:szCs w:val="28"/>
                <w:lang w:val="kk-KZ"/>
              </w:rPr>
            </w:pPr>
            <w:r w:rsidRPr="00D44929">
              <w:rPr>
                <w:b/>
                <w:szCs w:val="28"/>
              </w:rPr>
              <w:t xml:space="preserve">Әдістемелік даму </w:t>
            </w:r>
          </w:p>
          <w:p w14:paraId="4E124C37" w14:textId="77777777" w:rsidR="00475EFB" w:rsidRDefault="00D44929" w:rsidP="00070E81">
            <w:pPr>
              <w:pStyle w:val="21"/>
              <w:tabs>
                <w:tab w:val="num" w:pos="-993"/>
              </w:tabs>
              <w:ind w:left="0"/>
              <w:rPr>
                <w:b/>
                <w:szCs w:val="28"/>
                <w:lang w:val="kk-KZ"/>
              </w:rPr>
            </w:pPr>
            <w:r w:rsidRPr="00D44929">
              <w:rPr>
                <w:b/>
                <w:szCs w:val="28"/>
              </w:rPr>
              <w:t>департаментінің директоры</w:t>
            </w:r>
          </w:p>
          <w:p w14:paraId="66418243" w14:textId="6A86BD1F" w:rsidR="00D44929" w:rsidRPr="00D44929" w:rsidRDefault="00D44929" w:rsidP="00070E81">
            <w:pPr>
              <w:pStyle w:val="21"/>
              <w:tabs>
                <w:tab w:val="num" w:pos="-993"/>
              </w:tabs>
              <w:ind w:left="0"/>
              <w:rPr>
                <w:b/>
                <w:szCs w:val="28"/>
                <w:lang w:val="kk-KZ"/>
              </w:rPr>
            </w:pPr>
          </w:p>
        </w:tc>
        <w:tc>
          <w:tcPr>
            <w:tcW w:w="2374" w:type="dxa"/>
          </w:tcPr>
          <w:p w14:paraId="7A2F4178" w14:textId="77777777" w:rsidR="00475EFB" w:rsidRPr="00374D0E" w:rsidRDefault="00475EFB" w:rsidP="00070E81">
            <w:pPr>
              <w:pStyle w:val="21"/>
              <w:tabs>
                <w:tab w:val="num" w:pos="-993"/>
              </w:tabs>
              <w:ind w:left="0"/>
              <w:rPr>
                <w:b/>
                <w:szCs w:val="28"/>
              </w:rPr>
            </w:pPr>
          </w:p>
          <w:p w14:paraId="01EF7F79" w14:textId="77777777" w:rsidR="00475EFB" w:rsidRPr="00374D0E" w:rsidRDefault="00475EFB" w:rsidP="00070E81">
            <w:pPr>
              <w:pStyle w:val="21"/>
              <w:tabs>
                <w:tab w:val="num" w:pos="-993"/>
              </w:tabs>
              <w:ind w:left="0"/>
              <w:rPr>
                <w:b/>
                <w:szCs w:val="28"/>
              </w:rPr>
            </w:pPr>
            <w:r>
              <w:rPr>
                <w:b/>
                <w:szCs w:val="28"/>
              </w:rPr>
              <w:t>Т. Каримова</w:t>
            </w:r>
          </w:p>
        </w:tc>
      </w:tr>
      <w:tr w:rsidR="00475EFB" w14:paraId="014C8F07" w14:textId="77777777" w:rsidTr="00070E81">
        <w:tc>
          <w:tcPr>
            <w:tcW w:w="7196" w:type="dxa"/>
          </w:tcPr>
          <w:p w14:paraId="220131E0" w14:textId="2F405685" w:rsidR="00475EFB" w:rsidRPr="00374D0E" w:rsidRDefault="00D44929" w:rsidP="00D44929">
            <w:pPr>
              <w:pStyle w:val="21"/>
              <w:tabs>
                <w:tab w:val="num" w:pos="-993"/>
              </w:tabs>
              <w:ind w:left="0"/>
              <w:rPr>
                <w:b/>
                <w:szCs w:val="28"/>
              </w:rPr>
            </w:pPr>
            <w:r>
              <w:rPr>
                <w:b/>
                <w:szCs w:val="28"/>
                <w:lang w:val="kk-KZ"/>
              </w:rPr>
              <w:t>Бірге о</w:t>
            </w:r>
            <w:r w:rsidRPr="00D44929">
              <w:rPr>
                <w:b/>
                <w:szCs w:val="28"/>
              </w:rPr>
              <w:t>рындаушы</w:t>
            </w:r>
          </w:p>
        </w:tc>
        <w:tc>
          <w:tcPr>
            <w:tcW w:w="2374" w:type="dxa"/>
          </w:tcPr>
          <w:p w14:paraId="22E333F2" w14:textId="77777777" w:rsidR="00475EFB" w:rsidRPr="00374D0E" w:rsidRDefault="00475EFB" w:rsidP="00070E81">
            <w:pPr>
              <w:pStyle w:val="21"/>
              <w:tabs>
                <w:tab w:val="num" w:pos="-993"/>
              </w:tabs>
              <w:ind w:left="0"/>
              <w:rPr>
                <w:b/>
                <w:szCs w:val="28"/>
              </w:rPr>
            </w:pPr>
            <w:r>
              <w:rPr>
                <w:b/>
                <w:szCs w:val="28"/>
              </w:rPr>
              <w:t>Г. Касенова</w:t>
            </w:r>
          </w:p>
        </w:tc>
      </w:tr>
    </w:tbl>
    <w:p w14:paraId="7117B749" w14:textId="77777777" w:rsidR="00475EFB" w:rsidRPr="00114B0F" w:rsidRDefault="00475EFB" w:rsidP="00475EFB">
      <w:pPr>
        <w:pStyle w:val="21"/>
        <w:tabs>
          <w:tab w:val="num" w:pos="-993"/>
        </w:tabs>
        <w:ind w:left="0" w:firstLine="709"/>
        <w:rPr>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3AAF9" w14:textId="77777777" w:rsidR="004246E6" w:rsidRDefault="004246E6" w:rsidP="00B737C6">
      <w:r>
        <w:separator/>
      </w:r>
    </w:p>
  </w:endnote>
  <w:endnote w:type="continuationSeparator" w:id="0">
    <w:p w14:paraId="564477F3" w14:textId="77777777" w:rsidR="004246E6" w:rsidRDefault="004246E6"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2024B0DB" w:rsidR="00546EB0" w:rsidRPr="00F528CE" w:rsidRDefault="00546EB0"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D63C5C">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1B2CDE51" w:rsidR="00546EB0" w:rsidRPr="00F528CE" w:rsidRDefault="00546EB0"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D63C5C">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546EB0" w:rsidRDefault="00546EB0" w:rsidP="008F3745">
        <w:pPr>
          <w:pStyle w:val="a3"/>
          <w:pBdr>
            <w:bottom w:val="single" w:sz="12" w:space="1" w:color="auto"/>
          </w:pBdr>
          <w:ind w:firstLine="0"/>
          <w:jc w:val="right"/>
        </w:pPr>
      </w:p>
      <w:p w14:paraId="7674601F" w14:textId="7944A76C" w:rsidR="00546EB0" w:rsidRPr="008F3745" w:rsidRDefault="00546EB0" w:rsidP="008F3745">
        <w:pPr>
          <w:pStyle w:val="a3"/>
          <w:ind w:firstLine="0"/>
          <w:jc w:val="right"/>
        </w:pPr>
        <w:r w:rsidRPr="004F141A">
          <w:rPr>
            <w:i/>
            <w:sz w:val="24"/>
          </w:rPr>
          <w:t xml:space="preserve">Проект, редакция 1                                                                                                                      </w:t>
        </w:r>
        <w:r w:rsidRPr="008F3745">
          <w:rPr>
            <w:sz w:val="24"/>
          </w:rPr>
          <w:fldChar w:fldCharType="begin"/>
        </w:r>
        <w:r w:rsidRPr="008F3745">
          <w:rPr>
            <w:sz w:val="24"/>
          </w:rPr>
          <w:instrText>PAGE   \* MERGEFORMAT</w:instrText>
        </w:r>
        <w:r w:rsidRPr="008F3745">
          <w:rPr>
            <w:sz w:val="24"/>
          </w:rPr>
          <w:fldChar w:fldCharType="separate"/>
        </w:r>
        <w:r w:rsidR="00D63C5C">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B1253" w14:textId="77777777" w:rsidR="004246E6" w:rsidRDefault="004246E6" w:rsidP="00B737C6">
      <w:r>
        <w:separator/>
      </w:r>
    </w:p>
  </w:footnote>
  <w:footnote w:type="continuationSeparator" w:id="0">
    <w:p w14:paraId="443EB34F" w14:textId="77777777" w:rsidR="004246E6" w:rsidRDefault="004246E6"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7DB67EE7" w:rsidR="00546EB0" w:rsidRPr="00384D90" w:rsidRDefault="00546EB0" w:rsidP="009812CB">
    <w:pPr>
      <w:ind w:firstLine="0"/>
      <w:rPr>
        <w:b/>
        <w:sz w:val="24"/>
        <w:szCs w:val="24"/>
        <w:shd w:val="clear" w:color="auto" w:fill="FFFFFF"/>
      </w:rPr>
    </w:pPr>
    <w:r>
      <w:rPr>
        <w:b/>
        <w:sz w:val="24"/>
        <w:szCs w:val="24"/>
        <w:lang w:val="kk-KZ"/>
      </w:rPr>
      <w:t xml:space="preserve">ҚР </w:t>
    </w:r>
    <w:r w:rsidRPr="00BE5BC1">
      <w:rPr>
        <w:b/>
        <w:sz w:val="24"/>
        <w:szCs w:val="24"/>
      </w:rPr>
      <w:t>СТ</w:t>
    </w:r>
    <w:r w:rsidRPr="004F141A">
      <w:rPr>
        <w:b/>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24760-3-202</w:t>
    </w:r>
    <w:r>
      <w:rPr>
        <w:b/>
        <w:bCs/>
        <w:sz w:val="24"/>
        <w:szCs w:val="24"/>
      </w:rPr>
      <w:t>_</w:t>
    </w:r>
  </w:p>
  <w:p w14:paraId="418053E4" w14:textId="04342318" w:rsidR="00546EB0" w:rsidRPr="00BE5BC1" w:rsidRDefault="00546EB0" w:rsidP="009812CB">
    <w:pPr>
      <w:ind w:firstLine="0"/>
      <w:rPr>
        <w:sz w:val="24"/>
        <w:szCs w:val="24"/>
      </w:rPr>
    </w:pPr>
    <w:r>
      <w:rPr>
        <w:i/>
        <w:sz w:val="24"/>
        <w:szCs w:val="24"/>
      </w:rPr>
      <w:t>(</w:t>
    </w:r>
    <w:r>
      <w:rPr>
        <w:i/>
        <w:sz w:val="24"/>
        <w:szCs w:val="24"/>
        <w:lang w:val="kk-KZ"/>
      </w:rPr>
      <w:t>жоба</w:t>
    </w:r>
    <w:r>
      <w:rPr>
        <w:i/>
        <w:sz w:val="24"/>
        <w:szCs w:val="24"/>
      </w:rPr>
      <w:t xml:space="preserve">, </w:t>
    </w:r>
    <w:r>
      <w:rPr>
        <w:i/>
        <w:sz w:val="24"/>
        <w:szCs w:val="24"/>
        <w:lang w:val="kk-KZ"/>
      </w:rPr>
      <w:t>1-</w:t>
    </w:r>
    <w:r>
      <w:rPr>
        <w:i/>
        <w:sz w:val="24"/>
        <w:szCs w:val="24"/>
      </w:rPr>
      <w:t>редакция</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62E838C0" w:rsidR="00546EB0" w:rsidRPr="00384D90" w:rsidRDefault="00546EB0" w:rsidP="009812CB">
    <w:pPr>
      <w:tabs>
        <w:tab w:val="left" w:pos="4962"/>
        <w:tab w:val="left" w:pos="5812"/>
        <w:tab w:val="left" w:pos="6379"/>
        <w:tab w:val="left" w:pos="6663"/>
        <w:tab w:val="left" w:pos="6946"/>
        <w:tab w:val="left" w:pos="7230"/>
      </w:tabs>
      <w:ind w:left="4962" w:firstLine="0"/>
      <w:jc w:val="right"/>
      <w:rPr>
        <w:b/>
        <w:sz w:val="24"/>
        <w:szCs w:val="24"/>
      </w:rPr>
    </w:pPr>
    <w:r>
      <w:rPr>
        <w:b/>
        <w:sz w:val="24"/>
        <w:szCs w:val="24"/>
        <w:lang w:val="kk-KZ"/>
      </w:rPr>
      <w:t>ҚР СТ</w:t>
    </w:r>
    <w:r w:rsidRPr="004F141A">
      <w:rPr>
        <w:b/>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w:t>
    </w:r>
    <w:r>
      <w:rPr>
        <w:b/>
        <w:bCs/>
        <w:sz w:val="24"/>
        <w:szCs w:val="24"/>
      </w:rPr>
      <w:t>4760-3-202_</w:t>
    </w:r>
  </w:p>
  <w:p w14:paraId="33AA9231" w14:textId="5D2EBB5E" w:rsidR="00546EB0" w:rsidRPr="00BE5BC1" w:rsidRDefault="00546EB0"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w:t>
    </w:r>
    <w:r>
      <w:rPr>
        <w:i/>
        <w:sz w:val="24"/>
        <w:szCs w:val="24"/>
        <w:lang w:val="kk-KZ"/>
      </w:rPr>
      <w:t>жоба</w:t>
    </w:r>
    <w:r>
      <w:rPr>
        <w:i/>
        <w:sz w:val="24"/>
        <w:szCs w:val="24"/>
      </w:rPr>
      <w:t>,</w:t>
    </w:r>
    <w:r>
      <w:rPr>
        <w:i/>
        <w:sz w:val="24"/>
        <w:szCs w:val="24"/>
        <w:lang w:val="kk-KZ"/>
      </w:rPr>
      <w:t>1-</w:t>
    </w:r>
    <w:r>
      <w:rPr>
        <w:i/>
        <w:sz w:val="24"/>
        <w:szCs w:val="24"/>
      </w:rPr>
      <w:t>редакция</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6DE5EEA7" w:rsidR="00546EB0" w:rsidRPr="00BE0E8B" w:rsidRDefault="00546EB0" w:rsidP="008D2E52">
    <w:pPr>
      <w:pStyle w:val="a6"/>
      <w:tabs>
        <w:tab w:val="clear" w:pos="4677"/>
        <w:tab w:val="clear" w:pos="9355"/>
        <w:tab w:val="left" w:pos="6900"/>
        <w:tab w:val="left" w:pos="8400"/>
      </w:tabs>
      <w:jc w:val="right"/>
      <w:rPr>
        <w:i/>
        <w:sz w:val="24"/>
        <w:szCs w:val="24"/>
        <w:lang w:val="kk-KZ"/>
      </w:rPr>
    </w:pPr>
    <w:r>
      <w:rPr>
        <w:i/>
        <w:sz w:val="24"/>
        <w:szCs w:val="24"/>
        <w:lang w:val="kk-KZ"/>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22C49C7" w:rsidR="00546EB0" w:rsidRPr="00B07CC5" w:rsidRDefault="00546EB0" w:rsidP="008F3745">
    <w:pPr>
      <w:ind w:firstLine="0"/>
      <w:jc w:val="right"/>
      <w:rPr>
        <w:b/>
        <w:sz w:val="24"/>
        <w:szCs w:val="24"/>
        <w:shd w:val="clear" w:color="auto" w:fill="FFFFFF"/>
        <w:lang w:val="kk-KZ"/>
      </w:rPr>
    </w:pPr>
    <w:r w:rsidRPr="00BE5BC1">
      <w:rPr>
        <w:b/>
        <w:sz w:val="24"/>
        <w:szCs w:val="24"/>
      </w:rPr>
      <w:t>СТ</w:t>
    </w:r>
    <w:r w:rsidRPr="004F141A">
      <w:rPr>
        <w:b/>
        <w:sz w:val="24"/>
        <w:szCs w:val="24"/>
      </w:rPr>
      <w:t xml:space="preserve"> </w:t>
    </w:r>
    <w:r w:rsidRPr="00BE5BC1">
      <w:rPr>
        <w:b/>
        <w:sz w:val="24"/>
        <w:szCs w:val="24"/>
      </w:rPr>
      <w:t>РК</w:t>
    </w:r>
    <w:r w:rsidRPr="004F141A">
      <w:rPr>
        <w:b/>
        <w:i/>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24760-3-202</w:t>
    </w:r>
    <w:r>
      <w:rPr>
        <w:b/>
        <w:bCs/>
        <w:sz w:val="24"/>
        <w:szCs w:val="24"/>
      </w:rPr>
      <w:t>_</w:t>
    </w:r>
    <w:r w:rsidRPr="004F141A">
      <w:rPr>
        <w:b/>
        <w:bCs/>
        <w:sz w:val="24"/>
        <w:szCs w:val="24"/>
      </w:rPr>
      <w:t xml:space="preserve"> </w:t>
    </w:r>
  </w:p>
  <w:p w14:paraId="132980B6" w14:textId="77777777" w:rsidR="00546EB0" w:rsidRPr="008F3745" w:rsidRDefault="00546EB0"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5CD9"/>
    <w:multiLevelType w:val="multilevel"/>
    <w:tmpl w:val="0E1A3A64"/>
    <w:lvl w:ilvl="0">
      <w:start w:val="1"/>
      <w:numFmt w:val="upperLetter"/>
      <w:lvlText w:val="%1"/>
      <w:lvlJc w:val="left"/>
      <w:pPr>
        <w:ind w:left="1564" w:hanging="567"/>
      </w:pPr>
      <w:rPr>
        <w:rFonts w:hint="default"/>
        <w:lang w:val="en-US" w:eastAsia="en-US" w:bidi="ar-SA"/>
      </w:rPr>
    </w:lvl>
    <w:lvl w:ilvl="1">
      <w:start w:val="1"/>
      <w:numFmt w:val="decimal"/>
      <w:lvlText w:val="%1.%2"/>
      <w:lvlJc w:val="left"/>
      <w:pPr>
        <w:ind w:left="1564" w:hanging="567"/>
        <w:jc w:val="right"/>
      </w:pPr>
      <w:rPr>
        <w:rFonts w:ascii="Cambria" w:eastAsia="Cambria" w:hAnsi="Cambria" w:cs="Cambria" w:hint="default"/>
        <w:b/>
        <w:bCs/>
        <w:color w:val="231F20"/>
        <w:w w:val="100"/>
        <w:sz w:val="26"/>
        <w:szCs w:val="26"/>
        <w:lang w:val="en-US" w:eastAsia="en-US" w:bidi="ar-SA"/>
      </w:rPr>
    </w:lvl>
    <w:lvl w:ilvl="2">
      <w:start w:val="1"/>
      <w:numFmt w:val="decimal"/>
      <w:lvlText w:val="%1.%2.%3"/>
      <w:lvlJc w:val="left"/>
      <w:pPr>
        <w:ind w:left="1054" w:hanging="738"/>
        <w:jc w:val="right"/>
      </w:pPr>
      <w:rPr>
        <w:rFonts w:ascii="Cambria" w:eastAsia="Cambria" w:hAnsi="Cambria" w:cs="Cambria" w:hint="default"/>
        <w:b/>
        <w:bCs/>
        <w:color w:val="231F20"/>
        <w:w w:val="100"/>
        <w:sz w:val="24"/>
        <w:szCs w:val="24"/>
        <w:lang w:val="en-US" w:eastAsia="en-US" w:bidi="ar-SA"/>
      </w:rPr>
    </w:lvl>
    <w:lvl w:ilvl="3">
      <w:numFmt w:val="bullet"/>
      <w:lvlText w:val="•"/>
      <w:lvlJc w:val="left"/>
      <w:pPr>
        <w:ind w:left="3627" w:hanging="738"/>
      </w:pPr>
      <w:rPr>
        <w:rFonts w:hint="default"/>
        <w:lang w:val="en-US" w:eastAsia="en-US" w:bidi="ar-SA"/>
      </w:rPr>
    </w:lvl>
    <w:lvl w:ilvl="4">
      <w:numFmt w:val="bullet"/>
      <w:lvlText w:val="•"/>
      <w:lvlJc w:val="left"/>
      <w:pPr>
        <w:ind w:left="4661" w:hanging="738"/>
      </w:pPr>
      <w:rPr>
        <w:rFonts w:hint="default"/>
        <w:lang w:val="en-US" w:eastAsia="en-US" w:bidi="ar-SA"/>
      </w:rPr>
    </w:lvl>
    <w:lvl w:ilvl="5">
      <w:numFmt w:val="bullet"/>
      <w:lvlText w:val="•"/>
      <w:lvlJc w:val="left"/>
      <w:pPr>
        <w:ind w:left="5695" w:hanging="738"/>
      </w:pPr>
      <w:rPr>
        <w:rFonts w:hint="default"/>
        <w:lang w:val="en-US" w:eastAsia="en-US" w:bidi="ar-SA"/>
      </w:rPr>
    </w:lvl>
    <w:lvl w:ilvl="6">
      <w:numFmt w:val="bullet"/>
      <w:lvlText w:val="•"/>
      <w:lvlJc w:val="left"/>
      <w:pPr>
        <w:ind w:left="6729" w:hanging="738"/>
      </w:pPr>
      <w:rPr>
        <w:rFonts w:hint="default"/>
        <w:lang w:val="en-US" w:eastAsia="en-US" w:bidi="ar-SA"/>
      </w:rPr>
    </w:lvl>
    <w:lvl w:ilvl="7">
      <w:numFmt w:val="bullet"/>
      <w:lvlText w:val="•"/>
      <w:lvlJc w:val="left"/>
      <w:pPr>
        <w:ind w:left="7763" w:hanging="738"/>
      </w:pPr>
      <w:rPr>
        <w:rFonts w:hint="default"/>
        <w:lang w:val="en-US" w:eastAsia="en-US" w:bidi="ar-SA"/>
      </w:rPr>
    </w:lvl>
    <w:lvl w:ilvl="8">
      <w:numFmt w:val="bullet"/>
      <w:lvlText w:val="•"/>
      <w:lvlJc w:val="left"/>
      <w:pPr>
        <w:ind w:left="8797" w:hanging="738"/>
      </w:pPr>
      <w:rPr>
        <w:rFonts w:hint="default"/>
        <w:lang w:val="en-US" w:eastAsia="en-US" w:bidi="ar-SA"/>
      </w:rPr>
    </w:lvl>
  </w:abstractNum>
  <w:abstractNum w:abstractNumId="1">
    <w:nsid w:val="00FF6A6E"/>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927"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2">
    <w:nsid w:val="07E9214E"/>
    <w:multiLevelType w:val="hybridMultilevel"/>
    <w:tmpl w:val="BE9045B0"/>
    <w:lvl w:ilvl="0" w:tplc="397213BE">
      <w:start w:val="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F462D45"/>
    <w:multiLevelType w:val="hybridMultilevel"/>
    <w:tmpl w:val="B45A8FAE"/>
    <w:lvl w:ilvl="0" w:tplc="A08A66A2">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AFCEEAE4">
      <w:numFmt w:val="bullet"/>
      <w:lvlText w:val="•"/>
      <w:lvlJc w:val="left"/>
      <w:pPr>
        <w:ind w:left="2346" w:hanging="403"/>
      </w:pPr>
      <w:rPr>
        <w:rFonts w:hint="default"/>
        <w:lang w:val="en-US" w:eastAsia="en-US" w:bidi="ar-SA"/>
      </w:rPr>
    </w:lvl>
    <w:lvl w:ilvl="2" w:tplc="BFE2E9A6">
      <w:numFmt w:val="bullet"/>
      <w:lvlText w:val="•"/>
      <w:lvlJc w:val="left"/>
      <w:pPr>
        <w:ind w:left="3293" w:hanging="403"/>
      </w:pPr>
      <w:rPr>
        <w:rFonts w:hint="default"/>
        <w:lang w:val="en-US" w:eastAsia="en-US" w:bidi="ar-SA"/>
      </w:rPr>
    </w:lvl>
    <w:lvl w:ilvl="3" w:tplc="30185C2A">
      <w:numFmt w:val="bullet"/>
      <w:lvlText w:val="•"/>
      <w:lvlJc w:val="left"/>
      <w:pPr>
        <w:ind w:left="4239" w:hanging="403"/>
      </w:pPr>
      <w:rPr>
        <w:rFonts w:hint="default"/>
        <w:lang w:val="en-US" w:eastAsia="en-US" w:bidi="ar-SA"/>
      </w:rPr>
    </w:lvl>
    <w:lvl w:ilvl="4" w:tplc="1C542FB0">
      <w:numFmt w:val="bullet"/>
      <w:lvlText w:val="•"/>
      <w:lvlJc w:val="left"/>
      <w:pPr>
        <w:ind w:left="5186" w:hanging="403"/>
      </w:pPr>
      <w:rPr>
        <w:rFonts w:hint="default"/>
        <w:lang w:val="en-US" w:eastAsia="en-US" w:bidi="ar-SA"/>
      </w:rPr>
    </w:lvl>
    <w:lvl w:ilvl="5" w:tplc="C136CCC2">
      <w:numFmt w:val="bullet"/>
      <w:lvlText w:val="•"/>
      <w:lvlJc w:val="left"/>
      <w:pPr>
        <w:ind w:left="6132" w:hanging="403"/>
      </w:pPr>
      <w:rPr>
        <w:rFonts w:hint="default"/>
        <w:lang w:val="en-US" w:eastAsia="en-US" w:bidi="ar-SA"/>
      </w:rPr>
    </w:lvl>
    <w:lvl w:ilvl="6" w:tplc="DBB404E8">
      <w:numFmt w:val="bullet"/>
      <w:lvlText w:val="•"/>
      <w:lvlJc w:val="left"/>
      <w:pPr>
        <w:ind w:left="7079" w:hanging="403"/>
      </w:pPr>
      <w:rPr>
        <w:rFonts w:hint="default"/>
        <w:lang w:val="en-US" w:eastAsia="en-US" w:bidi="ar-SA"/>
      </w:rPr>
    </w:lvl>
    <w:lvl w:ilvl="7" w:tplc="7BFAB506">
      <w:numFmt w:val="bullet"/>
      <w:lvlText w:val="•"/>
      <w:lvlJc w:val="left"/>
      <w:pPr>
        <w:ind w:left="8025" w:hanging="403"/>
      </w:pPr>
      <w:rPr>
        <w:rFonts w:hint="default"/>
        <w:lang w:val="en-US" w:eastAsia="en-US" w:bidi="ar-SA"/>
      </w:rPr>
    </w:lvl>
    <w:lvl w:ilvl="8" w:tplc="33B40F40">
      <w:numFmt w:val="bullet"/>
      <w:lvlText w:val="•"/>
      <w:lvlJc w:val="left"/>
      <w:pPr>
        <w:ind w:left="8972" w:hanging="403"/>
      </w:pPr>
      <w:rPr>
        <w:rFonts w:hint="default"/>
        <w:lang w:val="en-US" w:eastAsia="en-US" w:bidi="ar-SA"/>
      </w:rPr>
    </w:lvl>
  </w:abstractNum>
  <w:abstractNum w:abstractNumId="4">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F328F"/>
    <w:multiLevelType w:val="multilevel"/>
    <w:tmpl w:val="2D48751C"/>
    <w:lvl w:ilvl="0">
      <w:start w:val="2"/>
      <w:numFmt w:val="upperLetter"/>
      <w:lvlText w:val="%1"/>
      <w:lvlJc w:val="left"/>
      <w:pPr>
        <w:ind w:left="883" w:hanging="567"/>
      </w:pPr>
      <w:rPr>
        <w:rFonts w:hint="default"/>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6"/>
        <w:szCs w:val="26"/>
        <w:lang w:val="en-US" w:eastAsia="en-US" w:bidi="ar-SA"/>
      </w:rPr>
    </w:lvl>
    <w:lvl w:ilvl="2">
      <w:start w:val="1"/>
      <w:numFmt w:val="decimal"/>
      <w:lvlText w:val="%1.%2.%3"/>
      <w:lvlJc w:val="left"/>
      <w:pPr>
        <w:ind w:left="1054" w:hanging="738"/>
        <w:jc w:val="right"/>
      </w:pPr>
      <w:rPr>
        <w:rFonts w:ascii="Cambria" w:eastAsia="Cambria" w:hAnsi="Cambria" w:cs="Cambria" w:hint="default"/>
        <w:b/>
        <w:bCs/>
        <w:color w:val="231F20"/>
        <w:spacing w:val="-1"/>
        <w:w w:val="100"/>
        <w:sz w:val="24"/>
        <w:szCs w:val="24"/>
        <w:lang w:val="en-US" w:eastAsia="en-US" w:bidi="ar-SA"/>
      </w:rPr>
    </w:lvl>
    <w:lvl w:ilvl="3">
      <w:start w:val="1"/>
      <w:numFmt w:val="decimal"/>
      <w:lvlText w:val="%1.%2.%3.%4"/>
      <w:lvlJc w:val="left"/>
      <w:pPr>
        <w:ind w:left="1904" w:hanging="908"/>
        <w:jc w:val="right"/>
      </w:pPr>
      <w:rPr>
        <w:rFonts w:ascii="Cambria" w:eastAsia="Cambria" w:hAnsi="Cambria" w:cs="Cambria" w:hint="default"/>
        <w:b/>
        <w:bCs/>
        <w:color w:val="231F20"/>
        <w:spacing w:val="-1"/>
        <w:w w:val="100"/>
        <w:sz w:val="22"/>
        <w:szCs w:val="22"/>
        <w:lang w:val="en-US" w:eastAsia="en-US" w:bidi="ar-SA"/>
      </w:rPr>
    </w:lvl>
    <w:lvl w:ilvl="4">
      <w:start w:val="1"/>
      <w:numFmt w:val="decimal"/>
      <w:lvlText w:val="[%5]"/>
      <w:lvlJc w:val="left"/>
      <w:pPr>
        <w:ind w:left="1677" w:hanging="681"/>
      </w:pPr>
      <w:rPr>
        <w:rFonts w:ascii="Times New Roman" w:eastAsia="Cambria" w:hAnsi="Times New Roman" w:cs="Times New Roman" w:hint="default"/>
        <w:color w:val="231F20"/>
        <w:spacing w:val="-12"/>
        <w:w w:val="100"/>
        <w:sz w:val="24"/>
        <w:szCs w:val="24"/>
        <w:lang w:val="en-US" w:eastAsia="en-US" w:bidi="ar-SA"/>
      </w:rPr>
    </w:lvl>
    <w:lvl w:ilvl="5">
      <w:numFmt w:val="bullet"/>
      <w:lvlText w:val="•"/>
      <w:lvlJc w:val="left"/>
      <w:pPr>
        <w:ind w:left="3394" w:hanging="681"/>
      </w:pPr>
      <w:rPr>
        <w:rFonts w:hint="default"/>
        <w:lang w:val="en-US" w:eastAsia="en-US" w:bidi="ar-SA"/>
      </w:rPr>
    </w:lvl>
    <w:lvl w:ilvl="6">
      <w:numFmt w:val="bullet"/>
      <w:lvlText w:val="•"/>
      <w:lvlJc w:val="left"/>
      <w:pPr>
        <w:ind w:left="4888" w:hanging="681"/>
      </w:pPr>
      <w:rPr>
        <w:rFonts w:hint="default"/>
        <w:lang w:val="en-US" w:eastAsia="en-US" w:bidi="ar-SA"/>
      </w:rPr>
    </w:lvl>
    <w:lvl w:ilvl="7">
      <w:numFmt w:val="bullet"/>
      <w:lvlText w:val="•"/>
      <w:lvlJc w:val="left"/>
      <w:pPr>
        <w:ind w:left="6382" w:hanging="681"/>
      </w:pPr>
      <w:rPr>
        <w:rFonts w:hint="default"/>
        <w:lang w:val="en-US" w:eastAsia="en-US" w:bidi="ar-SA"/>
      </w:rPr>
    </w:lvl>
    <w:lvl w:ilvl="8">
      <w:numFmt w:val="bullet"/>
      <w:lvlText w:val="•"/>
      <w:lvlJc w:val="left"/>
      <w:pPr>
        <w:ind w:left="7877" w:hanging="681"/>
      </w:pPr>
      <w:rPr>
        <w:rFonts w:hint="default"/>
        <w:lang w:val="en-US" w:eastAsia="en-US" w:bidi="ar-SA"/>
      </w:rPr>
    </w:lvl>
  </w:abstractNum>
  <w:abstractNum w:abstractNumId="6">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97F6A"/>
    <w:multiLevelType w:val="multilevel"/>
    <w:tmpl w:val="63AC56CA"/>
    <w:lvl w:ilvl="0">
      <w:start w:val="6"/>
      <w:numFmt w:val="decimal"/>
      <w:lvlText w:val="%1"/>
      <w:lvlJc w:val="left"/>
      <w:pPr>
        <w:ind w:left="3151" w:hanging="794"/>
      </w:pPr>
      <w:rPr>
        <w:rFonts w:hint="default"/>
        <w:lang w:val="en-US" w:eastAsia="en-US" w:bidi="ar-SA"/>
      </w:rPr>
    </w:lvl>
    <w:lvl w:ilvl="1">
      <w:start w:val="3"/>
      <w:numFmt w:val="decimal"/>
      <w:lvlText w:val="%1.%2"/>
      <w:lvlJc w:val="left"/>
      <w:pPr>
        <w:ind w:left="3151" w:hanging="794"/>
      </w:pPr>
      <w:rPr>
        <w:rFonts w:hint="default"/>
        <w:lang w:val="en-US" w:eastAsia="en-US" w:bidi="ar-SA"/>
      </w:rPr>
    </w:lvl>
    <w:lvl w:ilvl="2">
      <w:start w:val="4"/>
      <w:numFmt w:val="decimal"/>
      <w:lvlText w:val="%1.%2.%3"/>
      <w:lvlJc w:val="left"/>
      <w:pPr>
        <w:ind w:left="31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5471" w:hanging="794"/>
      </w:pPr>
      <w:rPr>
        <w:rFonts w:hint="default"/>
        <w:lang w:val="en-US" w:eastAsia="en-US" w:bidi="ar-SA"/>
      </w:rPr>
    </w:lvl>
    <w:lvl w:ilvl="4">
      <w:numFmt w:val="bullet"/>
      <w:lvlText w:val="•"/>
      <w:lvlJc w:val="left"/>
      <w:pPr>
        <w:ind w:left="6242" w:hanging="794"/>
      </w:pPr>
      <w:rPr>
        <w:rFonts w:hint="default"/>
        <w:lang w:val="en-US" w:eastAsia="en-US" w:bidi="ar-SA"/>
      </w:rPr>
    </w:lvl>
    <w:lvl w:ilvl="5">
      <w:numFmt w:val="bullet"/>
      <w:lvlText w:val="•"/>
      <w:lvlJc w:val="left"/>
      <w:pPr>
        <w:ind w:left="7012" w:hanging="794"/>
      </w:pPr>
      <w:rPr>
        <w:rFonts w:hint="default"/>
        <w:lang w:val="en-US" w:eastAsia="en-US" w:bidi="ar-SA"/>
      </w:rPr>
    </w:lvl>
    <w:lvl w:ilvl="6">
      <w:numFmt w:val="bullet"/>
      <w:lvlText w:val="•"/>
      <w:lvlJc w:val="left"/>
      <w:pPr>
        <w:ind w:left="7783" w:hanging="794"/>
      </w:pPr>
      <w:rPr>
        <w:rFonts w:hint="default"/>
        <w:lang w:val="en-US" w:eastAsia="en-US" w:bidi="ar-SA"/>
      </w:rPr>
    </w:lvl>
    <w:lvl w:ilvl="7">
      <w:numFmt w:val="bullet"/>
      <w:lvlText w:val="•"/>
      <w:lvlJc w:val="left"/>
      <w:pPr>
        <w:ind w:left="8553" w:hanging="794"/>
      </w:pPr>
      <w:rPr>
        <w:rFonts w:hint="default"/>
        <w:lang w:val="en-US" w:eastAsia="en-US" w:bidi="ar-SA"/>
      </w:rPr>
    </w:lvl>
    <w:lvl w:ilvl="8">
      <w:numFmt w:val="bullet"/>
      <w:lvlText w:val="•"/>
      <w:lvlJc w:val="left"/>
      <w:pPr>
        <w:ind w:left="9324" w:hanging="794"/>
      </w:pPr>
      <w:rPr>
        <w:rFonts w:hint="default"/>
        <w:lang w:val="en-US" w:eastAsia="en-US" w:bidi="ar-SA"/>
      </w:rPr>
    </w:lvl>
  </w:abstractNum>
  <w:abstractNum w:abstractNumId="8">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94022"/>
    <w:multiLevelType w:val="hybridMultilevel"/>
    <w:tmpl w:val="1194CF36"/>
    <w:lvl w:ilvl="0" w:tplc="C2744D62">
      <w:numFmt w:val="bullet"/>
      <w:lvlText w:val="—"/>
      <w:lvlJc w:val="left"/>
      <w:pPr>
        <w:ind w:left="720" w:hanging="360"/>
      </w:pPr>
      <w:rPr>
        <w:rFonts w:ascii="Cambria" w:eastAsia="Cambria" w:hAnsi="Cambria" w:cs="Cambria" w:hint="default"/>
        <w:color w:val="231F20"/>
        <w:w w:val="100"/>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0D1D63"/>
    <w:multiLevelType w:val="hybridMultilevel"/>
    <w:tmpl w:val="2DCE85F0"/>
    <w:lvl w:ilvl="0" w:tplc="D1B8F768">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0C14C172">
      <w:numFmt w:val="bullet"/>
      <w:lvlText w:val="•"/>
      <w:lvlJc w:val="left"/>
      <w:pPr>
        <w:ind w:left="2346" w:hanging="403"/>
      </w:pPr>
      <w:rPr>
        <w:rFonts w:hint="default"/>
        <w:lang w:val="en-US" w:eastAsia="en-US" w:bidi="ar-SA"/>
      </w:rPr>
    </w:lvl>
    <w:lvl w:ilvl="2" w:tplc="CB46DB52">
      <w:numFmt w:val="bullet"/>
      <w:lvlText w:val="•"/>
      <w:lvlJc w:val="left"/>
      <w:pPr>
        <w:ind w:left="3293" w:hanging="403"/>
      </w:pPr>
      <w:rPr>
        <w:rFonts w:hint="default"/>
        <w:lang w:val="en-US" w:eastAsia="en-US" w:bidi="ar-SA"/>
      </w:rPr>
    </w:lvl>
    <w:lvl w:ilvl="3" w:tplc="74707396">
      <w:numFmt w:val="bullet"/>
      <w:lvlText w:val="•"/>
      <w:lvlJc w:val="left"/>
      <w:pPr>
        <w:ind w:left="4239" w:hanging="403"/>
      </w:pPr>
      <w:rPr>
        <w:rFonts w:hint="default"/>
        <w:lang w:val="en-US" w:eastAsia="en-US" w:bidi="ar-SA"/>
      </w:rPr>
    </w:lvl>
    <w:lvl w:ilvl="4" w:tplc="E592D988">
      <w:numFmt w:val="bullet"/>
      <w:lvlText w:val="•"/>
      <w:lvlJc w:val="left"/>
      <w:pPr>
        <w:ind w:left="5186" w:hanging="403"/>
      </w:pPr>
      <w:rPr>
        <w:rFonts w:hint="default"/>
        <w:lang w:val="en-US" w:eastAsia="en-US" w:bidi="ar-SA"/>
      </w:rPr>
    </w:lvl>
    <w:lvl w:ilvl="5" w:tplc="C346083A">
      <w:numFmt w:val="bullet"/>
      <w:lvlText w:val="•"/>
      <w:lvlJc w:val="left"/>
      <w:pPr>
        <w:ind w:left="6132" w:hanging="403"/>
      </w:pPr>
      <w:rPr>
        <w:rFonts w:hint="default"/>
        <w:lang w:val="en-US" w:eastAsia="en-US" w:bidi="ar-SA"/>
      </w:rPr>
    </w:lvl>
    <w:lvl w:ilvl="6" w:tplc="D942699C">
      <w:numFmt w:val="bullet"/>
      <w:lvlText w:val="•"/>
      <w:lvlJc w:val="left"/>
      <w:pPr>
        <w:ind w:left="7079" w:hanging="403"/>
      </w:pPr>
      <w:rPr>
        <w:rFonts w:hint="default"/>
        <w:lang w:val="en-US" w:eastAsia="en-US" w:bidi="ar-SA"/>
      </w:rPr>
    </w:lvl>
    <w:lvl w:ilvl="7" w:tplc="064C0EC2">
      <w:numFmt w:val="bullet"/>
      <w:lvlText w:val="•"/>
      <w:lvlJc w:val="left"/>
      <w:pPr>
        <w:ind w:left="8025" w:hanging="403"/>
      </w:pPr>
      <w:rPr>
        <w:rFonts w:hint="default"/>
        <w:lang w:val="en-US" w:eastAsia="en-US" w:bidi="ar-SA"/>
      </w:rPr>
    </w:lvl>
    <w:lvl w:ilvl="8" w:tplc="97C0106A">
      <w:numFmt w:val="bullet"/>
      <w:lvlText w:val="•"/>
      <w:lvlJc w:val="left"/>
      <w:pPr>
        <w:ind w:left="8972" w:hanging="403"/>
      </w:pPr>
      <w:rPr>
        <w:rFonts w:hint="default"/>
        <w:lang w:val="en-US" w:eastAsia="en-US" w:bidi="ar-SA"/>
      </w:rPr>
    </w:lvl>
  </w:abstractNum>
  <w:abstractNum w:abstractNumId="11">
    <w:nsid w:val="256001B7"/>
    <w:multiLevelType w:val="multilevel"/>
    <w:tmpl w:val="03B0DD5E"/>
    <w:lvl w:ilvl="0">
      <w:start w:val="8"/>
      <w:numFmt w:val="decimal"/>
      <w:lvlText w:val="%1"/>
      <w:lvlJc w:val="left"/>
      <w:pPr>
        <w:ind w:left="1564" w:hanging="567"/>
      </w:pPr>
      <w:rPr>
        <w:rFonts w:hint="default"/>
        <w:lang w:val="en-US" w:eastAsia="en-US" w:bidi="ar-SA"/>
      </w:rPr>
    </w:lvl>
    <w:lvl w:ilvl="1">
      <w:start w:val="3"/>
      <w:numFmt w:val="decimal"/>
      <w:lvlText w:val="%1.%2"/>
      <w:lvlJc w:val="left"/>
      <w:pPr>
        <w:ind w:left="1564" w:hanging="567"/>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361" w:hanging="936"/>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4171" w:hanging="936"/>
      </w:pPr>
      <w:rPr>
        <w:rFonts w:hint="default"/>
        <w:lang w:val="en-US" w:eastAsia="en-US" w:bidi="ar-SA"/>
      </w:rPr>
    </w:lvl>
    <w:lvl w:ilvl="5">
      <w:numFmt w:val="bullet"/>
      <w:lvlText w:val="•"/>
      <w:lvlJc w:val="left"/>
      <w:pPr>
        <w:ind w:left="5287" w:hanging="936"/>
      </w:pPr>
      <w:rPr>
        <w:rFonts w:hint="default"/>
        <w:lang w:val="en-US" w:eastAsia="en-US" w:bidi="ar-SA"/>
      </w:rPr>
    </w:lvl>
    <w:lvl w:ilvl="6">
      <w:numFmt w:val="bullet"/>
      <w:lvlText w:val="•"/>
      <w:lvlJc w:val="left"/>
      <w:pPr>
        <w:ind w:left="6402" w:hanging="936"/>
      </w:pPr>
      <w:rPr>
        <w:rFonts w:hint="default"/>
        <w:lang w:val="en-US" w:eastAsia="en-US" w:bidi="ar-SA"/>
      </w:rPr>
    </w:lvl>
    <w:lvl w:ilvl="7">
      <w:numFmt w:val="bullet"/>
      <w:lvlText w:val="•"/>
      <w:lvlJc w:val="left"/>
      <w:pPr>
        <w:ind w:left="7518" w:hanging="936"/>
      </w:pPr>
      <w:rPr>
        <w:rFonts w:hint="default"/>
        <w:lang w:val="en-US" w:eastAsia="en-US" w:bidi="ar-SA"/>
      </w:rPr>
    </w:lvl>
    <w:lvl w:ilvl="8">
      <w:numFmt w:val="bullet"/>
      <w:lvlText w:val="•"/>
      <w:lvlJc w:val="left"/>
      <w:pPr>
        <w:ind w:left="8634" w:hanging="936"/>
      </w:pPr>
      <w:rPr>
        <w:rFonts w:hint="default"/>
        <w:lang w:val="en-US" w:eastAsia="en-US" w:bidi="ar-SA"/>
      </w:rPr>
    </w:lvl>
  </w:abstractNum>
  <w:abstractNum w:abstractNumId="12">
    <w:nsid w:val="28364DEB"/>
    <w:multiLevelType w:val="multilevel"/>
    <w:tmpl w:val="0A06C640"/>
    <w:lvl w:ilvl="0">
      <w:start w:val="1"/>
      <w:numFmt w:val="upperLetter"/>
      <w:lvlText w:val="%1"/>
      <w:lvlJc w:val="left"/>
      <w:pPr>
        <w:ind w:left="317" w:hanging="443"/>
      </w:pPr>
      <w:rPr>
        <w:rFonts w:hint="default"/>
        <w:lang w:val="en-US" w:eastAsia="en-US" w:bidi="ar-SA"/>
      </w:rPr>
    </w:lvl>
    <w:lvl w:ilvl="1">
      <w:start w:val="2"/>
      <w:numFmt w:val="decimal"/>
      <w:lvlText w:val="%1.%2"/>
      <w:lvlJc w:val="left"/>
      <w:pPr>
        <w:ind w:left="317" w:hanging="443"/>
      </w:pPr>
      <w:rPr>
        <w:rFonts w:ascii="Cambria" w:eastAsia="Cambria" w:hAnsi="Cambria" w:cs="Cambria" w:hint="default"/>
        <w:color w:val="053BF5"/>
        <w:spacing w:val="0"/>
        <w:w w:val="100"/>
        <w:sz w:val="22"/>
        <w:szCs w:val="22"/>
        <w:u w:val="single" w:color="053BF5"/>
        <w:lang w:val="en-US" w:eastAsia="en-US" w:bidi="ar-SA"/>
      </w:rPr>
    </w:lvl>
    <w:lvl w:ilvl="2">
      <w:numFmt w:val="bullet"/>
      <w:lvlText w:val="—"/>
      <w:lvlJc w:val="left"/>
      <w:pPr>
        <w:ind w:left="1395" w:hanging="403"/>
      </w:pPr>
      <w:rPr>
        <w:rFonts w:ascii="Cambria" w:eastAsia="Cambria" w:hAnsi="Cambria" w:cs="Cambria" w:hint="default"/>
        <w:color w:val="231F20"/>
        <w:w w:val="100"/>
        <w:sz w:val="22"/>
        <w:szCs w:val="22"/>
        <w:lang w:val="en-US" w:eastAsia="en-US" w:bidi="ar-SA"/>
      </w:rPr>
    </w:lvl>
    <w:lvl w:ilvl="3">
      <w:numFmt w:val="bullet"/>
      <w:lvlText w:val="•"/>
      <w:lvlJc w:val="left"/>
      <w:pPr>
        <w:ind w:left="3503" w:hanging="403"/>
      </w:pPr>
      <w:rPr>
        <w:rFonts w:hint="default"/>
        <w:lang w:val="en-US" w:eastAsia="en-US" w:bidi="ar-SA"/>
      </w:rPr>
    </w:lvl>
    <w:lvl w:ilvl="4">
      <w:numFmt w:val="bullet"/>
      <w:lvlText w:val="•"/>
      <w:lvlJc w:val="left"/>
      <w:pPr>
        <w:ind w:left="4555" w:hanging="403"/>
      </w:pPr>
      <w:rPr>
        <w:rFonts w:hint="default"/>
        <w:lang w:val="en-US" w:eastAsia="en-US" w:bidi="ar-SA"/>
      </w:rPr>
    </w:lvl>
    <w:lvl w:ilvl="5">
      <w:numFmt w:val="bullet"/>
      <w:lvlText w:val="•"/>
      <w:lvlJc w:val="left"/>
      <w:pPr>
        <w:ind w:left="5606" w:hanging="403"/>
      </w:pPr>
      <w:rPr>
        <w:rFonts w:hint="default"/>
        <w:lang w:val="en-US" w:eastAsia="en-US" w:bidi="ar-SA"/>
      </w:rPr>
    </w:lvl>
    <w:lvl w:ilvl="6">
      <w:numFmt w:val="bullet"/>
      <w:lvlText w:val="•"/>
      <w:lvlJc w:val="left"/>
      <w:pPr>
        <w:ind w:left="6658" w:hanging="403"/>
      </w:pPr>
      <w:rPr>
        <w:rFonts w:hint="default"/>
        <w:lang w:val="en-US" w:eastAsia="en-US" w:bidi="ar-SA"/>
      </w:rPr>
    </w:lvl>
    <w:lvl w:ilvl="7">
      <w:numFmt w:val="bullet"/>
      <w:lvlText w:val="•"/>
      <w:lvlJc w:val="left"/>
      <w:pPr>
        <w:ind w:left="7710" w:hanging="403"/>
      </w:pPr>
      <w:rPr>
        <w:rFonts w:hint="default"/>
        <w:lang w:val="en-US" w:eastAsia="en-US" w:bidi="ar-SA"/>
      </w:rPr>
    </w:lvl>
    <w:lvl w:ilvl="8">
      <w:numFmt w:val="bullet"/>
      <w:lvlText w:val="•"/>
      <w:lvlJc w:val="left"/>
      <w:pPr>
        <w:ind w:left="8762" w:hanging="403"/>
      </w:pPr>
      <w:rPr>
        <w:rFonts w:hint="default"/>
        <w:lang w:val="en-US" w:eastAsia="en-US" w:bidi="ar-SA"/>
      </w:rPr>
    </w:lvl>
  </w:abstractNum>
  <w:abstractNum w:abstractNumId="1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9F95F1A"/>
    <w:multiLevelType w:val="multilevel"/>
    <w:tmpl w:val="20BACDFE"/>
    <w:lvl w:ilvl="0">
      <w:start w:val="1"/>
      <w:numFmt w:val="upperLetter"/>
      <w:lvlText w:val="%1"/>
      <w:lvlJc w:val="left"/>
      <w:pPr>
        <w:ind w:left="1564" w:hanging="568"/>
      </w:pPr>
      <w:rPr>
        <w:rFonts w:hint="default"/>
        <w:lang w:val="en-US" w:eastAsia="en-US" w:bidi="ar-SA"/>
      </w:rPr>
    </w:lvl>
    <w:lvl w:ilvl="1">
      <w:start w:val="6"/>
      <w:numFmt w:val="decimal"/>
      <w:lvlText w:val="%1.%2"/>
      <w:lvlJc w:val="left"/>
      <w:pPr>
        <w:ind w:left="1564" w:hanging="568"/>
      </w:pPr>
      <w:rPr>
        <w:rFonts w:ascii="Cambria" w:eastAsia="Cambria" w:hAnsi="Cambria" w:cs="Cambria" w:hint="default"/>
        <w:b/>
        <w:bCs/>
        <w:color w:val="231F20"/>
        <w:w w:val="100"/>
        <w:sz w:val="26"/>
        <w:szCs w:val="26"/>
        <w:lang w:val="en-US" w:eastAsia="en-US" w:bidi="ar-SA"/>
      </w:rPr>
    </w:lvl>
    <w:lvl w:ilvl="2">
      <w:start w:val="1"/>
      <w:numFmt w:val="decimal"/>
      <w:lvlText w:val="%1.%2.%3"/>
      <w:lvlJc w:val="left"/>
      <w:pPr>
        <w:ind w:left="1734" w:hanging="738"/>
        <w:jc w:val="right"/>
      </w:pPr>
      <w:rPr>
        <w:rFonts w:ascii="Cambria" w:eastAsia="Cambria" w:hAnsi="Cambria" w:cs="Cambria" w:hint="default"/>
        <w:b/>
        <w:bCs/>
        <w:color w:val="231F20"/>
        <w:w w:val="100"/>
        <w:sz w:val="24"/>
        <w:szCs w:val="24"/>
        <w:lang w:val="en-US" w:eastAsia="en-US" w:bidi="ar-SA"/>
      </w:rPr>
    </w:lvl>
    <w:lvl w:ilvl="3">
      <w:start w:val="1"/>
      <w:numFmt w:val="decimal"/>
      <w:lvlText w:val="%1.%2.%3.%4"/>
      <w:lvlJc w:val="left"/>
      <w:pPr>
        <w:ind w:left="1904" w:hanging="908"/>
        <w:jc w:val="right"/>
      </w:pPr>
      <w:rPr>
        <w:rFonts w:ascii="Cambria" w:eastAsia="Cambria" w:hAnsi="Cambria" w:cs="Cambria" w:hint="default"/>
        <w:b/>
        <w:bCs/>
        <w:color w:val="231F20"/>
        <w:w w:val="100"/>
        <w:sz w:val="22"/>
        <w:szCs w:val="22"/>
        <w:lang w:val="en-US" w:eastAsia="en-US" w:bidi="ar-SA"/>
      </w:rPr>
    </w:lvl>
    <w:lvl w:ilvl="4">
      <w:numFmt w:val="bullet"/>
      <w:lvlText w:val="•"/>
      <w:lvlJc w:val="left"/>
      <w:pPr>
        <w:ind w:left="3180" w:hanging="908"/>
      </w:pPr>
      <w:rPr>
        <w:rFonts w:hint="default"/>
        <w:lang w:val="en-US" w:eastAsia="en-US" w:bidi="ar-SA"/>
      </w:rPr>
    </w:lvl>
    <w:lvl w:ilvl="5">
      <w:numFmt w:val="bullet"/>
      <w:lvlText w:val="•"/>
      <w:lvlJc w:val="left"/>
      <w:pPr>
        <w:ind w:left="4461" w:hanging="908"/>
      </w:pPr>
      <w:rPr>
        <w:rFonts w:hint="default"/>
        <w:lang w:val="en-US" w:eastAsia="en-US" w:bidi="ar-SA"/>
      </w:rPr>
    </w:lvl>
    <w:lvl w:ilvl="6">
      <w:numFmt w:val="bullet"/>
      <w:lvlText w:val="•"/>
      <w:lvlJc w:val="left"/>
      <w:pPr>
        <w:ind w:left="5742" w:hanging="908"/>
      </w:pPr>
      <w:rPr>
        <w:rFonts w:hint="default"/>
        <w:lang w:val="en-US" w:eastAsia="en-US" w:bidi="ar-SA"/>
      </w:rPr>
    </w:lvl>
    <w:lvl w:ilvl="7">
      <w:numFmt w:val="bullet"/>
      <w:lvlText w:val="•"/>
      <w:lvlJc w:val="left"/>
      <w:pPr>
        <w:ind w:left="7023" w:hanging="908"/>
      </w:pPr>
      <w:rPr>
        <w:rFonts w:hint="default"/>
        <w:lang w:val="en-US" w:eastAsia="en-US" w:bidi="ar-SA"/>
      </w:rPr>
    </w:lvl>
    <w:lvl w:ilvl="8">
      <w:numFmt w:val="bullet"/>
      <w:lvlText w:val="•"/>
      <w:lvlJc w:val="left"/>
      <w:pPr>
        <w:ind w:left="8303" w:hanging="908"/>
      </w:pPr>
      <w:rPr>
        <w:rFonts w:hint="default"/>
        <w:lang w:val="en-US" w:eastAsia="en-US" w:bidi="ar-SA"/>
      </w:rPr>
    </w:lvl>
  </w:abstractNum>
  <w:abstractNum w:abstractNumId="15">
    <w:nsid w:val="2C127C7D"/>
    <w:multiLevelType w:val="hybridMultilevel"/>
    <w:tmpl w:val="1B502E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E8231C"/>
    <w:multiLevelType w:val="hybridMultilevel"/>
    <w:tmpl w:val="2A6AA7C0"/>
    <w:lvl w:ilvl="0" w:tplc="E9F621FC">
      <w:numFmt w:val="bullet"/>
      <w:lvlText w:val="—"/>
      <w:lvlJc w:val="left"/>
      <w:pPr>
        <w:ind w:left="828" w:hanging="403"/>
      </w:pPr>
      <w:rPr>
        <w:rFonts w:ascii="Cambria" w:eastAsia="Cambria" w:hAnsi="Cambria" w:cs="Cambria" w:hint="default"/>
        <w:color w:val="231F20"/>
        <w:w w:val="100"/>
        <w:sz w:val="22"/>
        <w:szCs w:val="22"/>
        <w:lang w:val="en-US" w:eastAsia="en-US" w:bidi="ar-SA"/>
      </w:rPr>
    </w:lvl>
    <w:lvl w:ilvl="1" w:tplc="0EC60D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E64A27B2">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3" w:tplc="1AE62ABC">
      <w:numFmt w:val="bullet"/>
      <w:lvlText w:val="•"/>
      <w:lvlJc w:val="left"/>
      <w:pPr>
        <w:ind w:left="1800" w:hanging="403"/>
      </w:pPr>
      <w:rPr>
        <w:rFonts w:hint="default"/>
        <w:lang w:val="en-US" w:eastAsia="en-US" w:bidi="ar-SA"/>
      </w:rPr>
    </w:lvl>
    <w:lvl w:ilvl="4" w:tplc="C81A3492">
      <w:numFmt w:val="bullet"/>
      <w:lvlText w:val="•"/>
      <w:lvlJc w:val="left"/>
      <w:pPr>
        <w:ind w:left="3095" w:hanging="403"/>
      </w:pPr>
      <w:rPr>
        <w:rFonts w:hint="default"/>
        <w:lang w:val="en-US" w:eastAsia="en-US" w:bidi="ar-SA"/>
      </w:rPr>
    </w:lvl>
    <w:lvl w:ilvl="5" w:tplc="232A6766">
      <w:numFmt w:val="bullet"/>
      <w:lvlText w:val="•"/>
      <w:lvlJc w:val="left"/>
      <w:pPr>
        <w:ind w:left="4390" w:hanging="403"/>
      </w:pPr>
      <w:rPr>
        <w:rFonts w:hint="default"/>
        <w:lang w:val="en-US" w:eastAsia="en-US" w:bidi="ar-SA"/>
      </w:rPr>
    </w:lvl>
    <w:lvl w:ilvl="6" w:tplc="4C66594C">
      <w:numFmt w:val="bullet"/>
      <w:lvlText w:val="•"/>
      <w:lvlJc w:val="left"/>
      <w:pPr>
        <w:ind w:left="5685" w:hanging="403"/>
      </w:pPr>
      <w:rPr>
        <w:rFonts w:hint="default"/>
        <w:lang w:val="en-US" w:eastAsia="en-US" w:bidi="ar-SA"/>
      </w:rPr>
    </w:lvl>
    <w:lvl w:ilvl="7" w:tplc="1ABCF570">
      <w:numFmt w:val="bullet"/>
      <w:lvlText w:val="•"/>
      <w:lvlJc w:val="left"/>
      <w:pPr>
        <w:ind w:left="6980" w:hanging="403"/>
      </w:pPr>
      <w:rPr>
        <w:rFonts w:hint="default"/>
        <w:lang w:val="en-US" w:eastAsia="en-US" w:bidi="ar-SA"/>
      </w:rPr>
    </w:lvl>
    <w:lvl w:ilvl="8" w:tplc="6A1C3F92">
      <w:numFmt w:val="bullet"/>
      <w:lvlText w:val="•"/>
      <w:lvlJc w:val="left"/>
      <w:pPr>
        <w:ind w:left="8275" w:hanging="403"/>
      </w:pPr>
      <w:rPr>
        <w:rFonts w:hint="default"/>
        <w:lang w:val="en-US" w:eastAsia="en-US" w:bidi="ar-SA"/>
      </w:rPr>
    </w:lvl>
  </w:abstractNum>
  <w:abstractNum w:abstractNumId="18">
    <w:nsid w:val="3578075A"/>
    <w:multiLevelType w:val="hybridMultilevel"/>
    <w:tmpl w:val="C8E23064"/>
    <w:lvl w:ilvl="0" w:tplc="B33A2E04">
      <w:start w:val="2"/>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7863E8F"/>
    <w:multiLevelType w:val="hybridMultilevel"/>
    <w:tmpl w:val="48A664DA"/>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3B4F7BBB"/>
    <w:multiLevelType w:val="hybridMultilevel"/>
    <w:tmpl w:val="F864DE06"/>
    <w:lvl w:ilvl="0" w:tplc="5068FB84">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A7641B3E">
      <w:numFmt w:val="bullet"/>
      <w:lvlText w:val="•"/>
      <w:lvlJc w:val="left"/>
      <w:pPr>
        <w:ind w:left="2346" w:hanging="403"/>
      </w:pPr>
      <w:rPr>
        <w:rFonts w:hint="default"/>
        <w:lang w:val="en-US" w:eastAsia="en-US" w:bidi="ar-SA"/>
      </w:rPr>
    </w:lvl>
    <w:lvl w:ilvl="2" w:tplc="9B5C8E84">
      <w:numFmt w:val="bullet"/>
      <w:lvlText w:val="•"/>
      <w:lvlJc w:val="left"/>
      <w:pPr>
        <w:ind w:left="3293" w:hanging="403"/>
      </w:pPr>
      <w:rPr>
        <w:rFonts w:hint="default"/>
        <w:lang w:val="en-US" w:eastAsia="en-US" w:bidi="ar-SA"/>
      </w:rPr>
    </w:lvl>
    <w:lvl w:ilvl="3" w:tplc="E0BE5C9C">
      <w:numFmt w:val="bullet"/>
      <w:lvlText w:val="•"/>
      <w:lvlJc w:val="left"/>
      <w:pPr>
        <w:ind w:left="4239" w:hanging="403"/>
      </w:pPr>
      <w:rPr>
        <w:rFonts w:hint="default"/>
        <w:lang w:val="en-US" w:eastAsia="en-US" w:bidi="ar-SA"/>
      </w:rPr>
    </w:lvl>
    <w:lvl w:ilvl="4" w:tplc="45E03328">
      <w:numFmt w:val="bullet"/>
      <w:lvlText w:val="•"/>
      <w:lvlJc w:val="left"/>
      <w:pPr>
        <w:ind w:left="5186" w:hanging="403"/>
      </w:pPr>
      <w:rPr>
        <w:rFonts w:hint="default"/>
        <w:lang w:val="en-US" w:eastAsia="en-US" w:bidi="ar-SA"/>
      </w:rPr>
    </w:lvl>
    <w:lvl w:ilvl="5" w:tplc="08482C38">
      <w:numFmt w:val="bullet"/>
      <w:lvlText w:val="•"/>
      <w:lvlJc w:val="left"/>
      <w:pPr>
        <w:ind w:left="6132" w:hanging="403"/>
      </w:pPr>
      <w:rPr>
        <w:rFonts w:hint="default"/>
        <w:lang w:val="en-US" w:eastAsia="en-US" w:bidi="ar-SA"/>
      </w:rPr>
    </w:lvl>
    <w:lvl w:ilvl="6" w:tplc="EA5C8164">
      <w:numFmt w:val="bullet"/>
      <w:lvlText w:val="•"/>
      <w:lvlJc w:val="left"/>
      <w:pPr>
        <w:ind w:left="7079" w:hanging="403"/>
      </w:pPr>
      <w:rPr>
        <w:rFonts w:hint="default"/>
        <w:lang w:val="en-US" w:eastAsia="en-US" w:bidi="ar-SA"/>
      </w:rPr>
    </w:lvl>
    <w:lvl w:ilvl="7" w:tplc="74BE270C">
      <w:numFmt w:val="bullet"/>
      <w:lvlText w:val="•"/>
      <w:lvlJc w:val="left"/>
      <w:pPr>
        <w:ind w:left="8025" w:hanging="403"/>
      </w:pPr>
      <w:rPr>
        <w:rFonts w:hint="default"/>
        <w:lang w:val="en-US" w:eastAsia="en-US" w:bidi="ar-SA"/>
      </w:rPr>
    </w:lvl>
    <w:lvl w:ilvl="8" w:tplc="7B8886F0">
      <w:numFmt w:val="bullet"/>
      <w:lvlText w:val="•"/>
      <w:lvlJc w:val="left"/>
      <w:pPr>
        <w:ind w:left="8972" w:hanging="403"/>
      </w:pPr>
      <w:rPr>
        <w:rFonts w:hint="default"/>
        <w:lang w:val="en-US" w:eastAsia="en-US" w:bidi="ar-SA"/>
      </w:rPr>
    </w:lvl>
  </w:abstractNum>
  <w:abstractNum w:abstractNumId="22">
    <w:nsid w:val="3E214BE6"/>
    <w:multiLevelType w:val="hybridMultilevel"/>
    <w:tmpl w:val="EFBC9966"/>
    <w:lvl w:ilvl="0" w:tplc="5672E0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06762C16">
      <w:numFmt w:val="bullet"/>
      <w:lvlText w:val="•"/>
      <w:lvlJc w:val="left"/>
      <w:pPr>
        <w:ind w:left="2346" w:hanging="403"/>
      </w:pPr>
      <w:rPr>
        <w:rFonts w:hint="default"/>
        <w:lang w:val="en-US" w:eastAsia="en-US" w:bidi="ar-SA"/>
      </w:rPr>
    </w:lvl>
    <w:lvl w:ilvl="2" w:tplc="9C5E6056">
      <w:numFmt w:val="bullet"/>
      <w:lvlText w:val="•"/>
      <w:lvlJc w:val="left"/>
      <w:pPr>
        <w:ind w:left="3293" w:hanging="403"/>
      </w:pPr>
      <w:rPr>
        <w:rFonts w:hint="default"/>
        <w:lang w:val="en-US" w:eastAsia="en-US" w:bidi="ar-SA"/>
      </w:rPr>
    </w:lvl>
    <w:lvl w:ilvl="3" w:tplc="5992B03A">
      <w:numFmt w:val="bullet"/>
      <w:lvlText w:val="•"/>
      <w:lvlJc w:val="left"/>
      <w:pPr>
        <w:ind w:left="4239" w:hanging="403"/>
      </w:pPr>
      <w:rPr>
        <w:rFonts w:hint="default"/>
        <w:lang w:val="en-US" w:eastAsia="en-US" w:bidi="ar-SA"/>
      </w:rPr>
    </w:lvl>
    <w:lvl w:ilvl="4" w:tplc="23A6F152">
      <w:numFmt w:val="bullet"/>
      <w:lvlText w:val="•"/>
      <w:lvlJc w:val="left"/>
      <w:pPr>
        <w:ind w:left="5186" w:hanging="403"/>
      </w:pPr>
      <w:rPr>
        <w:rFonts w:hint="default"/>
        <w:lang w:val="en-US" w:eastAsia="en-US" w:bidi="ar-SA"/>
      </w:rPr>
    </w:lvl>
    <w:lvl w:ilvl="5" w:tplc="95F45B20">
      <w:numFmt w:val="bullet"/>
      <w:lvlText w:val="•"/>
      <w:lvlJc w:val="left"/>
      <w:pPr>
        <w:ind w:left="6132" w:hanging="403"/>
      </w:pPr>
      <w:rPr>
        <w:rFonts w:hint="default"/>
        <w:lang w:val="en-US" w:eastAsia="en-US" w:bidi="ar-SA"/>
      </w:rPr>
    </w:lvl>
    <w:lvl w:ilvl="6" w:tplc="4306D3AC">
      <w:numFmt w:val="bullet"/>
      <w:lvlText w:val="•"/>
      <w:lvlJc w:val="left"/>
      <w:pPr>
        <w:ind w:left="7079" w:hanging="403"/>
      </w:pPr>
      <w:rPr>
        <w:rFonts w:hint="default"/>
        <w:lang w:val="en-US" w:eastAsia="en-US" w:bidi="ar-SA"/>
      </w:rPr>
    </w:lvl>
    <w:lvl w:ilvl="7" w:tplc="F8DC9B82">
      <w:numFmt w:val="bullet"/>
      <w:lvlText w:val="•"/>
      <w:lvlJc w:val="left"/>
      <w:pPr>
        <w:ind w:left="8025" w:hanging="403"/>
      </w:pPr>
      <w:rPr>
        <w:rFonts w:hint="default"/>
        <w:lang w:val="en-US" w:eastAsia="en-US" w:bidi="ar-SA"/>
      </w:rPr>
    </w:lvl>
    <w:lvl w:ilvl="8" w:tplc="3FB0BA04">
      <w:numFmt w:val="bullet"/>
      <w:lvlText w:val="•"/>
      <w:lvlJc w:val="left"/>
      <w:pPr>
        <w:ind w:left="8972" w:hanging="403"/>
      </w:pPr>
      <w:rPr>
        <w:rFonts w:hint="default"/>
        <w:lang w:val="en-US" w:eastAsia="en-US" w:bidi="ar-SA"/>
      </w:rPr>
    </w:lvl>
  </w:abstractNum>
  <w:abstractNum w:abstractNumId="23">
    <w:nsid w:val="3EB44D05"/>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927"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24">
    <w:nsid w:val="46D52285"/>
    <w:multiLevelType w:val="hybridMultilevel"/>
    <w:tmpl w:val="442A7876"/>
    <w:lvl w:ilvl="0" w:tplc="344CBFBC">
      <w:start w:val="5"/>
      <w:numFmt w:val="decimal"/>
      <w:lvlText w:val="%1"/>
      <w:lvlJc w:val="left"/>
      <w:pPr>
        <w:ind w:left="1080" w:hanging="360"/>
      </w:pPr>
      <w:rPr>
        <w:rFonts w:hint="default"/>
        <w:color w:val="231F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7C0FB5"/>
    <w:multiLevelType w:val="hybridMultilevel"/>
    <w:tmpl w:val="A76EC012"/>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28">
    <w:nsid w:val="53AC31F3"/>
    <w:multiLevelType w:val="hybridMultilevel"/>
    <w:tmpl w:val="0C38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D042D9"/>
    <w:multiLevelType w:val="hybridMultilevel"/>
    <w:tmpl w:val="7C400D20"/>
    <w:lvl w:ilvl="0" w:tplc="8E76EA16">
      <w:numFmt w:val="bullet"/>
      <w:lvlText w:val="—"/>
      <w:lvlJc w:val="left"/>
      <w:pPr>
        <w:ind w:left="720"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A97935"/>
    <w:multiLevelType w:val="hybridMultilevel"/>
    <w:tmpl w:val="94D2C4DE"/>
    <w:lvl w:ilvl="0" w:tplc="223CD56C">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23A03606">
      <w:numFmt w:val="bullet"/>
      <w:lvlText w:val="•"/>
      <w:lvlJc w:val="left"/>
      <w:pPr>
        <w:ind w:left="2346" w:hanging="403"/>
      </w:pPr>
      <w:rPr>
        <w:rFonts w:hint="default"/>
        <w:lang w:val="en-US" w:eastAsia="en-US" w:bidi="ar-SA"/>
      </w:rPr>
    </w:lvl>
    <w:lvl w:ilvl="2" w:tplc="D5861436">
      <w:numFmt w:val="bullet"/>
      <w:lvlText w:val="•"/>
      <w:lvlJc w:val="left"/>
      <w:pPr>
        <w:ind w:left="3293" w:hanging="403"/>
      </w:pPr>
      <w:rPr>
        <w:rFonts w:hint="default"/>
        <w:lang w:val="en-US" w:eastAsia="en-US" w:bidi="ar-SA"/>
      </w:rPr>
    </w:lvl>
    <w:lvl w:ilvl="3" w:tplc="98D84546">
      <w:numFmt w:val="bullet"/>
      <w:lvlText w:val="•"/>
      <w:lvlJc w:val="left"/>
      <w:pPr>
        <w:ind w:left="4239" w:hanging="403"/>
      </w:pPr>
      <w:rPr>
        <w:rFonts w:hint="default"/>
        <w:lang w:val="en-US" w:eastAsia="en-US" w:bidi="ar-SA"/>
      </w:rPr>
    </w:lvl>
    <w:lvl w:ilvl="4" w:tplc="012071AE">
      <w:numFmt w:val="bullet"/>
      <w:lvlText w:val="•"/>
      <w:lvlJc w:val="left"/>
      <w:pPr>
        <w:ind w:left="5186" w:hanging="403"/>
      </w:pPr>
      <w:rPr>
        <w:rFonts w:hint="default"/>
        <w:lang w:val="en-US" w:eastAsia="en-US" w:bidi="ar-SA"/>
      </w:rPr>
    </w:lvl>
    <w:lvl w:ilvl="5" w:tplc="ABFC55B6">
      <w:numFmt w:val="bullet"/>
      <w:lvlText w:val="•"/>
      <w:lvlJc w:val="left"/>
      <w:pPr>
        <w:ind w:left="6132" w:hanging="403"/>
      </w:pPr>
      <w:rPr>
        <w:rFonts w:hint="default"/>
        <w:lang w:val="en-US" w:eastAsia="en-US" w:bidi="ar-SA"/>
      </w:rPr>
    </w:lvl>
    <w:lvl w:ilvl="6" w:tplc="850E06C8">
      <w:numFmt w:val="bullet"/>
      <w:lvlText w:val="•"/>
      <w:lvlJc w:val="left"/>
      <w:pPr>
        <w:ind w:left="7079" w:hanging="403"/>
      </w:pPr>
      <w:rPr>
        <w:rFonts w:hint="default"/>
        <w:lang w:val="en-US" w:eastAsia="en-US" w:bidi="ar-SA"/>
      </w:rPr>
    </w:lvl>
    <w:lvl w:ilvl="7" w:tplc="62E2D112">
      <w:numFmt w:val="bullet"/>
      <w:lvlText w:val="•"/>
      <w:lvlJc w:val="left"/>
      <w:pPr>
        <w:ind w:left="8025" w:hanging="403"/>
      </w:pPr>
      <w:rPr>
        <w:rFonts w:hint="default"/>
        <w:lang w:val="en-US" w:eastAsia="en-US" w:bidi="ar-SA"/>
      </w:rPr>
    </w:lvl>
    <w:lvl w:ilvl="8" w:tplc="24227418">
      <w:numFmt w:val="bullet"/>
      <w:lvlText w:val="•"/>
      <w:lvlJc w:val="left"/>
      <w:pPr>
        <w:ind w:left="8972" w:hanging="403"/>
      </w:pPr>
      <w:rPr>
        <w:rFonts w:hint="default"/>
        <w:lang w:val="en-US" w:eastAsia="en-US" w:bidi="ar-SA"/>
      </w:rPr>
    </w:lvl>
  </w:abstractNum>
  <w:abstractNum w:abstractNumId="31">
    <w:nsid w:val="5ABA60D6"/>
    <w:multiLevelType w:val="hybridMultilevel"/>
    <w:tmpl w:val="9F5AB6F2"/>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2">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DF3693"/>
    <w:multiLevelType w:val="hybridMultilevel"/>
    <w:tmpl w:val="A634B566"/>
    <w:lvl w:ilvl="0" w:tplc="AC20EDE8">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8CE6BE66">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2" w:tplc="C22EE506">
      <w:numFmt w:val="bullet"/>
      <w:lvlText w:val="•"/>
      <w:lvlJc w:val="left"/>
      <w:pPr>
        <w:ind w:left="2807" w:hanging="403"/>
      </w:pPr>
      <w:rPr>
        <w:rFonts w:hint="default"/>
        <w:lang w:val="en-US" w:eastAsia="en-US" w:bidi="ar-SA"/>
      </w:rPr>
    </w:lvl>
    <w:lvl w:ilvl="3" w:tplc="CE763A8A">
      <w:numFmt w:val="bullet"/>
      <w:lvlText w:val="•"/>
      <w:lvlJc w:val="left"/>
      <w:pPr>
        <w:ind w:left="3814" w:hanging="403"/>
      </w:pPr>
      <w:rPr>
        <w:rFonts w:hint="default"/>
        <w:lang w:val="en-US" w:eastAsia="en-US" w:bidi="ar-SA"/>
      </w:rPr>
    </w:lvl>
    <w:lvl w:ilvl="4" w:tplc="327E8D08">
      <w:numFmt w:val="bullet"/>
      <w:lvlText w:val="•"/>
      <w:lvlJc w:val="left"/>
      <w:pPr>
        <w:ind w:left="4821" w:hanging="403"/>
      </w:pPr>
      <w:rPr>
        <w:rFonts w:hint="default"/>
        <w:lang w:val="en-US" w:eastAsia="en-US" w:bidi="ar-SA"/>
      </w:rPr>
    </w:lvl>
    <w:lvl w:ilvl="5" w:tplc="10E2FABA">
      <w:numFmt w:val="bullet"/>
      <w:lvlText w:val="•"/>
      <w:lvlJc w:val="left"/>
      <w:pPr>
        <w:ind w:left="5829" w:hanging="403"/>
      </w:pPr>
      <w:rPr>
        <w:rFonts w:hint="default"/>
        <w:lang w:val="en-US" w:eastAsia="en-US" w:bidi="ar-SA"/>
      </w:rPr>
    </w:lvl>
    <w:lvl w:ilvl="6" w:tplc="66AE8DDE">
      <w:numFmt w:val="bullet"/>
      <w:lvlText w:val="•"/>
      <w:lvlJc w:val="left"/>
      <w:pPr>
        <w:ind w:left="6836" w:hanging="403"/>
      </w:pPr>
      <w:rPr>
        <w:rFonts w:hint="default"/>
        <w:lang w:val="en-US" w:eastAsia="en-US" w:bidi="ar-SA"/>
      </w:rPr>
    </w:lvl>
    <w:lvl w:ilvl="7" w:tplc="273A566E">
      <w:numFmt w:val="bullet"/>
      <w:lvlText w:val="•"/>
      <w:lvlJc w:val="left"/>
      <w:pPr>
        <w:ind w:left="7843" w:hanging="403"/>
      </w:pPr>
      <w:rPr>
        <w:rFonts w:hint="default"/>
        <w:lang w:val="en-US" w:eastAsia="en-US" w:bidi="ar-SA"/>
      </w:rPr>
    </w:lvl>
    <w:lvl w:ilvl="8" w:tplc="5126875C">
      <w:numFmt w:val="bullet"/>
      <w:lvlText w:val="•"/>
      <w:lvlJc w:val="left"/>
      <w:pPr>
        <w:ind w:left="8850" w:hanging="403"/>
      </w:pPr>
      <w:rPr>
        <w:rFonts w:hint="default"/>
        <w:lang w:val="en-US" w:eastAsia="en-US" w:bidi="ar-SA"/>
      </w:rPr>
    </w:lvl>
  </w:abstractNum>
  <w:abstractNum w:abstractNumId="34">
    <w:nsid w:val="63C244CA"/>
    <w:multiLevelType w:val="multilevel"/>
    <w:tmpl w:val="3FE8261C"/>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361" w:hanging="935"/>
        <w:jc w:val="right"/>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760" w:hanging="935"/>
      </w:pPr>
      <w:rPr>
        <w:rFonts w:hint="default"/>
        <w:lang w:val="en-US" w:eastAsia="en-US" w:bidi="ar-SA"/>
      </w:rPr>
    </w:lvl>
    <w:lvl w:ilvl="5">
      <w:numFmt w:val="bullet"/>
      <w:lvlText w:val="•"/>
      <w:lvlJc w:val="left"/>
      <w:pPr>
        <w:ind w:left="1940" w:hanging="935"/>
      </w:pPr>
      <w:rPr>
        <w:rFonts w:hint="default"/>
        <w:lang w:val="en-US" w:eastAsia="en-US" w:bidi="ar-SA"/>
      </w:rPr>
    </w:lvl>
    <w:lvl w:ilvl="6">
      <w:numFmt w:val="bullet"/>
      <w:lvlText w:val="•"/>
      <w:lvlJc w:val="left"/>
      <w:pPr>
        <w:ind w:left="3725" w:hanging="935"/>
      </w:pPr>
      <w:rPr>
        <w:rFonts w:hint="default"/>
        <w:lang w:val="en-US" w:eastAsia="en-US" w:bidi="ar-SA"/>
      </w:rPr>
    </w:lvl>
    <w:lvl w:ilvl="7">
      <w:numFmt w:val="bullet"/>
      <w:lvlText w:val="•"/>
      <w:lvlJc w:val="left"/>
      <w:pPr>
        <w:ind w:left="5510" w:hanging="935"/>
      </w:pPr>
      <w:rPr>
        <w:rFonts w:hint="default"/>
        <w:lang w:val="en-US" w:eastAsia="en-US" w:bidi="ar-SA"/>
      </w:rPr>
    </w:lvl>
    <w:lvl w:ilvl="8">
      <w:numFmt w:val="bullet"/>
      <w:lvlText w:val="•"/>
      <w:lvlJc w:val="left"/>
      <w:pPr>
        <w:ind w:left="7295" w:hanging="935"/>
      </w:pPr>
      <w:rPr>
        <w:rFonts w:hint="default"/>
        <w:lang w:val="en-US" w:eastAsia="en-US" w:bidi="ar-SA"/>
      </w:rPr>
    </w:lvl>
  </w:abstractNum>
  <w:abstractNum w:abstractNumId="35">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20E42"/>
    <w:multiLevelType w:val="multilevel"/>
    <w:tmpl w:val="71DED310"/>
    <w:lvl w:ilvl="0">
      <w:start w:val="1"/>
      <w:numFmt w:val="decimal"/>
      <w:lvlText w:val="%1"/>
      <w:lvlJc w:val="left"/>
      <w:pPr>
        <w:ind w:left="1677" w:hanging="681"/>
      </w:pPr>
      <w:rPr>
        <w:rFonts w:ascii="Cambria" w:eastAsia="Cambria" w:hAnsi="Cambria" w:cs="Cambria" w:hint="default"/>
        <w:b/>
        <w:bCs/>
        <w:color w:val="231F20"/>
        <w:w w:val="100"/>
        <w:sz w:val="22"/>
        <w:szCs w:val="22"/>
        <w:lang w:val="en-US" w:eastAsia="en-US" w:bidi="ar-SA"/>
      </w:rPr>
    </w:lvl>
    <w:lvl w:ilvl="1">
      <w:start w:val="1"/>
      <w:numFmt w:val="decimal"/>
      <w:lvlText w:val="%1.%2"/>
      <w:lvlJc w:val="left"/>
      <w:pPr>
        <w:ind w:left="2357" w:hanging="681"/>
      </w:pPr>
      <w:rPr>
        <w:rFonts w:ascii="Cambria" w:eastAsia="Cambria" w:hAnsi="Cambria" w:cs="Cambria" w:hint="default"/>
        <w:color w:val="231F20"/>
        <w:w w:val="100"/>
        <w:sz w:val="22"/>
        <w:szCs w:val="22"/>
        <w:lang w:val="en-US" w:eastAsia="en-US" w:bidi="ar-SA"/>
      </w:rPr>
    </w:lvl>
    <w:lvl w:ilvl="2">
      <w:start w:val="1"/>
      <w:numFmt w:val="decimal"/>
      <w:lvlText w:val="%1.%2.%3"/>
      <w:lvlJc w:val="left"/>
      <w:pPr>
        <w:ind w:left="31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4123" w:hanging="794"/>
      </w:pPr>
      <w:rPr>
        <w:rFonts w:hint="default"/>
        <w:lang w:val="en-US" w:eastAsia="en-US" w:bidi="ar-SA"/>
      </w:rPr>
    </w:lvl>
    <w:lvl w:ilvl="4">
      <w:numFmt w:val="bullet"/>
      <w:lvlText w:val="•"/>
      <w:lvlJc w:val="left"/>
      <w:pPr>
        <w:ind w:left="5086" w:hanging="794"/>
      </w:pPr>
      <w:rPr>
        <w:rFonts w:hint="default"/>
        <w:lang w:val="en-US" w:eastAsia="en-US" w:bidi="ar-SA"/>
      </w:rPr>
    </w:lvl>
    <w:lvl w:ilvl="5">
      <w:numFmt w:val="bullet"/>
      <w:lvlText w:val="•"/>
      <w:lvlJc w:val="left"/>
      <w:pPr>
        <w:ind w:left="6049" w:hanging="794"/>
      </w:pPr>
      <w:rPr>
        <w:rFonts w:hint="default"/>
        <w:lang w:val="en-US" w:eastAsia="en-US" w:bidi="ar-SA"/>
      </w:rPr>
    </w:lvl>
    <w:lvl w:ilvl="6">
      <w:numFmt w:val="bullet"/>
      <w:lvlText w:val="•"/>
      <w:lvlJc w:val="left"/>
      <w:pPr>
        <w:ind w:left="7012" w:hanging="794"/>
      </w:pPr>
      <w:rPr>
        <w:rFonts w:hint="default"/>
        <w:lang w:val="en-US" w:eastAsia="en-US" w:bidi="ar-SA"/>
      </w:rPr>
    </w:lvl>
    <w:lvl w:ilvl="7">
      <w:numFmt w:val="bullet"/>
      <w:lvlText w:val="•"/>
      <w:lvlJc w:val="left"/>
      <w:pPr>
        <w:ind w:left="7975" w:hanging="794"/>
      </w:pPr>
      <w:rPr>
        <w:rFonts w:hint="default"/>
        <w:lang w:val="en-US" w:eastAsia="en-US" w:bidi="ar-SA"/>
      </w:rPr>
    </w:lvl>
    <w:lvl w:ilvl="8">
      <w:numFmt w:val="bullet"/>
      <w:lvlText w:val="•"/>
      <w:lvlJc w:val="left"/>
      <w:pPr>
        <w:ind w:left="8939" w:hanging="794"/>
      </w:pPr>
      <w:rPr>
        <w:rFonts w:hint="default"/>
        <w:lang w:val="en-US" w:eastAsia="en-US" w:bidi="ar-SA"/>
      </w:rPr>
    </w:lvl>
  </w:abstractNum>
  <w:abstractNum w:abstractNumId="38">
    <w:nsid w:val="7292137E"/>
    <w:multiLevelType w:val="hybridMultilevel"/>
    <w:tmpl w:val="FC340E6E"/>
    <w:lvl w:ilvl="0" w:tplc="0F74257C">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1" w:tplc="591847C0">
      <w:numFmt w:val="bullet"/>
      <w:lvlText w:val="•"/>
      <w:lvlJc w:val="left"/>
      <w:pPr>
        <w:ind w:left="2346" w:hanging="403"/>
      </w:pPr>
      <w:rPr>
        <w:rFonts w:hint="default"/>
        <w:lang w:val="en-US" w:eastAsia="en-US" w:bidi="ar-SA"/>
      </w:rPr>
    </w:lvl>
    <w:lvl w:ilvl="2" w:tplc="2620F57A">
      <w:numFmt w:val="bullet"/>
      <w:lvlText w:val="•"/>
      <w:lvlJc w:val="left"/>
      <w:pPr>
        <w:ind w:left="3293" w:hanging="403"/>
      </w:pPr>
      <w:rPr>
        <w:rFonts w:hint="default"/>
        <w:lang w:val="en-US" w:eastAsia="en-US" w:bidi="ar-SA"/>
      </w:rPr>
    </w:lvl>
    <w:lvl w:ilvl="3" w:tplc="DF5EA156">
      <w:numFmt w:val="bullet"/>
      <w:lvlText w:val="•"/>
      <w:lvlJc w:val="left"/>
      <w:pPr>
        <w:ind w:left="4239" w:hanging="403"/>
      </w:pPr>
      <w:rPr>
        <w:rFonts w:hint="default"/>
        <w:lang w:val="en-US" w:eastAsia="en-US" w:bidi="ar-SA"/>
      </w:rPr>
    </w:lvl>
    <w:lvl w:ilvl="4" w:tplc="0EA4E934">
      <w:numFmt w:val="bullet"/>
      <w:lvlText w:val="•"/>
      <w:lvlJc w:val="left"/>
      <w:pPr>
        <w:ind w:left="5186" w:hanging="403"/>
      </w:pPr>
      <w:rPr>
        <w:rFonts w:hint="default"/>
        <w:lang w:val="en-US" w:eastAsia="en-US" w:bidi="ar-SA"/>
      </w:rPr>
    </w:lvl>
    <w:lvl w:ilvl="5" w:tplc="07A0F8D6">
      <w:numFmt w:val="bullet"/>
      <w:lvlText w:val="•"/>
      <w:lvlJc w:val="left"/>
      <w:pPr>
        <w:ind w:left="6132" w:hanging="403"/>
      </w:pPr>
      <w:rPr>
        <w:rFonts w:hint="default"/>
        <w:lang w:val="en-US" w:eastAsia="en-US" w:bidi="ar-SA"/>
      </w:rPr>
    </w:lvl>
    <w:lvl w:ilvl="6" w:tplc="F67C77C8">
      <w:numFmt w:val="bullet"/>
      <w:lvlText w:val="•"/>
      <w:lvlJc w:val="left"/>
      <w:pPr>
        <w:ind w:left="7079" w:hanging="403"/>
      </w:pPr>
      <w:rPr>
        <w:rFonts w:hint="default"/>
        <w:lang w:val="en-US" w:eastAsia="en-US" w:bidi="ar-SA"/>
      </w:rPr>
    </w:lvl>
    <w:lvl w:ilvl="7" w:tplc="A942F55A">
      <w:numFmt w:val="bullet"/>
      <w:lvlText w:val="•"/>
      <w:lvlJc w:val="left"/>
      <w:pPr>
        <w:ind w:left="8025" w:hanging="403"/>
      </w:pPr>
      <w:rPr>
        <w:rFonts w:hint="default"/>
        <w:lang w:val="en-US" w:eastAsia="en-US" w:bidi="ar-SA"/>
      </w:rPr>
    </w:lvl>
    <w:lvl w:ilvl="8" w:tplc="054A4910">
      <w:numFmt w:val="bullet"/>
      <w:lvlText w:val="•"/>
      <w:lvlJc w:val="left"/>
      <w:pPr>
        <w:ind w:left="8972" w:hanging="403"/>
      </w:pPr>
      <w:rPr>
        <w:rFonts w:hint="default"/>
        <w:lang w:val="en-US" w:eastAsia="en-US" w:bidi="ar-SA"/>
      </w:rPr>
    </w:lvl>
  </w:abstractNum>
  <w:abstractNum w:abstractNumId="39">
    <w:nsid w:val="73E324B1"/>
    <w:multiLevelType w:val="hybridMultilevel"/>
    <w:tmpl w:val="B5AE448A"/>
    <w:lvl w:ilvl="0" w:tplc="8E76EA16">
      <w:numFmt w:val="bullet"/>
      <w:lvlText w:val="—"/>
      <w:lvlJc w:val="left"/>
      <w:pPr>
        <w:ind w:left="828" w:hanging="403"/>
      </w:pPr>
      <w:rPr>
        <w:rFonts w:ascii="Cambria" w:eastAsia="Cambria" w:hAnsi="Cambria" w:cs="Cambria" w:hint="default"/>
        <w:color w:val="231F20"/>
        <w:w w:val="100"/>
        <w:sz w:val="22"/>
        <w:szCs w:val="22"/>
        <w:lang w:val="en-US" w:eastAsia="en-US" w:bidi="ar-SA"/>
      </w:rPr>
    </w:lvl>
    <w:lvl w:ilvl="1" w:tplc="0EC60D56">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E64A27B2">
      <w:numFmt w:val="bullet"/>
      <w:lvlText w:val="—"/>
      <w:lvlJc w:val="left"/>
      <w:pPr>
        <w:ind w:left="1796" w:hanging="403"/>
      </w:pPr>
      <w:rPr>
        <w:rFonts w:ascii="Cambria" w:eastAsia="Cambria" w:hAnsi="Cambria" w:cs="Cambria" w:hint="default"/>
        <w:color w:val="231F20"/>
        <w:w w:val="100"/>
        <w:sz w:val="22"/>
        <w:szCs w:val="22"/>
        <w:lang w:val="en-US" w:eastAsia="en-US" w:bidi="ar-SA"/>
      </w:rPr>
    </w:lvl>
    <w:lvl w:ilvl="3" w:tplc="1AE62ABC">
      <w:numFmt w:val="bullet"/>
      <w:lvlText w:val="•"/>
      <w:lvlJc w:val="left"/>
      <w:pPr>
        <w:ind w:left="1800" w:hanging="403"/>
      </w:pPr>
      <w:rPr>
        <w:rFonts w:hint="default"/>
        <w:lang w:val="en-US" w:eastAsia="en-US" w:bidi="ar-SA"/>
      </w:rPr>
    </w:lvl>
    <w:lvl w:ilvl="4" w:tplc="C81A3492">
      <w:numFmt w:val="bullet"/>
      <w:lvlText w:val="•"/>
      <w:lvlJc w:val="left"/>
      <w:pPr>
        <w:ind w:left="3095" w:hanging="403"/>
      </w:pPr>
      <w:rPr>
        <w:rFonts w:hint="default"/>
        <w:lang w:val="en-US" w:eastAsia="en-US" w:bidi="ar-SA"/>
      </w:rPr>
    </w:lvl>
    <w:lvl w:ilvl="5" w:tplc="232A6766">
      <w:numFmt w:val="bullet"/>
      <w:lvlText w:val="•"/>
      <w:lvlJc w:val="left"/>
      <w:pPr>
        <w:ind w:left="4390" w:hanging="403"/>
      </w:pPr>
      <w:rPr>
        <w:rFonts w:hint="default"/>
        <w:lang w:val="en-US" w:eastAsia="en-US" w:bidi="ar-SA"/>
      </w:rPr>
    </w:lvl>
    <w:lvl w:ilvl="6" w:tplc="4C66594C">
      <w:numFmt w:val="bullet"/>
      <w:lvlText w:val="•"/>
      <w:lvlJc w:val="left"/>
      <w:pPr>
        <w:ind w:left="5685" w:hanging="403"/>
      </w:pPr>
      <w:rPr>
        <w:rFonts w:hint="default"/>
        <w:lang w:val="en-US" w:eastAsia="en-US" w:bidi="ar-SA"/>
      </w:rPr>
    </w:lvl>
    <w:lvl w:ilvl="7" w:tplc="1ABCF570">
      <w:numFmt w:val="bullet"/>
      <w:lvlText w:val="•"/>
      <w:lvlJc w:val="left"/>
      <w:pPr>
        <w:ind w:left="6980" w:hanging="403"/>
      </w:pPr>
      <w:rPr>
        <w:rFonts w:hint="default"/>
        <w:lang w:val="en-US" w:eastAsia="en-US" w:bidi="ar-SA"/>
      </w:rPr>
    </w:lvl>
    <w:lvl w:ilvl="8" w:tplc="6A1C3F92">
      <w:numFmt w:val="bullet"/>
      <w:lvlText w:val="•"/>
      <w:lvlJc w:val="left"/>
      <w:pPr>
        <w:ind w:left="8275" w:hanging="403"/>
      </w:pPr>
      <w:rPr>
        <w:rFonts w:hint="default"/>
        <w:lang w:val="en-US" w:eastAsia="en-US" w:bidi="ar-SA"/>
      </w:rPr>
    </w:lvl>
  </w:abstractNum>
  <w:abstractNum w:abstractNumId="40">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nsid w:val="7B6A6D3D"/>
    <w:multiLevelType w:val="hybridMultilevel"/>
    <w:tmpl w:val="25325B68"/>
    <w:lvl w:ilvl="0" w:tplc="8E76EA16">
      <w:numFmt w:val="bullet"/>
      <w:lvlText w:val="—"/>
      <w:lvlJc w:val="left"/>
      <w:pPr>
        <w:ind w:left="785" w:hanging="360"/>
      </w:pPr>
      <w:rPr>
        <w:rFonts w:ascii="Cambria" w:eastAsia="Cambria" w:hAnsi="Cambria" w:cs="Cambria" w:hint="default"/>
        <w:color w:val="231F20"/>
        <w:w w:val="100"/>
        <w:sz w:val="22"/>
        <w:szCs w:val="22"/>
        <w:lang w:val="en-US" w:eastAsia="en-US" w:bidi="ar-SA"/>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40"/>
  </w:num>
  <w:num w:numId="2">
    <w:abstractNumId w:val="20"/>
  </w:num>
  <w:num w:numId="3">
    <w:abstractNumId w:val="8"/>
  </w:num>
  <w:num w:numId="4">
    <w:abstractNumId w:val="32"/>
  </w:num>
  <w:num w:numId="5">
    <w:abstractNumId w:val="36"/>
  </w:num>
  <w:num w:numId="6">
    <w:abstractNumId w:val="4"/>
  </w:num>
  <w:num w:numId="7">
    <w:abstractNumId w:val="16"/>
  </w:num>
  <w:num w:numId="8">
    <w:abstractNumId w:val="25"/>
  </w:num>
  <w:num w:numId="9">
    <w:abstractNumId w:val="13"/>
  </w:num>
  <w:num w:numId="10">
    <w:abstractNumId w:val="27"/>
  </w:num>
  <w:num w:numId="11">
    <w:abstractNumId w:val="6"/>
  </w:num>
  <w:num w:numId="12">
    <w:abstractNumId w:val="35"/>
  </w:num>
  <w:num w:numId="13">
    <w:abstractNumId w:val="37"/>
  </w:num>
  <w:num w:numId="14">
    <w:abstractNumId w:val="17"/>
  </w:num>
  <w:num w:numId="15">
    <w:abstractNumId w:val="34"/>
  </w:num>
  <w:num w:numId="16">
    <w:abstractNumId w:val="24"/>
  </w:num>
  <w:num w:numId="17">
    <w:abstractNumId w:val="33"/>
  </w:num>
  <w:num w:numId="18">
    <w:abstractNumId w:val="21"/>
  </w:num>
  <w:num w:numId="19">
    <w:abstractNumId w:val="5"/>
  </w:num>
  <w:num w:numId="20">
    <w:abstractNumId w:val="30"/>
  </w:num>
  <w:num w:numId="21">
    <w:abstractNumId w:val="14"/>
  </w:num>
  <w:num w:numId="22">
    <w:abstractNumId w:val="12"/>
  </w:num>
  <w:num w:numId="23">
    <w:abstractNumId w:val="38"/>
  </w:num>
  <w:num w:numId="24">
    <w:abstractNumId w:val="10"/>
  </w:num>
  <w:num w:numId="25">
    <w:abstractNumId w:val="0"/>
  </w:num>
  <w:num w:numId="26">
    <w:abstractNumId w:val="11"/>
  </w:num>
  <w:num w:numId="27">
    <w:abstractNumId w:val="3"/>
  </w:num>
  <w:num w:numId="28">
    <w:abstractNumId w:val="22"/>
  </w:num>
  <w:num w:numId="29">
    <w:abstractNumId w:val="7"/>
  </w:num>
  <w:num w:numId="30">
    <w:abstractNumId w:val="28"/>
  </w:num>
  <w:num w:numId="31">
    <w:abstractNumId w:val="23"/>
  </w:num>
  <w:num w:numId="32">
    <w:abstractNumId w:val="1"/>
  </w:num>
  <w:num w:numId="33">
    <w:abstractNumId w:val="39"/>
  </w:num>
  <w:num w:numId="34">
    <w:abstractNumId w:val="15"/>
  </w:num>
  <w:num w:numId="35">
    <w:abstractNumId w:val="19"/>
  </w:num>
  <w:num w:numId="36">
    <w:abstractNumId w:val="41"/>
  </w:num>
  <w:num w:numId="37">
    <w:abstractNumId w:val="29"/>
  </w:num>
  <w:num w:numId="38">
    <w:abstractNumId w:val="31"/>
  </w:num>
  <w:num w:numId="39">
    <w:abstractNumId w:val="26"/>
  </w:num>
  <w:num w:numId="40">
    <w:abstractNumId w:val="9"/>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08"/>
  <w:hyphenationZone w:val="141"/>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60E50"/>
    <w:rsid w:val="000613B3"/>
    <w:rsid w:val="00062617"/>
    <w:rsid w:val="00070E81"/>
    <w:rsid w:val="000717C9"/>
    <w:rsid w:val="0007459A"/>
    <w:rsid w:val="000851E6"/>
    <w:rsid w:val="000A1F2D"/>
    <w:rsid w:val="000A382C"/>
    <w:rsid w:val="000B227E"/>
    <w:rsid w:val="000C2A30"/>
    <w:rsid w:val="000C630E"/>
    <w:rsid w:val="000C7A4A"/>
    <w:rsid w:val="000D1EE1"/>
    <w:rsid w:val="000E4A93"/>
    <w:rsid w:val="000F72FE"/>
    <w:rsid w:val="001008B7"/>
    <w:rsid w:val="00110BB0"/>
    <w:rsid w:val="00114B0F"/>
    <w:rsid w:val="00115B5B"/>
    <w:rsid w:val="00121A84"/>
    <w:rsid w:val="00134DD0"/>
    <w:rsid w:val="001408CD"/>
    <w:rsid w:val="0015067B"/>
    <w:rsid w:val="00151D2F"/>
    <w:rsid w:val="00155629"/>
    <w:rsid w:val="0016316B"/>
    <w:rsid w:val="001631FB"/>
    <w:rsid w:val="00174F30"/>
    <w:rsid w:val="00180FDA"/>
    <w:rsid w:val="00185E7A"/>
    <w:rsid w:val="001A46BB"/>
    <w:rsid w:val="001B2CE6"/>
    <w:rsid w:val="001B2E3A"/>
    <w:rsid w:val="001D0755"/>
    <w:rsid w:val="001D1ED1"/>
    <w:rsid w:val="001D2D20"/>
    <w:rsid w:val="001D7324"/>
    <w:rsid w:val="001E60AA"/>
    <w:rsid w:val="001E7E51"/>
    <w:rsid w:val="001F6CDE"/>
    <w:rsid w:val="002007A1"/>
    <w:rsid w:val="002025F7"/>
    <w:rsid w:val="00205BFE"/>
    <w:rsid w:val="00222AC4"/>
    <w:rsid w:val="00227BB7"/>
    <w:rsid w:val="00234F89"/>
    <w:rsid w:val="00242189"/>
    <w:rsid w:val="002521D3"/>
    <w:rsid w:val="00252319"/>
    <w:rsid w:val="002572E5"/>
    <w:rsid w:val="00257AA5"/>
    <w:rsid w:val="002621BC"/>
    <w:rsid w:val="00263815"/>
    <w:rsid w:val="002651E5"/>
    <w:rsid w:val="00271DB8"/>
    <w:rsid w:val="00272A47"/>
    <w:rsid w:val="0027407A"/>
    <w:rsid w:val="00283F80"/>
    <w:rsid w:val="00284673"/>
    <w:rsid w:val="002A0993"/>
    <w:rsid w:val="002A1C22"/>
    <w:rsid w:val="002B0921"/>
    <w:rsid w:val="002B24AF"/>
    <w:rsid w:val="002B327C"/>
    <w:rsid w:val="002C0967"/>
    <w:rsid w:val="002C1F68"/>
    <w:rsid w:val="002D032A"/>
    <w:rsid w:val="002D2856"/>
    <w:rsid w:val="002D4C12"/>
    <w:rsid w:val="002E5811"/>
    <w:rsid w:val="002F0691"/>
    <w:rsid w:val="00321231"/>
    <w:rsid w:val="00321D9C"/>
    <w:rsid w:val="003274C8"/>
    <w:rsid w:val="00333062"/>
    <w:rsid w:val="00334DD9"/>
    <w:rsid w:val="00340679"/>
    <w:rsid w:val="003472EB"/>
    <w:rsid w:val="00354758"/>
    <w:rsid w:val="0036121F"/>
    <w:rsid w:val="00372F8A"/>
    <w:rsid w:val="00374D0E"/>
    <w:rsid w:val="00384D90"/>
    <w:rsid w:val="003900E9"/>
    <w:rsid w:val="00397BB3"/>
    <w:rsid w:val="003B7C15"/>
    <w:rsid w:val="003D04E3"/>
    <w:rsid w:val="003D4A84"/>
    <w:rsid w:val="003D6DF4"/>
    <w:rsid w:val="003F00D9"/>
    <w:rsid w:val="003F02BD"/>
    <w:rsid w:val="003F1F90"/>
    <w:rsid w:val="003F3A6C"/>
    <w:rsid w:val="00415EBA"/>
    <w:rsid w:val="00421589"/>
    <w:rsid w:val="004246E6"/>
    <w:rsid w:val="0044553D"/>
    <w:rsid w:val="004633F9"/>
    <w:rsid w:val="004645CC"/>
    <w:rsid w:val="00475EFB"/>
    <w:rsid w:val="004A01EA"/>
    <w:rsid w:val="004B0EAD"/>
    <w:rsid w:val="004B1B53"/>
    <w:rsid w:val="004B2F7F"/>
    <w:rsid w:val="004C2055"/>
    <w:rsid w:val="004D1E61"/>
    <w:rsid w:val="004E549C"/>
    <w:rsid w:val="004E702E"/>
    <w:rsid w:val="004F141A"/>
    <w:rsid w:val="0051479D"/>
    <w:rsid w:val="00514CB5"/>
    <w:rsid w:val="00522F3A"/>
    <w:rsid w:val="00543BF2"/>
    <w:rsid w:val="00546EB0"/>
    <w:rsid w:val="005556CB"/>
    <w:rsid w:val="005620A4"/>
    <w:rsid w:val="00562655"/>
    <w:rsid w:val="00570703"/>
    <w:rsid w:val="0058511D"/>
    <w:rsid w:val="005A268F"/>
    <w:rsid w:val="005B3006"/>
    <w:rsid w:val="005B6B9B"/>
    <w:rsid w:val="005C3539"/>
    <w:rsid w:val="005C5E66"/>
    <w:rsid w:val="005C6D63"/>
    <w:rsid w:val="005E2AA3"/>
    <w:rsid w:val="005E7D98"/>
    <w:rsid w:val="005F3786"/>
    <w:rsid w:val="005F627E"/>
    <w:rsid w:val="0061133F"/>
    <w:rsid w:val="00612971"/>
    <w:rsid w:val="00612C7E"/>
    <w:rsid w:val="006225E3"/>
    <w:rsid w:val="006315A5"/>
    <w:rsid w:val="00634B61"/>
    <w:rsid w:val="00655F21"/>
    <w:rsid w:val="00680DF6"/>
    <w:rsid w:val="00690B2F"/>
    <w:rsid w:val="00690ED6"/>
    <w:rsid w:val="006917ED"/>
    <w:rsid w:val="006B5ADD"/>
    <w:rsid w:val="006B5EFF"/>
    <w:rsid w:val="006C08CB"/>
    <w:rsid w:val="006C523B"/>
    <w:rsid w:val="006E4B26"/>
    <w:rsid w:val="006F2097"/>
    <w:rsid w:val="0070218F"/>
    <w:rsid w:val="00706FA4"/>
    <w:rsid w:val="00710652"/>
    <w:rsid w:val="00713727"/>
    <w:rsid w:val="00714D98"/>
    <w:rsid w:val="0074139F"/>
    <w:rsid w:val="00743E90"/>
    <w:rsid w:val="00744CF1"/>
    <w:rsid w:val="00750F83"/>
    <w:rsid w:val="0076082E"/>
    <w:rsid w:val="00771D2A"/>
    <w:rsid w:val="00774936"/>
    <w:rsid w:val="00783E23"/>
    <w:rsid w:val="00797D1B"/>
    <w:rsid w:val="007B4609"/>
    <w:rsid w:val="007F2C33"/>
    <w:rsid w:val="007F3370"/>
    <w:rsid w:val="00804BCD"/>
    <w:rsid w:val="00842CFB"/>
    <w:rsid w:val="0084357D"/>
    <w:rsid w:val="008572D6"/>
    <w:rsid w:val="00862447"/>
    <w:rsid w:val="00867C8D"/>
    <w:rsid w:val="00867CEE"/>
    <w:rsid w:val="0087437C"/>
    <w:rsid w:val="0088790F"/>
    <w:rsid w:val="00887C6B"/>
    <w:rsid w:val="008A19CF"/>
    <w:rsid w:val="008A2508"/>
    <w:rsid w:val="008B6175"/>
    <w:rsid w:val="008B7D6A"/>
    <w:rsid w:val="008D24D1"/>
    <w:rsid w:val="008D2E52"/>
    <w:rsid w:val="008E3046"/>
    <w:rsid w:val="008F3745"/>
    <w:rsid w:val="00901BA4"/>
    <w:rsid w:val="00904FA6"/>
    <w:rsid w:val="00914CB0"/>
    <w:rsid w:val="00915FE2"/>
    <w:rsid w:val="00924141"/>
    <w:rsid w:val="00940220"/>
    <w:rsid w:val="00941032"/>
    <w:rsid w:val="00943E13"/>
    <w:rsid w:val="00946FC2"/>
    <w:rsid w:val="009470CA"/>
    <w:rsid w:val="009559F8"/>
    <w:rsid w:val="00963868"/>
    <w:rsid w:val="00973C43"/>
    <w:rsid w:val="009750B8"/>
    <w:rsid w:val="0098022C"/>
    <w:rsid w:val="009812CB"/>
    <w:rsid w:val="00991DEB"/>
    <w:rsid w:val="00995D65"/>
    <w:rsid w:val="009A10B7"/>
    <w:rsid w:val="009A291E"/>
    <w:rsid w:val="009B3FE5"/>
    <w:rsid w:val="009E50D2"/>
    <w:rsid w:val="009F1462"/>
    <w:rsid w:val="009F6F3A"/>
    <w:rsid w:val="00A11BD6"/>
    <w:rsid w:val="00A13CCF"/>
    <w:rsid w:val="00A272E7"/>
    <w:rsid w:val="00A351DA"/>
    <w:rsid w:val="00A41BCA"/>
    <w:rsid w:val="00A60463"/>
    <w:rsid w:val="00A71E64"/>
    <w:rsid w:val="00A77130"/>
    <w:rsid w:val="00A77BF4"/>
    <w:rsid w:val="00A77DD9"/>
    <w:rsid w:val="00A77FEE"/>
    <w:rsid w:val="00A84411"/>
    <w:rsid w:val="00A852C0"/>
    <w:rsid w:val="00AB291B"/>
    <w:rsid w:val="00AC6E3A"/>
    <w:rsid w:val="00AE35F4"/>
    <w:rsid w:val="00AE62EA"/>
    <w:rsid w:val="00AF0A74"/>
    <w:rsid w:val="00AF35F5"/>
    <w:rsid w:val="00AF5464"/>
    <w:rsid w:val="00AF79A9"/>
    <w:rsid w:val="00B021ED"/>
    <w:rsid w:val="00B02E94"/>
    <w:rsid w:val="00B05225"/>
    <w:rsid w:val="00B20047"/>
    <w:rsid w:val="00B204C8"/>
    <w:rsid w:val="00B40CA4"/>
    <w:rsid w:val="00B56198"/>
    <w:rsid w:val="00B57200"/>
    <w:rsid w:val="00B71F47"/>
    <w:rsid w:val="00B737C6"/>
    <w:rsid w:val="00B85D9A"/>
    <w:rsid w:val="00B96921"/>
    <w:rsid w:val="00BA300A"/>
    <w:rsid w:val="00BB0D1B"/>
    <w:rsid w:val="00BB12BD"/>
    <w:rsid w:val="00BB2A1A"/>
    <w:rsid w:val="00BC50DB"/>
    <w:rsid w:val="00BD203A"/>
    <w:rsid w:val="00BD4AA1"/>
    <w:rsid w:val="00BE0E8B"/>
    <w:rsid w:val="00BE3320"/>
    <w:rsid w:val="00BF48AF"/>
    <w:rsid w:val="00C0747E"/>
    <w:rsid w:val="00C24F4C"/>
    <w:rsid w:val="00C34405"/>
    <w:rsid w:val="00C4165E"/>
    <w:rsid w:val="00C42235"/>
    <w:rsid w:val="00C554C9"/>
    <w:rsid w:val="00C55A8B"/>
    <w:rsid w:val="00C64653"/>
    <w:rsid w:val="00C665AC"/>
    <w:rsid w:val="00C775CD"/>
    <w:rsid w:val="00C81F6F"/>
    <w:rsid w:val="00C8581A"/>
    <w:rsid w:val="00CA03F3"/>
    <w:rsid w:val="00CA37A7"/>
    <w:rsid w:val="00CA6B61"/>
    <w:rsid w:val="00CA6E49"/>
    <w:rsid w:val="00CD3B22"/>
    <w:rsid w:val="00CE1CEC"/>
    <w:rsid w:val="00CE38CD"/>
    <w:rsid w:val="00D06598"/>
    <w:rsid w:val="00D13926"/>
    <w:rsid w:val="00D21426"/>
    <w:rsid w:val="00D24CF6"/>
    <w:rsid w:val="00D30113"/>
    <w:rsid w:val="00D44929"/>
    <w:rsid w:val="00D57B7D"/>
    <w:rsid w:val="00D63C5C"/>
    <w:rsid w:val="00D7048A"/>
    <w:rsid w:val="00D80ADB"/>
    <w:rsid w:val="00D80E31"/>
    <w:rsid w:val="00D86647"/>
    <w:rsid w:val="00D86F2A"/>
    <w:rsid w:val="00D97A20"/>
    <w:rsid w:val="00DA4A88"/>
    <w:rsid w:val="00DC51A2"/>
    <w:rsid w:val="00DD2296"/>
    <w:rsid w:val="00DD617B"/>
    <w:rsid w:val="00DE139F"/>
    <w:rsid w:val="00DE789A"/>
    <w:rsid w:val="00DF103C"/>
    <w:rsid w:val="00DF31CB"/>
    <w:rsid w:val="00DF7105"/>
    <w:rsid w:val="00E06359"/>
    <w:rsid w:val="00E1722C"/>
    <w:rsid w:val="00E22A30"/>
    <w:rsid w:val="00E24967"/>
    <w:rsid w:val="00E257E1"/>
    <w:rsid w:val="00E364A9"/>
    <w:rsid w:val="00E374E3"/>
    <w:rsid w:val="00E459A8"/>
    <w:rsid w:val="00E4634A"/>
    <w:rsid w:val="00E5134D"/>
    <w:rsid w:val="00E6156D"/>
    <w:rsid w:val="00E631DB"/>
    <w:rsid w:val="00E67DBB"/>
    <w:rsid w:val="00E84BEF"/>
    <w:rsid w:val="00E96E62"/>
    <w:rsid w:val="00EA0709"/>
    <w:rsid w:val="00EA2E25"/>
    <w:rsid w:val="00EA3B94"/>
    <w:rsid w:val="00EB77B0"/>
    <w:rsid w:val="00EC56B6"/>
    <w:rsid w:val="00EC7CBE"/>
    <w:rsid w:val="00ED7427"/>
    <w:rsid w:val="00EE000B"/>
    <w:rsid w:val="00EE22B0"/>
    <w:rsid w:val="00EF0464"/>
    <w:rsid w:val="00EF3CCD"/>
    <w:rsid w:val="00F02D1A"/>
    <w:rsid w:val="00F07CA4"/>
    <w:rsid w:val="00F12DE6"/>
    <w:rsid w:val="00F14DCD"/>
    <w:rsid w:val="00F21B7E"/>
    <w:rsid w:val="00F2643F"/>
    <w:rsid w:val="00F319D3"/>
    <w:rsid w:val="00F56B70"/>
    <w:rsid w:val="00F5764B"/>
    <w:rsid w:val="00F7007A"/>
    <w:rsid w:val="00F8211B"/>
    <w:rsid w:val="00F83F03"/>
    <w:rsid w:val="00F83FE1"/>
    <w:rsid w:val="00F94D94"/>
    <w:rsid w:val="00FA3A50"/>
    <w:rsid w:val="00FB4DCE"/>
    <w:rsid w:val="00FC590C"/>
    <w:rsid w:val="00FE6F5A"/>
    <w:rsid w:val="00FE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9B37A117-EA68-42DF-A479-85098BFF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3">
    <w:name w:val="heading 3"/>
    <w:basedOn w:val="a"/>
    <w:next w:val="a"/>
    <w:link w:val="30"/>
    <w:uiPriority w:val="1"/>
    <w:unhideWhenUsed/>
    <w:qFormat/>
    <w:rsid w:val="00DF103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1"/>
    <w:unhideWhenUsed/>
    <w:qFormat/>
    <w:rsid w:val="00DF103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1"/>
    <w:unhideWhenUsed/>
    <w:qFormat/>
    <w:rsid w:val="003D04E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1"/>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paragraph" w:styleId="af2">
    <w:name w:val="Body Text"/>
    <w:basedOn w:val="a"/>
    <w:link w:val="af3"/>
    <w:uiPriority w:val="1"/>
    <w:unhideWhenUsed/>
    <w:qFormat/>
    <w:rsid w:val="000717C9"/>
    <w:pPr>
      <w:spacing w:after="120"/>
    </w:pPr>
  </w:style>
  <w:style w:type="character" w:customStyle="1" w:styleId="af3">
    <w:name w:val="Основной текст Знак"/>
    <w:basedOn w:val="a0"/>
    <w:link w:val="af2"/>
    <w:uiPriority w:val="1"/>
    <w:rsid w:val="000717C9"/>
    <w:rPr>
      <w:rFonts w:ascii="Times New Roman" w:eastAsia="Times New Roman" w:hAnsi="Times New Roman" w:cs="Times New Roman"/>
      <w:sz w:val="20"/>
      <w:szCs w:val="20"/>
      <w:lang w:eastAsia="ru-RU"/>
    </w:rPr>
  </w:style>
  <w:style w:type="paragraph" w:styleId="11">
    <w:name w:val="toc 1"/>
    <w:basedOn w:val="a"/>
    <w:uiPriority w:val="1"/>
    <w:qFormat/>
    <w:rsid w:val="00A84411"/>
    <w:pPr>
      <w:adjustRightInd/>
      <w:spacing w:before="97"/>
      <w:ind w:left="1677" w:hanging="681"/>
      <w:jc w:val="left"/>
    </w:pPr>
    <w:rPr>
      <w:rFonts w:ascii="Cambria" w:eastAsia="Cambria" w:hAnsi="Cambria" w:cs="Cambria"/>
      <w:b/>
      <w:bCs/>
      <w:sz w:val="22"/>
      <w:szCs w:val="22"/>
      <w:lang w:val="en-US" w:eastAsia="en-US"/>
    </w:rPr>
  </w:style>
  <w:style w:type="character" w:customStyle="1" w:styleId="50">
    <w:name w:val="Заголовок 5 Знак"/>
    <w:basedOn w:val="a0"/>
    <w:link w:val="5"/>
    <w:uiPriority w:val="9"/>
    <w:rsid w:val="003D04E3"/>
    <w:rPr>
      <w:rFonts w:asciiTheme="majorHAnsi" w:eastAsiaTheme="majorEastAsia" w:hAnsiTheme="majorHAnsi" w:cstheme="majorBidi"/>
      <w:color w:val="365F91" w:themeColor="accent1" w:themeShade="BF"/>
      <w:sz w:val="20"/>
      <w:szCs w:val="20"/>
      <w:lang w:eastAsia="ru-RU"/>
    </w:rPr>
  </w:style>
  <w:style w:type="character" w:customStyle="1" w:styleId="30">
    <w:name w:val="Заголовок 3 Знак"/>
    <w:basedOn w:val="a0"/>
    <w:link w:val="3"/>
    <w:uiPriority w:val="9"/>
    <w:semiHidden/>
    <w:rsid w:val="00DF103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F103C"/>
    <w:rPr>
      <w:rFonts w:asciiTheme="majorHAnsi" w:eastAsiaTheme="majorEastAsia" w:hAnsiTheme="majorHAnsi" w:cstheme="majorBidi"/>
      <w:i/>
      <w:iCs/>
      <w:color w:val="365F91" w:themeColor="accent1" w:themeShade="BF"/>
      <w:sz w:val="20"/>
      <w:szCs w:val="20"/>
      <w:lang w:eastAsia="ru-RU"/>
    </w:rPr>
  </w:style>
  <w:style w:type="paragraph" w:styleId="23">
    <w:name w:val="toc 2"/>
    <w:basedOn w:val="a"/>
    <w:uiPriority w:val="1"/>
    <w:qFormat/>
    <w:rsid w:val="00DF103C"/>
    <w:pPr>
      <w:adjustRightInd/>
      <w:spacing w:line="250" w:lineRule="exact"/>
      <w:ind w:left="1677" w:firstLine="0"/>
      <w:jc w:val="left"/>
    </w:pPr>
    <w:rPr>
      <w:rFonts w:ascii="Cambria" w:eastAsia="Cambria" w:hAnsi="Cambria" w:cs="Cambria"/>
      <w:b/>
      <w:bCs/>
      <w:sz w:val="22"/>
      <w:szCs w:val="22"/>
      <w:lang w:val="en-US" w:eastAsia="en-US"/>
    </w:rPr>
  </w:style>
  <w:style w:type="paragraph" w:styleId="31">
    <w:name w:val="toc 3"/>
    <w:basedOn w:val="a"/>
    <w:uiPriority w:val="1"/>
    <w:qFormat/>
    <w:rsid w:val="00DF103C"/>
    <w:pPr>
      <w:adjustRightInd/>
      <w:spacing w:line="242" w:lineRule="exact"/>
      <w:ind w:left="2357" w:hanging="681"/>
      <w:jc w:val="left"/>
    </w:pPr>
    <w:rPr>
      <w:rFonts w:ascii="Cambria" w:eastAsia="Cambria" w:hAnsi="Cambria" w:cs="Cambria"/>
      <w:sz w:val="22"/>
      <w:szCs w:val="22"/>
      <w:lang w:val="en-US" w:eastAsia="en-US"/>
    </w:rPr>
  </w:style>
  <w:style w:type="paragraph" w:styleId="41">
    <w:name w:val="toc 4"/>
    <w:basedOn w:val="a"/>
    <w:uiPriority w:val="1"/>
    <w:qFormat/>
    <w:rsid w:val="00DF103C"/>
    <w:pPr>
      <w:adjustRightInd/>
      <w:spacing w:line="242" w:lineRule="exact"/>
      <w:ind w:left="3151" w:hanging="795"/>
      <w:jc w:val="left"/>
    </w:pPr>
    <w:rPr>
      <w:rFonts w:ascii="Cambria" w:eastAsia="Cambria" w:hAnsi="Cambria" w:cs="Cambria"/>
      <w:sz w:val="22"/>
      <w:szCs w:val="22"/>
      <w:lang w:val="en-US" w:eastAsia="en-US"/>
    </w:rPr>
  </w:style>
  <w:style w:type="paragraph" w:styleId="af4">
    <w:name w:val="Title"/>
    <w:basedOn w:val="a"/>
    <w:link w:val="af5"/>
    <w:uiPriority w:val="1"/>
    <w:qFormat/>
    <w:rsid w:val="00DF103C"/>
    <w:pPr>
      <w:adjustRightInd/>
      <w:spacing w:before="138"/>
      <w:ind w:left="880" w:right="115" w:firstLine="161"/>
      <w:jc w:val="left"/>
    </w:pPr>
    <w:rPr>
      <w:rFonts w:ascii="Cambria" w:eastAsia="Cambria" w:hAnsi="Cambria" w:cs="Cambria"/>
      <w:b/>
      <w:bCs/>
      <w:sz w:val="48"/>
      <w:szCs w:val="48"/>
      <w:lang w:val="en-US" w:eastAsia="en-US"/>
    </w:rPr>
  </w:style>
  <w:style w:type="character" w:customStyle="1" w:styleId="af5">
    <w:name w:val="Название Знак"/>
    <w:basedOn w:val="a0"/>
    <w:link w:val="af4"/>
    <w:uiPriority w:val="1"/>
    <w:rsid w:val="00DF103C"/>
    <w:rPr>
      <w:rFonts w:ascii="Cambria" w:eastAsia="Cambria" w:hAnsi="Cambria" w:cs="Cambria"/>
      <w:b/>
      <w:bCs/>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228E6-F9BF-4023-AC35-CFD86956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12503</Words>
  <Characters>71273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3</cp:revision>
  <dcterms:created xsi:type="dcterms:W3CDTF">2021-12-03T05:39:00Z</dcterms:created>
  <dcterms:modified xsi:type="dcterms:W3CDTF">2021-12-03T05:39:00Z</dcterms:modified>
</cp:coreProperties>
</file>